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82" w:type="dxa"/>
        <w:tblInd w:w="-601" w:type="dxa"/>
        <w:tblCellMar>
          <w:left w:w="0" w:type="dxa"/>
          <w:right w:w="0" w:type="dxa"/>
        </w:tblCellMar>
        <w:tblLook w:val="0000" w:firstRow="0" w:lastRow="0" w:firstColumn="0" w:lastColumn="0" w:noHBand="0" w:noVBand="0"/>
      </w:tblPr>
      <w:tblGrid>
        <w:gridCol w:w="4494"/>
        <w:gridCol w:w="5488"/>
      </w:tblGrid>
      <w:tr w:rsidR="0017431B" w:rsidRPr="00CF2B0E" w14:paraId="0ED579BB" w14:textId="77777777" w:rsidTr="006F7CF1">
        <w:trPr>
          <w:trHeight w:val="1452"/>
        </w:trPr>
        <w:tc>
          <w:tcPr>
            <w:tcW w:w="4494" w:type="dxa"/>
            <w:tcMar>
              <w:top w:w="0" w:type="dxa"/>
              <w:left w:w="108" w:type="dxa"/>
              <w:bottom w:w="0" w:type="dxa"/>
              <w:right w:w="108" w:type="dxa"/>
            </w:tcMar>
          </w:tcPr>
          <w:p w14:paraId="6F926676" w14:textId="1324A8DC" w:rsidR="0017431B" w:rsidRPr="00CF2B0E" w:rsidRDefault="005173C4" w:rsidP="00586F97">
            <w:pPr>
              <w:widowControl w:val="0"/>
              <w:jc w:val="center"/>
              <w:rPr>
                <w:b/>
                <w:bCs/>
                <w:color w:val="000000"/>
              </w:rPr>
            </w:pPr>
            <w:r>
              <w:rPr>
                <w:b/>
                <w:bCs/>
                <w:color w:val="000000"/>
                <w:lang w:val="en-US"/>
              </w:rPr>
              <w:t xml:space="preserve"> </w:t>
            </w:r>
            <w:r w:rsidR="00323266">
              <w:rPr>
                <w:b/>
                <w:bCs/>
                <w:color w:val="000000"/>
                <w:lang w:val="vi-VN"/>
              </w:rPr>
              <w:t xml:space="preserve">  </w:t>
            </w:r>
            <w:r w:rsidR="0017431B" w:rsidRPr="00CF2B0E">
              <w:rPr>
                <w:b/>
                <w:bCs/>
                <w:color w:val="000000"/>
              </w:rPr>
              <w:t>ỦY BAN THƯỜNG VỤ QUỐC HỘI</w:t>
            </w:r>
          </w:p>
          <w:p w14:paraId="5E71AADC" w14:textId="7B32A72D" w:rsidR="0017431B" w:rsidRPr="00C33F1D" w:rsidRDefault="00D76B78" w:rsidP="00586F97">
            <w:pPr>
              <w:widowControl w:val="0"/>
              <w:spacing w:before="240" w:after="240"/>
              <w:jc w:val="center"/>
              <w:rPr>
                <w:color w:val="000000"/>
                <w:sz w:val="26"/>
                <w:szCs w:val="26"/>
              </w:rPr>
            </w:pPr>
            <w:r w:rsidRPr="00C33F1D">
              <w:rPr>
                <w:b/>
                <w:bCs/>
                <w:noProof/>
                <w:color w:val="000000"/>
                <w:sz w:val="26"/>
                <w:szCs w:val="26"/>
                <w:lang w:val="en-US" w:eastAsia="en-US"/>
              </w:rPr>
              <mc:AlternateContent>
                <mc:Choice Requires="wps">
                  <w:drawing>
                    <wp:anchor distT="0" distB="0" distL="114300" distR="114300" simplePos="0" relativeHeight="251657216" behindDoc="0" locked="0" layoutInCell="1" allowOverlap="1" wp14:anchorId="0088648F" wp14:editId="33E7F84E">
                      <wp:simplePos x="0" y="0"/>
                      <wp:positionH relativeFrom="column">
                        <wp:posOffset>892671</wp:posOffset>
                      </wp:positionH>
                      <wp:positionV relativeFrom="paragraph">
                        <wp:posOffset>40132</wp:posOffset>
                      </wp:positionV>
                      <wp:extent cx="914400" cy="0"/>
                      <wp:effectExtent l="0" t="0" r="0" b="0"/>
                      <wp:wrapNone/>
                      <wp:docPr id="212404839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F8347" id="Line 3"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3pt,3.15pt" to="142.3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"/>
                  </w:pict>
                </mc:Fallback>
              </mc:AlternateContent>
            </w:r>
            <w:r w:rsidR="0017431B" w:rsidRPr="00C33F1D">
              <w:rPr>
                <w:color w:val="000000"/>
                <w:sz w:val="26"/>
                <w:szCs w:val="26"/>
              </w:rPr>
              <w:t>Nghị quyết số:</w:t>
            </w:r>
            <w:r w:rsidR="009E65D2">
              <w:rPr>
                <w:color w:val="000000"/>
                <w:sz w:val="26"/>
                <w:szCs w:val="26"/>
              </w:rPr>
              <w:t xml:space="preserve"> </w:t>
            </w:r>
            <w:r w:rsidR="00DC250D" w:rsidRPr="00C33F1D">
              <w:rPr>
                <w:color w:val="000000"/>
                <w:sz w:val="26"/>
                <w:szCs w:val="26"/>
              </w:rPr>
              <w:t>114</w:t>
            </w:r>
            <w:r w:rsidR="0017431B" w:rsidRPr="00C33F1D">
              <w:rPr>
                <w:color w:val="000000"/>
                <w:sz w:val="26"/>
                <w:szCs w:val="26"/>
              </w:rPr>
              <w:t>/2025/UBTVQH15</w:t>
            </w:r>
          </w:p>
          <w:p w14:paraId="49B4ACA3" w14:textId="4E35A25E" w:rsidR="0017431B" w:rsidRPr="00CF2B0E" w:rsidRDefault="0017431B" w:rsidP="00920380">
            <w:pPr>
              <w:widowControl w:val="0"/>
              <w:jc w:val="center"/>
              <w:rPr>
                <w:b/>
                <w:bCs/>
                <w:i/>
                <w:iCs/>
                <w:color w:val="000000"/>
                <w:sz w:val="28"/>
                <w:szCs w:val="28"/>
                <w:lang w:val="en-US"/>
              </w:rPr>
            </w:pPr>
          </w:p>
        </w:tc>
        <w:tc>
          <w:tcPr>
            <w:tcW w:w="5488" w:type="dxa"/>
            <w:tcMar>
              <w:top w:w="0" w:type="dxa"/>
              <w:left w:w="108" w:type="dxa"/>
              <w:bottom w:w="0" w:type="dxa"/>
              <w:right w:w="108" w:type="dxa"/>
            </w:tcMar>
          </w:tcPr>
          <w:p w14:paraId="334FC694" w14:textId="77777777" w:rsidR="0017431B" w:rsidRPr="00CF2B0E" w:rsidRDefault="0017431B" w:rsidP="00586F97">
            <w:pPr>
              <w:widowControl w:val="0"/>
              <w:jc w:val="center"/>
              <w:rPr>
                <w:color w:val="000000"/>
              </w:rPr>
            </w:pPr>
            <w:r w:rsidRPr="00CF2B0E">
              <w:rPr>
                <w:b/>
                <w:bCs/>
                <w:color w:val="000000"/>
              </w:rPr>
              <w:t>CỘNG HÒA XÃ HỘI CHỦ NGHĨA VIỆT NAM</w:t>
            </w:r>
            <w:r w:rsidRPr="00CF2B0E">
              <w:rPr>
                <w:color w:val="000000"/>
              </w:rPr>
              <w:t xml:space="preserve"> </w:t>
            </w:r>
          </w:p>
          <w:p w14:paraId="1681DBAF" w14:textId="7F2BF6D5" w:rsidR="0017431B" w:rsidRPr="00CF2B0E" w:rsidRDefault="00D76B78" w:rsidP="00586F97">
            <w:pPr>
              <w:widowControl w:val="0"/>
              <w:jc w:val="center"/>
              <w:rPr>
                <w:color w:val="000000"/>
              </w:rPr>
            </w:pPr>
            <w:r w:rsidRPr="00CF2B0E">
              <w:rPr>
                <w:b/>
                <w:bCs/>
                <w:noProof/>
                <w:color w:val="000000"/>
                <w:sz w:val="28"/>
                <w:szCs w:val="28"/>
                <w:lang w:val="en-US" w:eastAsia="en-US"/>
              </w:rPr>
              <mc:AlternateContent>
                <mc:Choice Requires="wps">
                  <w:drawing>
                    <wp:anchor distT="0" distB="0" distL="114300" distR="114300" simplePos="0" relativeHeight="251656192" behindDoc="0" locked="0" layoutInCell="1" allowOverlap="1" wp14:anchorId="0B866DB6" wp14:editId="6373EBAB">
                      <wp:simplePos x="0" y="0"/>
                      <wp:positionH relativeFrom="column">
                        <wp:posOffset>596265</wp:posOffset>
                      </wp:positionH>
                      <wp:positionV relativeFrom="paragraph">
                        <wp:posOffset>243840</wp:posOffset>
                      </wp:positionV>
                      <wp:extent cx="2114550" cy="0"/>
                      <wp:effectExtent l="9525" t="7620" r="9525" b="11430"/>
                      <wp:wrapNone/>
                      <wp:docPr id="58603928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45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40EA78" id="Line 2"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19.2pt" to="213.45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"/>
                  </w:pict>
                </mc:Fallback>
              </mc:AlternateContent>
            </w:r>
            <w:r w:rsidR="0017431B" w:rsidRPr="00CF2B0E">
              <w:rPr>
                <w:b/>
                <w:bCs/>
                <w:color w:val="000000"/>
                <w:sz w:val="28"/>
                <w:szCs w:val="28"/>
              </w:rPr>
              <w:t>Độc lập - Tự do - Hạnh phúc</w:t>
            </w:r>
            <w:r w:rsidR="0017431B" w:rsidRPr="00CF2B0E">
              <w:rPr>
                <w:b/>
                <w:bCs/>
                <w:color w:val="000000"/>
              </w:rPr>
              <w:br/>
            </w:r>
            <w:r w:rsidR="0017431B" w:rsidRPr="00CF2B0E">
              <w:rPr>
                <w:color w:val="000000"/>
              </w:rPr>
              <w:t> </w:t>
            </w:r>
          </w:p>
        </w:tc>
      </w:tr>
    </w:tbl>
    <w:p w14:paraId="44CA684D" w14:textId="20120D7F" w:rsidR="00852CC6" w:rsidRDefault="00852CC6" w:rsidP="00852CC6">
      <w:pPr>
        <w:widowControl w:val="0"/>
        <w:spacing w:line="264" w:lineRule="auto"/>
        <w:jc w:val="center"/>
        <w:rPr>
          <w:b/>
          <w:bCs/>
          <w:color w:val="000000"/>
          <w:sz w:val="8"/>
          <w:szCs w:val="28"/>
        </w:rPr>
      </w:pPr>
    </w:p>
    <w:p w14:paraId="6F9C773B" w14:textId="77777777" w:rsidR="00F54591" w:rsidRPr="00C87047" w:rsidRDefault="00F54591" w:rsidP="00852CC6">
      <w:pPr>
        <w:widowControl w:val="0"/>
        <w:spacing w:line="264" w:lineRule="auto"/>
        <w:jc w:val="center"/>
        <w:rPr>
          <w:b/>
          <w:bCs/>
          <w:color w:val="000000"/>
          <w:sz w:val="8"/>
          <w:szCs w:val="28"/>
        </w:rPr>
      </w:pPr>
    </w:p>
    <w:p w14:paraId="398D3EF1" w14:textId="1DF02041" w:rsidR="0017431B" w:rsidRPr="00852CC6" w:rsidRDefault="0017431B" w:rsidP="00F54591">
      <w:pPr>
        <w:widowControl w:val="0"/>
        <w:spacing w:line="264" w:lineRule="auto"/>
        <w:jc w:val="center"/>
        <w:rPr>
          <w:b/>
          <w:bCs/>
          <w:color w:val="000000"/>
          <w:sz w:val="28"/>
          <w:szCs w:val="28"/>
        </w:rPr>
      </w:pPr>
      <w:r w:rsidRPr="00CF2B0E">
        <w:rPr>
          <w:b/>
          <w:bCs/>
          <w:color w:val="000000"/>
          <w:sz w:val="28"/>
          <w:szCs w:val="28"/>
        </w:rPr>
        <w:t>NGHỊ QUYẾT</w:t>
      </w:r>
      <w:r w:rsidRPr="00CF2B0E">
        <w:rPr>
          <w:b/>
          <w:bCs/>
          <w:color w:val="000000"/>
          <w:sz w:val="28"/>
          <w:szCs w:val="28"/>
        </w:rPr>
        <w:br/>
      </w:r>
      <w:r w:rsidR="009F7F76" w:rsidRPr="00F54591">
        <w:rPr>
          <w:b/>
          <w:bCs/>
          <w:color w:val="000000"/>
          <w:spacing w:val="-6"/>
          <w:sz w:val="28"/>
          <w:szCs w:val="28"/>
        </w:rPr>
        <w:t>Q</w:t>
      </w:r>
      <w:r w:rsidRPr="00F54591">
        <w:rPr>
          <w:b/>
          <w:bCs/>
          <w:color w:val="000000"/>
          <w:spacing w:val="-6"/>
          <w:sz w:val="28"/>
          <w:szCs w:val="28"/>
        </w:rPr>
        <w:t xml:space="preserve">uy định chi tiết và </w:t>
      </w:r>
      <w:r w:rsidR="009F7F76" w:rsidRPr="00F54591">
        <w:rPr>
          <w:b/>
          <w:bCs/>
          <w:color w:val="000000"/>
          <w:spacing w:val="-6"/>
          <w:sz w:val="28"/>
          <w:szCs w:val="28"/>
        </w:rPr>
        <w:t>hướng dẫn</w:t>
      </w:r>
      <w:r w:rsidRPr="00F54591">
        <w:rPr>
          <w:b/>
          <w:bCs/>
          <w:color w:val="000000"/>
          <w:spacing w:val="-6"/>
          <w:sz w:val="28"/>
          <w:szCs w:val="28"/>
        </w:rPr>
        <w:t xml:space="preserve"> thi hành Luật Hoạt động giám sát của</w:t>
      </w:r>
      <w:r w:rsidR="00320A7A" w:rsidRPr="00F54591">
        <w:rPr>
          <w:b/>
          <w:bCs/>
          <w:color w:val="000000"/>
          <w:spacing w:val="-6"/>
          <w:sz w:val="28"/>
          <w:szCs w:val="28"/>
          <w:lang w:val="vi-VN"/>
        </w:rPr>
        <w:t xml:space="preserve"> </w:t>
      </w:r>
      <w:r w:rsidRPr="00F54591">
        <w:rPr>
          <w:b/>
          <w:bCs/>
          <w:color w:val="000000"/>
          <w:spacing w:val="-6"/>
          <w:sz w:val="28"/>
          <w:szCs w:val="28"/>
        </w:rPr>
        <w:t>Quốc hội</w:t>
      </w:r>
      <w:r w:rsidRPr="00CF2B0E">
        <w:rPr>
          <w:b/>
          <w:bCs/>
          <w:color w:val="000000"/>
          <w:sz w:val="28"/>
          <w:szCs w:val="28"/>
        </w:rPr>
        <w:t xml:space="preserve"> và Hội đồng nhân dân về hoạt động giám sát của </w:t>
      </w:r>
      <w:r w:rsidR="00517BFB" w:rsidRPr="00CF2B0E">
        <w:rPr>
          <w:b/>
          <w:bCs/>
          <w:color w:val="000000"/>
          <w:sz w:val="28"/>
          <w:szCs w:val="28"/>
        </w:rPr>
        <w:t>Hội đồng nhân dân</w:t>
      </w:r>
    </w:p>
    <w:p w14:paraId="1926167D" w14:textId="36D67D59" w:rsidR="00852CC6" w:rsidRPr="00F54591" w:rsidRDefault="00852CC6" w:rsidP="00586F97">
      <w:pPr>
        <w:widowControl w:val="0"/>
        <w:spacing w:before="40"/>
        <w:jc w:val="center"/>
        <w:rPr>
          <w:b/>
          <w:color w:val="000000"/>
          <w:sz w:val="36"/>
          <w:szCs w:val="28"/>
          <w:lang w:val="nl-NL"/>
        </w:rPr>
      </w:pPr>
    </w:p>
    <w:p w14:paraId="77556CDA" w14:textId="24101C9A" w:rsidR="0017431B" w:rsidRPr="00CF5E7E" w:rsidRDefault="0017431B" w:rsidP="00CF5E7E">
      <w:pPr>
        <w:widowControl w:val="0"/>
        <w:spacing w:before="60" w:after="60" w:line="264" w:lineRule="auto"/>
        <w:jc w:val="center"/>
        <w:rPr>
          <w:color w:val="000000"/>
          <w:sz w:val="28"/>
          <w:szCs w:val="28"/>
          <w:lang w:val="nl-NL"/>
        </w:rPr>
      </w:pPr>
      <w:r w:rsidRPr="00CF5E7E">
        <w:rPr>
          <w:b/>
          <w:color w:val="000000"/>
          <w:sz w:val="28"/>
          <w:szCs w:val="28"/>
          <w:lang w:val="nl-NL"/>
        </w:rPr>
        <w:t>ỦY BA</w:t>
      </w:r>
      <w:r w:rsidRPr="00CF5E7E">
        <w:rPr>
          <w:b/>
          <w:bCs/>
          <w:color w:val="000000"/>
          <w:sz w:val="28"/>
          <w:szCs w:val="28"/>
          <w:lang w:val="nl-NL"/>
        </w:rPr>
        <w:t>N THƯỜNG VỤ QUỐC HỘI</w:t>
      </w:r>
      <w:r w:rsidRPr="00CF5E7E">
        <w:rPr>
          <w:b/>
          <w:bCs/>
          <w:color w:val="000000"/>
          <w:sz w:val="28"/>
          <w:szCs w:val="28"/>
          <w:lang w:val="nl-NL"/>
        </w:rPr>
        <w:br/>
      </w:r>
    </w:p>
    <w:p w14:paraId="233DECF2" w14:textId="77777777" w:rsidR="0017431B" w:rsidRPr="00CF5E7E" w:rsidRDefault="0017431B" w:rsidP="00CF5E7E">
      <w:pPr>
        <w:pStyle w:val="normal-p"/>
        <w:widowControl w:val="0"/>
        <w:spacing w:before="60" w:after="60" w:line="264" w:lineRule="auto"/>
        <w:ind w:firstLine="567"/>
        <w:rPr>
          <w:i/>
          <w:color w:val="000000"/>
          <w:sz w:val="28"/>
          <w:szCs w:val="28"/>
          <w:lang w:val="nl-NL"/>
        </w:rPr>
      </w:pPr>
      <w:r w:rsidRPr="00CF5E7E">
        <w:rPr>
          <w:rStyle w:val="normal-h1"/>
          <w:rFonts w:ascii="Times New Roman" w:hAnsi="Times New Roman"/>
          <w:i/>
          <w:iCs/>
          <w:color w:val="000000"/>
          <w:sz w:val="28"/>
          <w:szCs w:val="28"/>
          <w:lang w:val="nl-NL"/>
        </w:rPr>
        <w:t xml:space="preserve">Căn cứ Hiến pháp nước Cộng hòa xã hội chủ nghĩa Việt Nam </w:t>
      </w:r>
      <w:r w:rsidR="003E7491" w:rsidRPr="00CF5E7E">
        <w:rPr>
          <w:rStyle w:val="normal-h1"/>
          <w:rFonts w:ascii="Times New Roman" w:hAnsi="Times New Roman"/>
          <w:i/>
          <w:iCs/>
          <w:color w:val="000000"/>
          <w:sz w:val="28"/>
          <w:szCs w:val="28"/>
          <w:lang w:val="nl-NL"/>
        </w:rPr>
        <w:t>đã</w:t>
      </w:r>
      <w:r w:rsidR="003E7491" w:rsidRPr="00CF5E7E">
        <w:rPr>
          <w:rStyle w:val="normal-h1"/>
          <w:rFonts w:ascii="Times New Roman" w:hAnsi="Times New Roman"/>
          <w:b/>
          <w:bCs/>
          <w:i/>
          <w:iCs/>
          <w:color w:val="000000"/>
          <w:sz w:val="28"/>
          <w:szCs w:val="28"/>
          <w:lang w:val="nl-NL"/>
        </w:rPr>
        <w:t xml:space="preserve"> </w:t>
      </w:r>
      <w:r w:rsidRPr="00CF5E7E">
        <w:rPr>
          <w:i/>
          <w:color w:val="000000"/>
          <w:sz w:val="28"/>
          <w:szCs w:val="28"/>
          <w:lang w:val="nl-NL"/>
        </w:rPr>
        <w:t>được sửa đổi, bổ sung một số điều theo Nghị quyết số 203/2025/QH15</w:t>
      </w:r>
      <w:r w:rsidRPr="00CF5E7E">
        <w:rPr>
          <w:rStyle w:val="normal-h1"/>
          <w:rFonts w:ascii="Times New Roman" w:hAnsi="Times New Roman"/>
          <w:i/>
          <w:iCs/>
          <w:color w:val="000000"/>
          <w:sz w:val="28"/>
          <w:szCs w:val="28"/>
          <w:lang w:val="nl-NL"/>
        </w:rPr>
        <w:t>;</w:t>
      </w:r>
    </w:p>
    <w:p w14:paraId="19B7BC3C" w14:textId="77777777" w:rsidR="00445C78" w:rsidRPr="00CF5E7E" w:rsidRDefault="00445C78" w:rsidP="00CF5E7E">
      <w:pPr>
        <w:widowControl w:val="0"/>
        <w:spacing w:before="60" w:after="60" w:line="264" w:lineRule="auto"/>
        <w:ind w:firstLine="567"/>
        <w:jc w:val="both"/>
        <w:rPr>
          <w:i/>
          <w:color w:val="000000"/>
          <w:sz w:val="28"/>
          <w:szCs w:val="28"/>
          <w:lang w:val="nl-NL"/>
        </w:rPr>
      </w:pPr>
      <w:r w:rsidRPr="00CF5E7E">
        <w:rPr>
          <w:i/>
          <w:color w:val="000000"/>
          <w:sz w:val="28"/>
          <w:szCs w:val="28"/>
          <w:lang w:val="nl-NL"/>
        </w:rPr>
        <w:t>Căn cứ Luật Tổ chức Quốc hội số 57/2014/QH13</w:t>
      </w:r>
      <w:r w:rsidR="003E7491" w:rsidRPr="00CF5E7E">
        <w:rPr>
          <w:i/>
          <w:color w:val="000000"/>
          <w:sz w:val="28"/>
          <w:szCs w:val="28"/>
          <w:lang w:val="nl-NL"/>
        </w:rPr>
        <w:t xml:space="preserve"> đã</w:t>
      </w:r>
      <w:r w:rsidRPr="00CF5E7E">
        <w:rPr>
          <w:i/>
          <w:color w:val="000000"/>
          <w:sz w:val="28"/>
          <w:szCs w:val="28"/>
          <w:lang w:val="nl-NL"/>
        </w:rPr>
        <w:t xml:space="preserve"> được sửa đổi, bổ sung một số điều </w:t>
      </w:r>
      <w:r w:rsidR="003E7491" w:rsidRPr="00CF5E7E">
        <w:rPr>
          <w:i/>
          <w:color w:val="000000"/>
          <w:sz w:val="28"/>
          <w:szCs w:val="28"/>
          <w:lang w:val="nl-NL"/>
        </w:rPr>
        <w:t xml:space="preserve">theo </w:t>
      </w:r>
      <w:r w:rsidRPr="00CF5E7E">
        <w:rPr>
          <w:i/>
          <w:color w:val="000000"/>
          <w:sz w:val="28"/>
          <w:szCs w:val="28"/>
          <w:lang w:val="nl-NL"/>
        </w:rPr>
        <w:t>Luật số 65/2020/QH14 và Luật số 62/2025/QH15;</w:t>
      </w:r>
    </w:p>
    <w:p w14:paraId="38BD05BE" w14:textId="77777777" w:rsidR="00D61C33" w:rsidRPr="00CF5E7E" w:rsidRDefault="00D61C33" w:rsidP="00CF5E7E">
      <w:pPr>
        <w:widowControl w:val="0"/>
        <w:spacing w:before="60" w:after="60" w:line="264" w:lineRule="auto"/>
        <w:ind w:firstLine="567"/>
        <w:jc w:val="both"/>
        <w:rPr>
          <w:i/>
          <w:color w:val="000000"/>
          <w:sz w:val="28"/>
          <w:szCs w:val="28"/>
          <w:lang w:val="nl-NL"/>
        </w:rPr>
      </w:pPr>
      <w:r w:rsidRPr="00CF5E7E">
        <w:rPr>
          <w:i/>
          <w:iCs/>
          <w:color w:val="000000"/>
          <w:sz w:val="28"/>
          <w:szCs w:val="28"/>
          <w:lang w:val="nl-NL"/>
        </w:rPr>
        <w:t xml:space="preserve">Căn cứ </w:t>
      </w:r>
      <w:bookmarkStart w:id="0" w:name="tvpllink_xkpidutbho"/>
      <w:r w:rsidRPr="00CF5E7E">
        <w:rPr>
          <w:i/>
          <w:iCs/>
          <w:color w:val="000000"/>
          <w:sz w:val="28"/>
          <w:szCs w:val="28"/>
          <w:lang w:val="nl-NL"/>
        </w:rPr>
        <w:t xml:space="preserve">Luật Tổ chức chính quyền địa phương số </w:t>
      </w:r>
      <w:bookmarkEnd w:id="0"/>
      <w:r w:rsidR="0095735E" w:rsidRPr="00CF5E7E">
        <w:rPr>
          <w:i/>
          <w:color w:val="000000"/>
          <w:sz w:val="28"/>
          <w:szCs w:val="28"/>
          <w:lang w:val="nl-NL"/>
        </w:rPr>
        <w:t>72/2025/QH15</w:t>
      </w:r>
      <w:r w:rsidRPr="00CF5E7E">
        <w:rPr>
          <w:i/>
          <w:color w:val="000000"/>
          <w:sz w:val="28"/>
          <w:szCs w:val="28"/>
          <w:lang w:val="nl-NL"/>
        </w:rPr>
        <w:t>;</w:t>
      </w:r>
    </w:p>
    <w:p w14:paraId="4692097D" w14:textId="30A87405" w:rsidR="0017431B" w:rsidRPr="00CF5E7E" w:rsidRDefault="0017431B" w:rsidP="00CE2173">
      <w:pPr>
        <w:widowControl w:val="0"/>
        <w:spacing w:before="60" w:after="60" w:line="264" w:lineRule="auto"/>
        <w:ind w:firstLine="567"/>
        <w:jc w:val="both"/>
        <w:rPr>
          <w:i/>
          <w:color w:val="000000"/>
          <w:sz w:val="28"/>
          <w:szCs w:val="28"/>
          <w:lang w:val="nl-NL"/>
        </w:rPr>
      </w:pPr>
      <w:r w:rsidRPr="00CE2173">
        <w:rPr>
          <w:i/>
          <w:color w:val="000000"/>
          <w:spacing w:val="8"/>
          <w:sz w:val="28"/>
          <w:szCs w:val="28"/>
          <w:lang w:val="nl-NL"/>
        </w:rPr>
        <w:t xml:space="preserve">Căn cứ Luật </w:t>
      </w:r>
      <w:r w:rsidR="00212110" w:rsidRPr="00CE2173">
        <w:rPr>
          <w:i/>
          <w:color w:val="000000"/>
          <w:spacing w:val="8"/>
          <w:sz w:val="28"/>
          <w:szCs w:val="28"/>
          <w:lang w:val="nl-NL"/>
        </w:rPr>
        <w:t>H</w:t>
      </w:r>
      <w:r w:rsidRPr="00CE2173">
        <w:rPr>
          <w:i/>
          <w:color w:val="000000"/>
          <w:spacing w:val="8"/>
          <w:sz w:val="28"/>
          <w:szCs w:val="28"/>
          <w:lang w:val="nl-NL"/>
        </w:rPr>
        <w:t xml:space="preserve">oạt động giám sát của Quốc hội và Hội đồng nhân dân </w:t>
      </w:r>
      <w:r w:rsidRPr="00CF5E7E">
        <w:rPr>
          <w:i/>
          <w:color w:val="000000"/>
          <w:sz w:val="28"/>
          <w:szCs w:val="28"/>
          <w:lang w:val="vi-VN"/>
        </w:rPr>
        <w:t xml:space="preserve">số </w:t>
      </w:r>
      <w:r w:rsidR="003D335A" w:rsidRPr="00CF5E7E">
        <w:rPr>
          <w:i/>
          <w:color w:val="000000"/>
          <w:sz w:val="28"/>
          <w:szCs w:val="28"/>
          <w:lang w:val="nl-NL"/>
        </w:rPr>
        <w:t>121</w:t>
      </w:r>
      <w:r w:rsidRPr="00CF5E7E">
        <w:rPr>
          <w:i/>
          <w:color w:val="000000"/>
          <w:sz w:val="28"/>
          <w:szCs w:val="28"/>
          <w:lang w:val="vi-VN"/>
        </w:rPr>
        <w:t>/20</w:t>
      </w:r>
      <w:r w:rsidRPr="00CF5E7E">
        <w:rPr>
          <w:i/>
          <w:color w:val="000000"/>
          <w:sz w:val="28"/>
          <w:szCs w:val="28"/>
          <w:lang w:val="nl-NL"/>
        </w:rPr>
        <w:t>25</w:t>
      </w:r>
      <w:r w:rsidRPr="00CF5E7E">
        <w:rPr>
          <w:i/>
          <w:color w:val="000000"/>
          <w:sz w:val="28"/>
          <w:szCs w:val="28"/>
          <w:lang w:val="vi-VN"/>
        </w:rPr>
        <w:t>/QH1</w:t>
      </w:r>
      <w:r w:rsidRPr="00CF5E7E">
        <w:rPr>
          <w:i/>
          <w:color w:val="000000"/>
          <w:sz w:val="28"/>
          <w:szCs w:val="28"/>
          <w:lang w:val="nl-NL"/>
        </w:rPr>
        <w:t>5;</w:t>
      </w:r>
    </w:p>
    <w:p w14:paraId="6B82D47A" w14:textId="77777777" w:rsidR="00142B64" w:rsidRPr="00CF5E7E" w:rsidRDefault="00142B64" w:rsidP="00CF5E7E">
      <w:pPr>
        <w:widowControl w:val="0"/>
        <w:spacing w:before="60" w:after="60" w:line="264" w:lineRule="auto"/>
        <w:ind w:firstLine="567"/>
        <w:jc w:val="both"/>
        <w:rPr>
          <w:i/>
          <w:color w:val="000000"/>
          <w:sz w:val="28"/>
          <w:szCs w:val="28"/>
          <w:lang w:val="nl-NL"/>
        </w:rPr>
      </w:pPr>
      <w:bookmarkStart w:id="1" w:name="_Hlk215826283"/>
      <w:r w:rsidRPr="00CF5E7E">
        <w:rPr>
          <w:i/>
          <w:color w:val="000000"/>
          <w:sz w:val="28"/>
          <w:szCs w:val="28"/>
          <w:lang w:val="nl-NL"/>
        </w:rPr>
        <w:t xml:space="preserve">Căn cứ Luật Ban hành văn bản quy phạm pháp luật số 64/2025/QH15 </w:t>
      </w:r>
      <w:r w:rsidRPr="00CF5E7E">
        <w:rPr>
          <w:rStyle w:val="normal-h1"/>
          <w:rFonts w:ascii="Times New Roman" w:hAnsi="Times New Roman"/>
          <w:i/>
          <w:iCs/>
          <w:color w:val="000000"/>
          <w:sz w:val="28"/>
          <w:szCs w:val="28"/>
          <w:lang w:val="nl-NL"/>
        </w:rPr>
        <w:t xml:space="preserve">đã </w:t>
      </w:r>
      <w:r w:rsidRPr="00CF5E7E">
        <w:rPr>
          <w:i/>
          <w:color w:val="000000"/>
          <w:sz w:val="28"/>
          <w:szCs w:val="28"/>
          <w:lang w:val="nl-NL"/>
        </w:rPr>
        <w:t>được sửa đổi, bổ sung một số điều theo Luật số 87/2025/QH15</w:t>
      </w:r>
      <w:r w:rsidR="00563A51" w:rsidRPr="00CF5E7E">
        <w:rPr>
          <w:i/>
          <w:color w:val="000000"/>
          <w:sz w:val="28"/>
          <w:szCs w:val="28"/>
          <w:lang w:val="nl-NL"/>
        </w:rPr>
        <w:t>;</w:t>
      </w:r>
    </w:p>
    <w:bookmarkEnd w:id="1"/>
    <w:p w14:paraId="6BA4FD80" w14:textId="77777777" w:rsidR="00852CC6" w:rsidRPr="00F54591" w:rsidRDefault="00852CC6" w:rsidP="00CF5E7E">
      <w:pPr>
        <w:widowControl w:val="0"/>
        <w:spacing w:before="60" w:after="60" w:line="264" w:lineRule="auto"/>
        <w:jc w:val="center"/>
        <w:rPr>
          <w:b/>
          <w:bCs/>
          <w:color w:val="000000"/>
          <w:sz w:val="32"/>
          <w:szCs w:val="28"/>
          <w:lang w:val="nl-NL"/>
        </w:rPr>
      </w:pPr>
    </w:p>
    <w:p w14:paraId="7BEBBD55" w14:textId="6783A083" w:rsidR="00852CC6" w:rsidRDefault="0017431B" w:rsidP="00CF5E7E">
      <w:pPr>
        <w:widowControl w:val="0"/>
        <w:spacing w:before="60" w:after="60" w:line="264" w:lineRule="auto"/>
        <w:jc w:val="center"/>
        <w:rPr>
          <w:b/>
          <w:bCs/>
          <w:color w:val="000000"/>
          <w:sz w:val="28"/>
          <w:szCs w:val="28"/>
          <w:lang w:val="nl-NL"/>
        </w:rPr>
      </w:pPr>
      <w:r w:rsidRPr="00CF5E7E">
        <w:rPr>
          <w:b/>
          <w:bCs/>
          <w:color w:val="000000"/>
          <w:sz w:val="28"/>
          <w:szCs w:val="28"/>
          <w:lang w:val="nl-NL"/>
        </w:rPr>
        <w:t>QUYẾT NGHỊ:</w:t>
      </w:r>
      <w:bookmarkStart w:id="2" w:name="dieu_1"/>
    </w:p>
    <w:p w14:paraId="3FB1B26F" w14:textId="77777777" w:rsidR="00CF5E7E" w:rsidRPr="00F54591" w:rsidRDefault="00CF5E7E" w:rsidP="00CF5E7E">
      <w:pPr>
        <w:widowControl w:val="0"/>
        <w:spacing w:before="60" w:after="60" w:line="264" w:lineRule="auto"/>
        <w:jc w:val="center"/>
        <w:rPr>
          <w:b/>
          <w:bCs/>
          <w:color w:val="000000"/>
          <w:sz w:val="20"/>
          <w:szCs w:val="28"/>
          <w:lang w:val="nl-NL"/>
        </w:rPr>
      </w:pPr>
    </w:p>
    <w:p w14:paraId="0F0C3F1C" w14:textId="77777777" w:rsidR="00B54C88" w:rsidRPr="00CF5E7E" w:rsidRDefault="00B54C88" w:rsidP="00CF5E7E">
      <w:pPr>
        <w:widowControl w:val="0"/>
        <w:spacing w:before="60" w:after="60" w:line="264" w:lineRule="auto"/>
        <w:jc w:val="center"/>
        <w:rPr>
          <w:b/>
          <w:bCs/>
          <w:color w:val="000000"/>
          <w:sz w:val="28"/>
          <w:szCs w:val="28"/>
          <w:lang w:val="nl-NL"/>
        </w:rPr>
      </w:pPr>
      <w:r w:rsidRPr="00CF5E7E">
        <w:rPr>
          <w:b/>
          <w:bCs/>
          <w:color w:val="000000"/>
          <w:sz w:val="28"/>
          <w:szCs w:val="28"/>
          <w:lang w:val="nl-NL"/>
        </w:rPr>
        <w:t>C</w:t>
      </w:r>
      <w:r w:rsidR="00136DD7" w:rsidRPr="00CF5E7E">
        <w:rPr>
          <w:b/>
          <w:bCs/>
          <w:color w:val="000000"/>
          <w:sz w:val="28"/>
          <w:szCs w:val="28"/>
          <w:lang w:val="nl-NL"/>
        </w:rPr>
        <w:t>hương</w:t>
      </w:r>
      <w:r w:rsidRPr="00CF5E7E">
        <w:rPr>
          <w:b/>
          <w:bCs/>
          <w:color w:val="000000"/>
          <w:sz w:val="28"/>
          <w:szCs w:val="28"/>
          <w:lang w:val="nl-NL"/>
        </w:rPr>
        <w:t xml:space="preserve"> I</w:t>
      </w:r>
    </w:p>
    <w:p w14:paraId="63DDDF6D" w14:textId="339DFB9B" w:rsidR="00B54C88" w:rsidRPr="00CF5E7E" w:rsidRDefault="00B54C88" w:rsidP="00CF5E7E">
      <w:pPr>
        <w:widowControl w:val="0"/>
        <w:spacing w:before="60" w:after="60" w:line="264" w:lineRule="auto"/>
        <w:jc w:val="center"/>
        <w:rPr>
          <w:b/>
          <w:bCs/>
          <w:color w:val="000000"/>
          <w:sz w:val="28"/>
          <w:szCs w:val="28"/>
          <w:lang w:val="nl-NL"/>
        </w:rPr>
      </w:pPr>
      <w:r w:rsidRPr="00CF5E7E">
        <w:rPr>
          <w:b/>
          <w:bCs/>
          <w:color w:val="000000"/>
          <w:sz w:val="28"/>
          <w:szCs w:val="28"/>
          <w:lang w:val="nl-NL"/>
        </w:rPr>
        <w:t>QUY ĐỊNH CHUNG</w:t>
      </w:r>
    </w:p>
    <w:p w14:paraId="4ECA368F" w14:textId="77777777" w:rsidR="00852CC6" w:rsidRPr="00CF5E7E" w:rsidRDefault="00852CC6" w:rsidP="00CF5E7E">
      <w:pPr>
        <w:widowControl w:val="0"/>
        <w:spacing w:before="60" w:after="60" w:line="264" w:lineRule="auto"/>
        <w:jc w:val="center"/>
        <w:rPr>
          <w:b/>
          <w:color w:val="000000"/>
          <w:sz w:val="20"/>
          <w:szCs w:val="28"/>
          <w:lang w:val="nl-NL"/>
        </w:rPr>
      </w:pPr>
    </w:p>
    <w:p w14:paraId="51D132A9" w14:textId="77777777" w:rsidR="00506E5B" w:rsidRPr="00CF5E7E" w:rsidRDefault="00506E5B" w:rsidP="00CF5E7E">
      <w:pPr>
        <w:widowControl w:val="0"/>
        <w:spacing w:before="60" w:after="60" w:line="264" w:lineRule="auto"/>
        <w:ind w:firstLine="567"/>
        <w:jc w:val="both"/>
        <w:rPr>
          <w:color w:val="000000"/>
          <w:sz w:val="28"/>
          <w:szCs w:val="28"/>
          <w:lang w:val="nl-NL"/>
        </w:rPr>
      </w:pPr>
      <w:r w:rsidRPr="00CF5E7E">
        <w:rPr>
          <w:b/>
          <w:bCs/>
          <w:color w:val="000000"/>
          <w:sz w:val="28"/>
          <w:szCs w:val="28"/>
          <w:lang w:val="nl-NL"/>
        </w:rPr>
        <w:t>Điều 1. Phạm vi điều chỉnh</w:t>
      </w:r>
      <w:bookmarkEnd w:id="2"/>
    </w:p>
    <w:p w14:paraId="078A0936" w14:textId="30169AE2" w:rsidR="00CF5E7E" w:rsidRPr="00CF5E7E" w:rsidRDefault="00217EFF" w:rsidP="00CF5E7E">
      <w:pPr>
        <w:pStyle w:val="Heading1"/>
        <w:keepNext w:val="0"/>
        <w:widowControl w:val="0"/>
        <w:spacing w:before="60" w:line="264" w:lineRule="auto"/>
        <w:ind w:firstLine="567"/>
        <w:jc w:val="both"/>
        <w:rPr>
          <w:rFonts w:ascii="Times New Roman" w:hAnsi="Times New Roman"/>
          <w:b w:val="0"/>
          <w:color w:val="000000"/>
          <w:sz w:val="28"/>
          <w:szCs w:val="28"/>
          <w:lang w:val="nl-NL"/>
        </w:rPr>
      </w:pPr>
      <w:r w:rsidRPr="00CF5E7E">
        <w:rPr>
          <w:rFonts w:ascii="Times New Roman" w:hAnsi="Times New Roman"/>
          <w:b w:val="0"/>
          <w:color w:val="000000"/>
          <w:sz w:val="28"/>
          <w:szCs w:val="28"/>
          <w:lang w:val="nl-NL"/>
        </w:rPr>
        <w:t xml:space="preserve">Nghị quyết này quy định chi tiết </w:t>
      </w:r>
      <w:bookmarkStart w:id="3" w:name="_Hlk204420429"/>
      <w:r w:rsidRPr="00CF5E7E">
        <w:rPr>
          <w:rFonts w:ascii="Times New Roman" w:hAnsi="Times New Roman"/>
          <w:b w:val="0"/>
          <w:color w:val="000000"/>
          <w:sz w:val="28"/>
          <w:szCs w:val="28"/>
          <w:lang w:val="nl-NL"/>
        </w:rPr>
        <w:t xml:space="preserve">và </w:t>
      </w:r>
      <w:bookmarkEnd w:id="3"/>
      <w:r w:rsidRPr="00CF5E7E">
        <w:rPr>
          <w:rFonts w:ascii="Times New Roman" w:hAnsi="Times New Roman"/>
          <w:b w:val="0"/>
          <w:color w:val="000000"/>
          <w:sz w:val="28"/>
          <w:szCs w:val="28"/>
          <w:lang w:val="nl-NL"/>
        </w:rPr>
        <w:t xml:space="preserve">hướng dẫn thi hành </w:t>
      </w:r>
      <w:r w:rsidRPr="00CF5E7E">
        <w:rPr>
          <w:rFonts w:ascii="Times New Roman" w:hAnsi="Times New Roman"/>
          <w:b w:val="0"/>
          <w:bCs w:val="0"/>
          <w:color w:val="000000"/>
          <w:sz w:val="28"/>
          <w:szCs w:val="28"/>
        </w:rPr>
        <w:t xml:space="preserve">về trình tự, thủ tục, trách nhiệm của cơ quan, tổ chức, cá nhân </w:t>
      </w:r>
      <w:r w:rsidRPr="00CF5E7E">
        <w:rPr>
          <w:rFonts w:ascii="Times New Roman" w:hAnsi="Times New Roman"/>
          <w:b w:val="0"/>
          <w:bCs w:val="0"/>
          <w:color w:val="000000"/>
          <w:sz w:val="28"/>
          <w:szCs w:val="28"/>
          <w:lang w:val="nl-NL"/>
        </w:rPr>
        <w:t xml:space="preserve">trong tổ chức thực hiện </w:t>
      </w:r>
      <w:r w:rsidRPr="00CF5E7E">
        <w:rPr>
          <w:rFonts w:ascii="Times New Roman" w:hAnsi="Times New Roman"/>
          <w:b w:val="0"/>
          <w:bCs w:val="0"/>
          <w:color w:val="000000"/>
          <w:spacing w:val="2"/>
          <w:sz w:val="28"/>
          <w:szCs w:val="28"/>
        </w:rPr>
        <w:t>hoạt động giám sát của</w:t>
      </w:r>
      <w:r w:rsidRPr="00CF5E7E">
        <w:rPr>
          <w:rFonts w:ascii="Times New Roman" w:hAnsi="Times New Roman"/>
          <w:b w:val="0"/>
          <w:color w:val="000000"/>
          <w:sz w:val="28"/>
          <w:szCs w:val="28"/>
          <w:lang w:val="nl-NL"/>
        </w:rPr>
        <w:t xml:space="preserve"> Hội đồng nhân dân, Thường trực Hội đồng nhân dân, Ban của Hội đồng nhân dân, Tổ đại biểu Hội đồng nhân dân, đại biểu Hội đồng nhân dân </w:t>
      </w:r>
      <w:r w:rsidRPr="00CF5E7E">
        <w:rPr>
          <w:rFonts w:ascii="Times New Roman" w:hAnsi="Times New Roman"/>
          <w:b w:val="0"/>
          <w:bCs w:val="0"/>
          <w:color w:val="000000"/>
          <w:sz w:val="28"/>
          <w:szCs w:val="28"/>
        </w:rPr>
        <w:t xml:space="preserve">quy định tại các điều </w:t>
      </w:r>
      <w:r w:rsidR="00F53F5E" w:rsidRPr="00CF5E7E">
        <w:rPr>
          <w:rFonts w:ascii="Times New Roman" w:hAnsi="Times New Roman"/>
          <w:b w:val="0"/>
          <w:bCs w:val="0"/>
          <w:color w:val="000000"/>
          <w:sz w:val="28"/>
          <w:szCs w:val="28"/>
        </w:rPr>
        <w:t xml:space="preserve">9, 12, </w:t>
      </w:r>
      <w:r w:rsidRPr="00CF5E7E">
        <w:rPr>
          <w:rFonts w:ascii="Times New Roman" w:hAnsi="Times New Roman"/>
          <w:b w:val="0"/>
          <w:bCs w:val="0"/>
          <w:color w:val="000000"/>
          <w:sz w:val="28"/>
          <w:szCs w:val="28"/>
        </w:rPr>
        <w:t xml:space="preserve">27, </w:t>
      </w:r>
      <w:r w:rsidR="000F798B" w:rsidRPr="00CF5E7E">
        <w:rPr>
          <w:rFonts w:ascii="Times New Roman" w:hAnsi="Times New Roman"/>
          <w:b w:val="0"/>
          <w:color w:val="000000"/>
          <w:sz w:val="28"/>
          <w:szCs w:val="28"/>
          <w:lang w:val="nl-NL"/>
        </w:rPr>
        <w:t>28,</w:t>
      </w:r>
      <w:r w:rsidRPr="00CF5E7E">
        <w:rPr>
          <w:rFonts w:ascii="Times New Roman" w:hAnsi="Times New Roman"/>
          <w:b w:val="0"/>
          <w:bCs w:val="0"/>
          <w:color w:val="000000"/>
          <w:sz w:val="28"/>
          <w:szCs w:val="28"/>
        </w:rPr>
        <w:t xml:space="preserve"> </w:t>
      </w:r>
      <w:r w:rsidR="000F798B" w:rsidRPr="00CF5E7E">
        <w:rPr>
          <w:rFonts w:ascii="Times New Roman" w:hAnsi="Times New Roman"/>
          <w:b w:val="0"/>
          <w:bCs w:val="0"/>
          <w:color w:val="000000"/>
          <w:sz w:val="28"/>
          <w:szCs w:val="28"/>
        </w:rPr>
        <w:t>30</w:t>
      </w:r>
      <w:r w:rsidRPr="00CF5E7E">
        <w:rPr>
          <w:rFonts w:ascii="Times New Roman" w:hAnsi="Times New Roman"/>
          <w:b w:val="0"/>
          <w:color w:val="000000"/>
          <w:sz w:val="28"/>
          <w:szCs w:val="28"/>
          <w:lang w:val="nl-NL"/>
        </w:rPr>
        <w:t xml:space="preserve">, 31, </w:t>
      </w:r>
      <w:r w:rsidR="000F798B" w:rsidRPr="00CF5E7E">
        <w:rPr>
          <w:rFonts w:ascii="Times New Roman" w:hAnsi="Times New Roman"/>
          <w:b w:val="0"/>
          <w:bCs w:val="0"/>
          <w:color w:val="000000"/>
          <w:sz w:val="28"/>
          <w:szCs w:val="28"/>
        </w:rPr>
        <w:t xml:space="preserve">33, </w:t>
      </w:r>
      <w:r w:rsidRPr="00CF5E7E">
        <w:rPr>
          <w:rFonts w:ascii="Times New Roman" w:hAnsi="Times New Roman"/>
          <w:b w:val="0"/>
          <w:color w:val="000000"/>
          <w:sz w:val="28"/>
          <w:szCs w:val="28"/>
          <w:lang w:val="nl-NL"/>
        </w:rPr>
        <w:t>34, 36, 37, 39, 40, 41 và 42</w:t>
      </w:r>
      <w:r w:rsidR="00563FAB" w:rsidRPr="00CF5E7E">
        <w:rPr>
          <w:rFonts w:ascii="Times New Roman" w:hAnsi="Times New Roman"/>
          <w:b w:val="0"/>
          <w:color w:val="000000"/>
          <w:sz w:val="28"/>
          <w:szCs w:val="28"/>
          <w:lang w:val="nl-NL"/>
        </w:rPr>
        <w:t xml:space="preserve">, </w:t>
      </w:r>
      <w:r w:rsidR="00563FAB" w:rsidRPr="00CF5E7E">
        <w:rPr>
          <w:rFonts w:ascii="Times New Roman" w:hAnsi="Times New Roman"/>
          <w:b w:val="0"/>
          <w:bCs w:val="0"/>
          <w:iCs/>
          <w:color w:val="000000"/>
          <w:sz w:val="28"/>
          <w:szCs w:val="28"/>
          <w:lang w:val="nl-NL"/>
        </w:rPr>
        <w:t xml:space="preserve">trừ quy định tại </w:t>
      </w:r>
      <w:r w:rsidR="00563FAB" w:rsidRPr="00CF5E7E">
        <w:rPr>
          <w:rFonts w:ascii="Times New Roman" w:hAnsi="Times New Roman"/>
          <w:b w:val="0"/>
          <w:iCs/>
          <w:sz w:val="28"/>
          <w:szCs w:val="28"/>
          <w:lang w:val="nl-NL"/>
        </w:rPr>
        <w:t>điểm b khoản 1 và điểm b khoản 2 Điều 28, điểm c khoản 1, điểm b khoản 2 và điểm b khoản 3 Điều 31, điểm b khoản 1, điểm b khoản 2 và điểm b khoản 3 Điều 34, điểm b, điểm d khoản 1 và điểm b, điểm d khoản 2 Điều 36</w:t>
      </w:r>
      <w:r w:rsidR="00563FAB" w:rsidRPr="00CF5E7E">
        <w:rPr>
          <w:rFonts w:ascii="Times New Roman" w:hAnsi="Times New Roman"/>
          <w:i/>
          <w:iCs/>
          <w:sz w:val="28"/>
          <w:szCs w:val="28"/>
          <w:lang w:val="nl-NL"/>
        </w:rPr>
        <w:t xml:space="preserve"> </w:t>
      </w:r>
      <w:r w:rsidRPr="00CF5E7E">
        <w:rPr>
          <w:rFonts w:ascii="Times New Roman" w:hAnsi="Times New Roman"/>
          <w:b w:val="0"/>
          <w:color w:val="000000"/>
          <w:sz w:val="28"/>
          <w:szCs w:val="28"/>
          <w:lang w:val="nl-NL"/>
        </w:rPr>
        <w:t>của Luật Hoạt động giám sát của Quốc hội và Hội đồng nhân</w:t>
      </w:r>
      <w:r w:rsidR="00461372" w:rsidRPr="00CF5E7E">
        <w:rPr>
          <w:rFonts w:ascii="Times New Roman" w:hAnsi="Times New Roman"/>
          <w:b w:val="0"/>
          <w:color w:val="000000"/>
          <w:sz w:val="28"/>
          <w:szCs w:val="28"/>
          <w:lang w:val="nl-NL"/>
        </w:rPr>
        <w:t xml:space="preserve"> dân</w:t>
      </w:r>
      <w:r w:rsidRPr="00CF5E7E">
        <w:rPr>
          <w:rFonts w:ascii="Times New Roman" w:hAnsi="Times New Roman"/>
          <w:b w:val="0"/>
          <w:color w:val="000000"/>
          <w:sz w:val="28"/>
          <w:szCs w:val="28"/>
          <w:lang w:val="nl-NL"/>
        </w:rPr>
        <w:t xml:space="preserve">. </w:t>
      </w:r>
    </w:p>
    <w:p w14:paraId="21B5147C" w14:textId="77777777" w:rsidR="00506E5B" w:rsidRPr="00CF5E7E" w:rsidRDefault="00506E5B" w:rsidP="00CF5E7E">
      <w:pPr>
        <w:widowControl w:val="0"/>
        <w:spacing w:before="60" w:after="60" w:line="264" w:lineRule="auto"/>
        <w:ind w:firstLine="567"/>
        <w:jc w:val="both"/>
        <w:rPr>
          <w:color w:val="000000"/>
          <w:sz w:val="28"/>
          <w:szCs w:val="28"/>
          <w:lang w:val="nl-NL"/>
        </w:rPr>
      </w:pPr>
      <w:bookmarkStart w:id="4" w:name="dieu_2"/>
      <w:r w:rsidRPr="00CF5E7E">
        <w:rPr>
          <w:b/>
          <w:bCs/>
          <w:color w:val="000000"/>
          <w:sz w:val="28"/>
          <w:szCs w:val="28"/>
          <w:lang w:val="nl-NL"/>
        </w:rPr>
        <w:t>Điều 2. Đối tượng áp dụng</w:t>
      </w:r>
      <w:bookmarkEnd w:id="4"/>
    </w:p>
    <w:p w14:paraId="3ADFA866" w14:textId="185BB54F" w:rsidR="004C4368" w:rsidRPr="00CF5E7E" w:rsidRDefault="00506E5B"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1. Hội đồng nhân dân, Thường trực Hội đồng nhân dân, Ban của Hội đồng </w:t>
      </w:r>
      <w:r w:rsidRPr="00CF5E7E">
        <w:rPr>
          <w:color w:val="000000"/>
          <w:sz w:val="28"/>
          <w:szCs w:val="28"/>
          <w:lang w:val="nl-NL"/>
        </w:rPr>
        <w:lastRenderedPageBreak/>
        <w:t>nhân dân, Tổ đại biểu Hội đồng nhân dân</w:t>
      </w:r>
      <w:r w:rsidR="0045578F" w:rsidRPr="00CF5E7E">
        <w:rPr>
          <w:color w:val="000000"/>
          <w:sz w:val="28"/>
          <w:szCs w:val="28"/>
          <w:lang w:val="nl-NL"/>
        </w:rPr>
        <w:t>,</w:t>
      </w:r>
      <w:r w:rsidRPr="00CF5E7E">
        <w:rPr>
          <w:color w:val="000000"/>
          <w:sz w:val="28"/>
          <w:szCs w:val="28"/>
          <w:lang w:val="nl-NL"/>
        </w:rPr>
        <w:t xml:space="preserve"> đại biểu Hội đồng nhân dân</w:t>
      </w:r>
      <w:r w:rsidR="00453E9A" w:rsidRPr="00CF5E7E">
        <w:rPr>
          <w:color w:val="000000"/>
          <w:sz w:val="28"/>
          <w:szCs w:val="28"/>
          <w:lang w:val="nl-NL"/>
        </w:rPr>
        <w:t xml:space="preserve">; </w:t>
      </w:r>
      <w:r w:rsidR="0045578F" w:rsidRPr="00CF5E7E">
        <w:rPr>
          <w:color w:val="000000"/>
          <w:sz w:val="28"/>
          <w:szCs w:val="28"/>
          <w:lang w:val="nl-NL"/>
        </w:rPr>
        <w:t>Văn phòng Đoàn đại biểu Quốc hội và Hội đồng nhân dân cấp tỉnh</w:t>
      </w:r>
      <w:r w:rsidR="00492840">
        <w:rPr>
          <w:color w:val="000000"/>
          <w:sz w:val="28"/>
          <w:szCs w:val="28"/>
          <w:lang w:val="nl-NL"/>
        </w:rPr>
        <w:t xml:space="preserve">, </w:t>
      </w:r>
      <w:r w:rsidR="0045578F" w:rsidRPr="00CF5E7E">
        <w:rPr>
          <w:color w:val="000000"/>
          <w:sz w:val="28"/>
          <w:szCs w:val="28"/>
          <w:lang w:val="nl-NL"/>
        </w:rPr>
        <w:t>Văn phòng Hội đồng nhân dân và Ủy ban nhân dân cấp xã (sau đây gọi là cơ quan giúp việc của Hội đồng nhân dân)</w:t>
      </w:r>
      <w:r w:rsidRPr="00CF5E7E">
        <w:rPr>
          <w:color w:val="000000"/>
          <w:sz w:val="28"/>
          <w:szCs w:val="28"/>
          <w:lang w:val="nl-NL"/>
        </w:rPr>
        <w:t>.</w:t>
      </w:r>
    </w:p>
    <w:p w14:paraId="314C123E" w14:textId="77777777" w:rsidR="0055394B" w:rsidRPr="00CF5E7E" w:rsidRDefault="0055394B"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2. </w:t>
      </w:r>
      <w:r w:rsidR="005F65F7" w:rsidRPr="00CF5E7E">
        <w:rPr>
          <w:color w:val="000000"/>
          <w:sz w:val="28"/>
          <w:szCs w:val="28"/>
          <w:lang w:val="nl-NL"/>
        </w:rPr>
        <w:t>Cơ quan, tổ chức, cá nhân chịu sự giám sát</w:t>
      </w:r>
      <w:r w:rsidR="008F2CF4" w:rsidRPr="00CF5E7E">
        <w:rPr>
          <w:color w:val="000000"/>
          <w:sz w:val="28"/>
          <w:szCs w:val="28"/>
          <w:lang w:val="nl-NL"/>
        </w:rPr>
        <w:t xml:space="preserve">; </w:t>
      </w:r>
      <w:r w:rsidR="005F65F7" w:rsidRPr="00CF5E7E">
        <w:rPr>
          <w:color w:val="000000"/>
          <w:sz w:val="28"/>
          <w:szCs w:val="28"/>
          <w:lang w:val="nl-NL"/>
        </w:rPr>
        <w:t>c</w:t>
      </w:r>
      <w:r w:rsidRPr="00CF5E7E">
        <w:rPr>
          <w:color w:val="000000"/>
          <w:sz w:val="28"/>
          <w:szCs w:val="28"/>
          <w:lang w:val="nl-NL"/>
        </w:rPr>
        <w:t>ơ quan, tổ chức, cá nhân khác có liên quan đến hoạt động giám sát.</w:t>
      </w:r>
    </w:p>
    <w:p w14:paraId="4E64AF69" w14:textId="77777777" w:rsidR="00297CA0" w:rsidRPr="00CF5E7E" w:rsidRDefault="005F65F7" w:rsidP="00CF5E7E">
      <w:pPr>
        <w:widowControl w:val="0"/>
        <w:spacing w:before="60" w:after="60" w:line="264" w:lineRule="auto"/>
        <w:ind w:firstLine="567"/>
        <w:jc w:val="both"/>
        <w:rPr>
          <w:b/>
          <w:bCs/>
          <w:color w:val="000000"/>
          <w:sz w:val="28"/>
          <w:szCs w:val="28"/>
          <w:lang w:val="nl-NL"/>
        </w:rPr>
      </w:pPr>
      <w:bookmarkStart w:id="5" w:name="dieu_3"/>
      <w:r w:rsidRPr="00CF5E7E">
        <w:rPr>
          <w:b/>
          <w:bCs/>
          <w:color w:val="000000"/>
          <w:sz w:val="28"/>
          <w:szCs w:val="28"/>
          <w:lang w:val="nl-NL"/>
        </w:rPr>
        <w:t xml:space="preserve">Điều 3. </w:t>
      </w:r>
      <w:r w:rsidR="000C0702" w:rsidRPr="00CF5E7E">
        <w:rPr>
          <w:b/>
          <w:bCs/>
          <w:color w:val="000000"/>
          <w:sz w:val="28"/>
          <w:szCs w:val="28"/>
          <w:lang w:val="nl-NL"/>
        </w:rPr>
        <w:t>Đối tượng</w:t>
      </w:r>
      <w:r w:rsidRPr="00CF5E7E">
        <w:rPr>
          <w:b/>
          <w:bCs/>
          <w:color w:val="000000"/>
          <w:sz w:val="28"/>
          <w:szCs w:val="28"/>
          <w:lang w:val="nl-NL"/>
        </w:rPr>
        <w:t xml:space="preserve"> giám sát của Hội đồng nhân dân</w:t>
      </w:r>
    </w:p>
    <w:p w14:paraId="07AA35A6" w14:textId="5F37617E" w:rsidR="00AD4516" w:rsidRPr="00CF5E7E" w:rsidRDefault="00AD4516" w:rsidP="00CF5E7E">
      <w:pPr>
        <w:widowControl w:val="0"/>
        <w:spacing w:before="60" w:after="60" w:line="264" w:lineRule="auto"/>
        <w:ind w:firstLine="567"/>
        <w:jc w:val="both"/>
        <w:rPr>
          <w:color w:val="000000"/>
          <w:spacing w:val="8"/>
          <w:sz w:val="28"/>
          <w:szCs w:val="28"/>
          <w:lang w:val="nl-NL"/>
        </w:rPr>
      </w:pPr>
      <w:r w:rsidRPr="00CF5E7E">
        <w:rPr>
          <w:color w:val="000000"/>
          <w:sz w:val="28"/>
          <w:szCs w:val="28"/>
          <w:lang w:val="nl-NL"/>
        </w:rPr>
        <w:t xml:space="preserve">1. </w:t>
      </w:r>
      <w:r w:rsidRPr="00CF5E7E">
        <w:rPr>
          <w:color w:val="000000"/>
          <w:spacing w:val="8"/>
          <w:sz w:val="28"/>
          <w:szCs w:val="28"/>
          <w:lang w:val="nl-NL"/>
        </w:rPr>
        <w:t>Đối tượng giám sát của Hội đồng nhân dân</w:t>
      </w:r>
      <w:r w:rsidR="00423175" w:rsidRPr="00CF5E7E">
        <w:rPr>
          <w:color w:val="000000"/>
          <w:spacing w:val="8"/>
          <w:sz w:val="28"/>
          <w:szCs w:val="28"/>
          <w:lang w:val="nl-NL"/>
        </w:rPr>
        <w:t xml:space="preserve"> </w:t>
      </w:r>
      <w:r w:rsidRPr="00CF5E7E">
        <w:rPr>
          <w:color w:val="000000"/>
          <w:spacing w:val="8"/>
          <w:sz w:val="28"/>
          <w:szCs w:val="28"/>
          <w:lang w:val="nl-NL"/>
        </w:rPr>
        <w:t xml:space="preserve">cấp tỉnh </w:t>
      </w:r>
      <w:r w:rsidR="003814C1" w:rsidRPr="00CF5E7E">
        <w:rPr>
          <w:color w:val="000000"/>
          <w:spacing w:val="8"/>
          <w:sz w:val="28"/>
          <w:szCs w:val="28"/>
          <w:lang w:val="nl-NL"/>
        </w:rPr>
        <w:t>được quy định như sau</w:t>
      </w:r>
      <w:r w:rsidRPr="00CF5E7E">
        <w:rPr>
          <w:color w:val="000000"/>
          <w:spacing w:val="8"/>
          <w:sz w:val="28"/>
          <w:szCs w:val="28"/>
          <w:lang w:val="nl-NL"/>
        </w:rPr>
        <w:t xml:space="preserve">: </w:t>
      </w:r>
    </w:p>
    <w:p w14:paraId="27D8E75D" w14:textId="77777777" w:rsidR="005F65F7" w:rsidRPr="00CF5E7E" w:rsidRDefault="00AD4516" w:rsidP="00CF5E7E">
      <w:pPr>
        <w:widowControl w:val="0"/>
        <w:spacing w:before="60" w:after="60" w:line="264" w:lineRule="auto"/>
        <w:ind w:firstLine="567"/>
        <w:jc w:val="both"/>
        <w:rPr>
          <w:color w:val="000000"/>
          <w:sz w:val="28"/>
          <w:szCs w:val="28"/>
        </w:rPr>
      </w:pPr>
      <w:r w:rsidRPr="00CF5E7E">
        <w:rPr>
          <w:color w:val="000000"/>
          <w:sz w:val="28"/>
          <w:szCs w:val="28"/>
          <w:lang w:val="nl-NL"/>
        </w:rPr>
        <w:t xml:space="preserve">a) </w:t>
      </w:r>
      <w:r w:rsidR="005F65F7" w:rsidRPr="00CF5E7E">
        <w:rPr>
          <w:color w:val="000000"/>
          <w:sz w:val="28"/>
          <w:szCs w:val="28"/>
          <w:lang w:val="nl-NL"/>
        </w:rPr>
        <w:t xml:space="preserve">Hội đồng nhân dân cấp tỉnh </w:t>
      </w:r>
      <w:r w:rsidRPr="00CF5E7E">
        <w:rPr>
          <w:color w:val="000000"/>
          <w:sz w:val="28"/>
          <w:szCs w:val="28"/>
          <w:lang w:val="nl-NL"/>
        </w:rPr>
        <w:t>giám sát</w:t>
      </w:r>
      <w:r w:rsidR="005F65F7" w:rsidRPr="00CF5E7E">
        <w:rPr>
          <w:color w:val="000000"/>
          <w:sz w:val="28"/>
          <w:szCs w:val="28"/>
          <w:lang w:val="nl-NL"/>
        </w:rPr>
        <w:t xml:space="preserve"> </w:t>
      </w:r>
      <w:r w:rsidR="005F65F7" w:rsidRPr="00CF5E7E">
        <w:rPr>
          <w:color w:val="000000"/>
          <w:sz w:val="28"/>
          <w:szCs w:val="28"/>
        </w:rPr>
        <w:t>Thường trực Hội đồng nhân dân, Ban của Hội đồng nhân dân, Ủy ban nhân dân cấp tỉnh, Ủy ban nhân dân đặc khu nơi không tổ chức cấp chính quyền địa phương, Tòa án nhân dân, Viện kiểm sát nhân dân, cơ quan thi hành án dân sự, các tổ chức khác thuộc cơ quan trung ương được tổ chức theo ngành dọc ở địa phương và cơ quan nhà nước khác ở địa phương.</w:t>
      </w:r>
    </w:p>
    <w:p w14:paraId="4730AE41" w14:textId="77777777" w:rsidR="00E6246E" w:rsidRPr="00CF5E7E" w:rsidRDefault="00E6246E" w:rsidP="00CF5E7E">
      <w:pPr>
        <w:widowControl w:val="0"/>
        <w:spacing w:before="60" w:after="60" w:line="264" w:lineRule="auto"/>
        <w:ind w:firstLine="567"/>
        <w:jc w:val="both"/>
        <w:rPr>
          <w:bCs/>
          <w:iCs/>
          <w:color w:val="000000"/>
          <w:sz w:val="28"/>
          <w:szCs w:val="28"/>
        </w:rPr>
      </w:pPr>
      <w:r w:rsidRPr="00CF5E7E">
        <w:rPr>
          <w:bCs/>
          <w:iCs/>
          <w:color w:val="000000"/>
          <w:sz w:val="28"/>
          <w:szCs w:val="28"/>
        </w:rPr>
        <w:t>Trường hợp cần thiết do yêu cầu của thực tiễn, Hội đồng nhân dân cấp tỉnh tiến hành giám sát cơ quan, tổ chức, cá nhân khác ở cấp xã</w:t>
      </w:r>
      <w:r w:rsidR="00E53577" w:rsidRPr="00CF5E7E">
        <w:rPr>
          <w:bCs/>
          <w:iCs/>
          <w:color w:val="000000"/>
          <w:spacing w:val="-2"/>
          <w:sz w:val="28"/>
          <w:szCs w:val="28"/>
        </w:rPr>
        <w:t>;</w:t>
      </w:r>
    </w:p>
    <w:p w14:paraId="3199DACA" w14:textId="4A06382D" w:rsidR="005F65F7" w:rsidRPr="00CF5E7E" w:rsidRDefault="00AD4516" w:rsidP="00CF5E7E">
      <w:pPr>
        <w:widowControl w:val="0"/>
        <w:spacing w:before="60" w:after="60" w:line="264" w:lineRule="auto"/>
        <w:ind w:firstLine="567"/>
        <w:jc w:val="both"/>
        <w:rPr>
          <w:color w:val="000000"/>
          <w:sz w:val="28"/>
          <w:szCs w:val="28"/>
        </w:rPr>
      </w:pPr>
      <w:r w:rsidRPr="00CF5E7E">
        <w:rPr>
          <w:color w:val="000000"/>
          <w:sz w:val="28"/>
          <w:szCs w:val="28"/>
          <w:lang w:val="nl-NL"/>
        </w:rPr>
        <w:t xml:space="preserve">b) </w:t>
      </w:r>
      <w:r w:rsidR="005F65F7" w:rsidRPr="00CF5E7E">
        <w:rPr>
          <w:color w:val="000000"/>
          <w:spacing w:val="2"/>
          <w:sz w:val="28"/>
          <w:szCs w:val="28"/>
        </w:rPr>
        <w:t>Thường trực Hội đồng nhân dân</w:t>
      </w:r>
      <w:r w:rsidR="00CE1269" w:rsidRPr="00CF5E7E">
        <w:rPr>
          <w:color w:val="000000"/>
          <w:spacing w:val="2"/>
          <w:sz w:val="28"/>
          <w:szCs w:val="28"/>
        </w:rPr>
        <w:t>,</w:t>
      </w:r>
      <w:r w:rsidR="005F65F7" w:rsidRPr="00CF5E7E">
        <w:rPr>
          <w:color w:val="000000"/>
          <w:spacing w:val="2"/>
          <w:sz w:val="28"/>
          <w:szCs w:val="28"/>
        </w:rPr>
        <w:t xml:space="preserve"> </w:t>
      </w:r>
      <w:r w:rsidR="00CE1269" w:rsidRPr="00CF5E7E">
        <w:rPr>
          <w:color w:val="000000"/>
          <w:spacing w:val="2"/>
          <w:sz w:val="28"/>
          <w:szCs w:val="28"/>
        </w:rPr>
        <w:t xml:space="preserve">Ban của Hội đồng nhân dân cấp </w:t>
      </w:r>
      <w:r w:rsidR="005F65F7" w:rsidRPr="00CF5E7E">
        <w:rPr>
          <w:color w:val="000000"/>
          <w:spacing w:val="2"/>
          <w:sz w:val="28"/>
          <w:szCs w:val="28"/>
        </w:rPr>
        <w:t xml:space="preserve">tỉnh </w:t>
      </w:r>
      <w:r w:rsidRPr="00CF5E7E">
        <w:rPr>
          <w:color w:val="000000"/>
          <w:spacing w:val="2"/>
          <w:sz w:val="28"/>
          <w:szCs w:val="28"/>
        </w:rPr>
        <w:t>giám sát</w:t>
      </w:r>
      <w:r w:rsidR="005F65F7" w:rsidRPr="00CF5E7E">
        <w:rPr>
          <w:color w:val="000000"/>
          <w:spacing w:val="2"/>
          <w:sz w:val="28"/>
          <w:szCs w:val="28"/>
        </w:rPr>
        <w:t xml:space="preserve"> Ủy ban nhân dân</w:t>
      </w:r>
      <w:r w:rsidR="00261A9C" w:rsidRPr="00CF5E7E">
        <w:rPr>
          <w:color w:val="000000"/>
          <w:spacing w:val="2"/>
          <w:sz w:val="28"/>
          <w:szCs w:val="28"/>
        </w:rPr>
        <w:t xml:space="preserve"> cấp tỉnh</w:t>
      </w:r>
      <w:r w:rsidR="005F65F7" w:rsidRPr="00CF5E7E">
        <w:rPr>
          <w:color w:val="000000"/>
          <w:spacing w:val="2"/>
          <w:sz w:val="28"/>
          <w:szCs w:val="28"/>
        </w:rPr>
        <w:t xml:space="preserve">, </w:t>
      </w:r>
      <w:r w:rsidR="005F65F7" w:rsidRPr="00CF5E7E">
        <w:rPr>
          <w:color w:val="000000"/>
          <w:sz w:val="28"/>
          <w:szCs w:val="28"/>
        </w:rPr>
        <w:t xml:space="preserve">cơ quan </w:t>
      </w:r>
      <w:r w:rsidR="00DC691D" w:rsidRPr="00CF5E7E">
        <w:rPr>
          <w:color w:val="000000"/>
          <w:sz w:val="28"/>
          <w:szCs w:val="28"/>
        </w:rPr>
        <w:t xml:space="preserve">chuyên môn, tổ chức hành chính khác và đơn vị sự nghiệp công lập </w:t>
      </w:r>
      <w:r w:rsidR="005F65F7" w:rsidRPr="00CF5E7E">
        <w:rPr>
          <w:color w:val="000000"/>
          <w:sz w:val="28"/>
          <w:szCs w:val="28"/>
        </w:rPr>
        <w:t>thuộc Ủy ban nhân dân cấp tỉnh</w:t>
      </w:r>
      <w:r w:rsidR="005F65F7" w:rsidRPr="00CF5E7E">
        <w:rPr>
          <w:color w:val="000000"/>
          <w:spacing w:val="2"/>
          <w:sz w:val="28"/>
          <w:szCs w:val="28"/>
        </w:rPr>
        <w:t>, Ủy ban nhân dân đặc khu nơi không tổ chức cấp chính quyền địa phương, Tòa án nhân dân, Viện kiểm sát nhân dân, cơ quan thi hành án dân sự</w:t>
      </w:r>
      <w:r w:rsidR="005F65F7" w:rsidRPr="00CF5E7E">
        <w:rPr>
          <w:color w:val="000000"/>
          <w:sz w:val="28"/>
          <w:szCs w:val="28"/>
        </w:rPr>
        <w:t>, các tổ chức khác thuộc cơ quan trung ương được tổ chức theo ngành dọc ở địa phương, Hội đồng nhân dân cấp xã</w:t>
      </w:r>
      <w:r w:rsidR="00DC691D" w:rsidRPr="00CF5E7E">
        <w:rPr>
          <w:color w:val="000000"/>
          <w:sz w:val="28"/>
          <w:szCs w:val="28"/>
        </w:rPr>
        <w:t>,</w:t>
      </w:r>
      <w:r w:rsidR="005F65F7" w:rsidRPr="00CF5E7E">
        <w:rPr>
          <w:color w:val="000000"/>
          <w:sz w:val="28"/>
          <w:szCs w:val="28"/>
        </w:rPr>
        <w:t xml:space="preserve"> cơ quan nhà nước khác ở địa phương.</w:t>
      </w:r>
    </w:p>
    <w:p w14:paraId="766B55CA" w14:textId="77777777" w:rsidR="00E6246E" w:rsidRPr="00CF5E7E" w:rsidRDefault="00E6246E" w:rsidP="00CF5E7E">
      <w:pPr>
        <w:widowControl w:val="0"/>
        <w:spacing w:before="60" w:after="60" w:line="264" w:lineRule="auto"/>
        <w:ind w:firstLine="567"/>
        <w:jc w:val="both"/>
        <w:rPr>
          <w:bCs/>
          <w:iCs/>
          <w:color w:val="000000"/>
          <w:sz w:val="28"/>
          <w:szCs w:val="28"/>
        </w:rPr>
      </w:pPr>
      <w:r w:rsidRPr="00CF5E7E">
        <w:rPr>
          <w:bCs/>
          <w:iCs/>
          <w:color w:val="000000"/>
          <w:sz w:val="28"/>
          <w:szCs w:val="28"/>
        </w:rPr>
        <w:t>Trường hợp cần thiết do yêu cầu của thực tiễn, Thường trực Hội đồng nhân dân</w:t>
      </w:r>
      <w:r w:rsidR="00A82562" w:rsidRPr="00CF5E7E">
        <w:rPr>
          <w:bCs/>
          <w:iCs/>
          <w:color w:val="000000"/>
          <w:sz w:val="28"/>
          <w:szCs w:val="28"/>
        </w:rPr>
        <w:t>, Ban của Hội đồng nhân dân</w:t>
      </w:r>
      <w:r w:rsidRPr="00CF5E7E">
        <w:rPr>
          <w:bCs/>
          <w:iCs/>
          <w:color w:val="000000"/>
          <w:sz w:val="28"/>
          <w:szCs w:val="28"/>
        </w:rPr>
        <w:t xml:space="preserve"> cấp tỉnh tiến hành giám sát cơ quan, tổ chức, cá nhân khác ở cấp xã</w:t>
      </w:r>
      <w:r w:rsidR="0071559D" w:rsidRPr="00CF5E7E">
        <w:rPr>
          <w:bCs/>
          <w:iCs/>
          <w:color w:val="000000"/>
          <w:sz w:val="28"/>
          <w:szCs w:val="28"/>
        </w:rPr>
        <w:t>;</w:t>
      </w:r>
    </w:p>
    <w:p w14:paraId="0EC7217E" w14:textId="7FC9DAD4" w:rsidR="00423175" w:rsidRPr="00CF5E7E" w:rsidRDefault="00423175" w:rsidP="00CF5E7E">
      <w:pPr>
        <w:widowControl w:val="0"/>
        <w:spacing w:before="60" w:after="60" w:line="264" w:lineRule="auto"/>
        <w:ind w:firstLine="567"/>
        <w:jc w:val="both"/>
        <w:rPr>
          <w:b/>
          <w:bCs/>
          <w:i/>
          <w:iCs/>
          <w:color w:val="000000"/>
          <w:spacing w:val="2"/>
          <w:sz w:val="28"/>
          <w:szCs w:val="28"/>
          <w:lang w:val="vi-VN"/>
        </w:rPr>
      </w:pPr>
      <w:r w:rsidRPr="00CF5E7E">
        <w:rPr>
          <w:color w:val="000000"/>
          <w:sz w:val="28"/>
          <w:szCs w:val="28"/>
          <w:lang w:val="nl-NL"/>
        </w:rPr>
        <w:t xml:space="preserve">c) </w:t>
      </w:r>
      <w:r w:rsidRPr="00CF5E7E">
        <w:rPr>
          <w:color w:val="000000"/>
          <w:spacing w:val="2"/>
          <w:sz w:val="28"/>
          <w:szCs w:val="28"/>
        </w:rPr>
        <w:t>Đại biểu Hội đồng nhân dân cấp tỉnh giám sát cơ quan, tổ chức, cá nhân ở địa phương</w:t>
      </w:r>
      <w:r w:rsidR="00A94513" w:rsidRPr="00CF5E7E">
        <w:rPr>
          <w:color w:val="000000"/>
          <w:spacing w:val="2"/>
          <w:sz w:val="28"/>
          <w:szCs w:val="28"/>
        </w:rPr>
        <w:t xml:space="preserve"> </w:t>
      </w:r>
      <w:r w:rsidR="00A94513" w:rsidRPr="00CF5E7E">
        <w:rPr>
          <w:bCs/>
          <w:iCs/>
          <w:color w:val="000000"/>
          <w:spacing w:val="2"/>
          <w:sz w:val="28"/>
          <w:szCs w:val="28"/>
        </w:rPr>
        <w:t xml:space="preserve">theo quy </w:t>
      </w:r>
      <w:r w:rsidR="00A94513" w:rsidRPr="00CF5E7E">
        <w:rPr>
          <w:bCs/>
          <w:iCs/>
          <w:color w:val="000000"/>
          <w:spacing w:val="2"/>
          <w:sz w:val="28"/>
          <w:szCs w:val="28"/>
          <w:lang w:val="vi-VN"/>
        </w:rPr>
        <w:t xml:space="preserve">định tại </w:t>
      </w:r>
      <w:r w:rsidR="00604FE3" w:rsidRPr="00CF5E7E">
        <w:rPr>
          <w:bCs/>
          <w:iCs/>
          <w:color w:val="000000"/>
          <w:spacing w:val="2"/>
          <w:sz w:val="28"/>
          <w:szCs w:val="28"/>
          <w:lang w:val="vi-VN"/>
        </w:rPr>
        <w:t xml:space="preserve">khoản 1 </w:t>
      </w:r>
      <w:r w:rsidR="00A94513" w:rsidRPr="00CF5E7E">
        <w:rPr>
          <w:bCs/>
          <w:iCs/>
          <w:color w:val="000000"/>
          <w:spacing w:val="2"/>
          <w:sz w:val="28"/>
          <w:szCs w:val="28"/>
          <w:lang w:val="vi-VN"/>
        </w:rPr>
        <w:t>Điều 36 của Luật Hoạt động giám sát của Quốc hội và Hội đồng nhân dân.</w:t>
      </w:r>
    </w:p>
    <w:p w14:paraId="085CA309" w14:textId="29994E68" w:rsidR="00AD4516" w:rsidRPr="00CF5E7E" w:rsidRDefault="00AD4516" w:rsidP="00CF5E7E">
      <w:pPr>
        <w:widowControl w:val="0"/>
        <w:spacing w:before="60" w:after="60" w:line="264" w:lineRule="auto"/>
        <w:ind w:firstLine="567"/>
        <w:jc w:val="both"/>
        <w:rPr>
          <w:color w:val="000000"/>
          <w:spacing w:val="10"/>
          <w:sz w:val="28"/>
          <w:szCs w:val="28"/>
          <w:lang w:val="nl-NL"/>
        </w:rPr>
      </w:pPr>
      <w:r w:rsidRPr="00CF5E7E">
        <w:rPr>
          <w:color w:val="000000"/>
          <w:sz w:val="28"/>
          <w:szCs w:val="28"/>
          <w:lang w:val="nl-NL"/>
        </w:rPr>
        <w:t xml:space="preserve">2. </w:t>
      </w:r>
      <w:r w:rsidRPr="00CF5E7E">
        <w:rPr>
          <w:color w:val="000000"/>
          <w:spacing w:val="10"/>
          <w:sz w:val="28"/>
          <w:szCs w:val="28"/>
          <w:lang w:val="nl-NL"/>
        </w:rPr>
        <w:t>Đối tượng giám sát của Hội đồng nhân dân cấp xã</w:t>
      </w:r>
      <w:r w:rsidR="00FD56E0" w:rsidRPr="00CF5E7E">
        <w:rPr>
          <w:bCs/>
          <w:iCs/>
          <w:color w:val="000000"/>
          <w:spacing w:val="10"/>
          <w:sz w:val="28"/>
          <w:szCs w:val="28"/>
          <w:lang w:val="nl-NL"/>
        </w:rPr>
        <w:t xml:space="preserve"> </w:t>
      </w:r>
      <w:r w:rsidR="00FD56E0" w:rsidRPr="00CF5E7E">
        <w:rPr>
          <w:color w:val="000000"/>
          <w:spacing w:val="10"/>
          <w:sz w:val="28"/>
          <w:szCs w:val="28"/>
          <w:lang w:val="nl-NL"/>
        </w:rPr>
        <w:t xml:space="preserve">được quy định như sau: </w:t>
      </w:r>
    </w:p>
    <w:p w14:paraId="64E755F3" w14:textId="77777777" w:rsidR="000C0702" w:rsidRPr="00CF5E7E" w:rsidRDefault="000C0702" w:rsidP="00CF5E7E">
      <w:pPr>
        <w:widowControl w:val="0"/>
        <w:spacing w:before="60" w:after="60" w:line="264" w:lineRule="auto"/>
        <w:ind w:firstLine="567"/>
        <w:jc w:val="both"/>
        <w:rPr>
          <w:color w:val="000000"/>
          <w:spacing w:val="-6"/>
          <w:sz w:val="28"/>
          <w:szCs w:val="28"/>
          <w:lang w:val="nl-NL"/>
        </w:rPr>
      </w:pPr>
      <w:r w:rsidRPr="00CF5E7E">
        <w:rPr>
          <w:color w:val="000000"/>
          <w:spacing w:val="-6"/>
          <w:sz w:val="28"/>
          <w:szCs w:val="28"/>
          <w:lang w:val="nl-NL"/>
        </w:rPr>
        <w:t xml:space="preserve">a) Hội đồng nhân dân cấp xã giám sát </w:t>
      </w:r>
      <w:r w:rsidRPr="00CF5E7E">
        <w:rPr>
          <w:color w:val="000000"/>
          <w:spacing w:val="-6"/>
          <w:sz w:val="28"/>
          <w:szCs w:val="28"/>
        </w:rPr>
        <w:t>Thường trực Hội đồng nhân dân, Ban của Hội đồng nhân dân, Ủy ban nhân dân cấp xã</w:t>
      </w:r>
      <w:r w:rsidR="00CE1269" w:rsidRPr="00CF5E7E">
        <w:rPr>
          <w:color w:val="000000"/>
          <w:spacing w:val="-6"/>
          <w:sz w:val="28"/>
          <w:szCs w:val="28"/>
        </w:rPr>
        <w:t xml:space="preserve"> </w:t>
      </w:r>
      <w:r w:rsidRPr="00CF5E7E">
        <w:rPr>
          <w:color w:val="000000"/>
          <w:spacing w:val="-6"/>
          <w:sz w:val="28"/>
          <w:szCs w:val="28"/>
        </w:rPr>
        <w:t>và cơ quan nhà nước khác ở địa phương</w:t>
      </w:r>
      <w:r w:rsidR="00FC6D8A" w:rsidRPr="00CF5E7E">
        <w:rPr>
          <w:color w:val="000000"/>
          <w:spacing w:val="-6"/>
          <w:sz w:val="28"/>
          <w:szCs w:val="28"/>
        </w:rPr>
        <w:t>;</w:t>
      </w:r>
    </w:p>
    <w:p w14:paraId="19D948A3" w14:textId="2F4F74EF" w:rsidR="000C0702" w:rsidRPr="00CF5E7E" w:rsidRDefault="000C0702" w:rsidP="00CF5E7E">
      <w:pPr>
        <w:widowControl w:val="0"/>
        <w:spacing w:before="60" w:after="60" w:line="264" w:lineRule="auto"/>
        <w:ind w:firstLine="567"/>
        <w:jc w:val="both"/>
        <w:rPr>
          <w:color w:val="000000"/>
          <w:spacing w:val="-4"/>
          <w:sz w:val="28"/>
          <w:szCs w:val="28"/>
        </w:rPr>
      </w:pPr>
      <w:r w:rsidRPr="00CF5E7E">
        <w:rPr>
          <w:color w:val="000000"/>
          <w:spacing w:val="-4"/>
          <w:sz w:val="28"/>
          <w:szCs w:val="28"/>
          <w:lang w:val="nl-NL"/>
        </w:rPr>
        <w:t xml:space="preserve">b) </w:t>
      </w:r>
      <w:r w:rsidRPr="00CF5E7E">
        <w:rPr>
          <w:color w:val="000000"/>
          <w:spacing w:val="-4"/>
          <w:sz w:val="28"/>
          <w:szCs w:val="28"/>
        </w:rPr>
        <w:t>Thường trực Hội đồng nhân dân</w:t>
      </w:r>
      <w:r w:rsidR="00CE1269" w:rsidRPr="00CF5E7E">
        <w:rPr>
          <w:color w:val="000000"/>
          <w:spacing w:val="-4"/>
          <w:sz w:val="28"/>
          <w:szCs w:val="28"/>
        </w:rPr>
        <w:t>,</w:t>
      </w:r>
      <w:r w:rsidRPr="00CF5E7E">
        <w:rPr>
          <w:color w:val="000000"/>
          <w:spacing w:val="-4"/>
          <w:sz w:val="28"/>
          <w:szCs w:val="28"/>
        </w:rPr>
        <w:t xml:space="preserve"> </w:t>
      </w:r>
      <w:r w:rsidR="00CE1269" w:rsidRPr="00CF5E7E">
        <w:rPr>
          <w:color w:val="000000"/>
          <w:spacing w:val="-4"/>
          <w:sz w:val="28"/>
          <w:szCs w:val="28"/>
        </w:rPr>
        <w:t xml:space="preserve">Ban của Hội đồng nhân dân </w:t>
      </w:r>
      <w:r w:rsidRPr="00CF5E7E">
        <w:rPr>
          <w:color w:val="000000"/>
          <w:spacing w:val="-4"/>
          <w:sz w:val="28"/>
          <w:szCs w:val="28"/>
        </w:rPr>
        <w:t>cấp xã giám sát Ủy ban nhân dân</w:t>
      </w:r>
      <w:r w:rsidR="0016062A" w:rsidRPr="00CF5E7E">
        <w:rPr>
          <w:color w:val="000000"/>
          <w:spacing w:val="-4"/>
          <w:sz w:val="28"/>
          <w:szCs w:val="28"/>
        </w:rPr>
        <w:t xml:space="preserve"> cấp xã</w:t>
      </w:r>
      <w:r w:rsidRPr="00CF5E7E">
        <w:rPr>
          <w:color w:val="000000"/>
          <w:spacing w:val="-4"/>
          <w:sz w:val="28"/>
          <w:szCs w:val="28"/>
        </w:rPr>
        <w:t xml:space="preserve">, cơ quan </w:t>
      </w:r>
      <w:r w:rsidR="00DC691D" w:rsidRPr="00CF5E7E">
        <w:rPr>
          <w:color w:val="000000"/>
          <w:spacing w:val="-4"/>
          <w:sz w:val="28"/>
          <w:szCs w:val="28"/>
        </w:rPr>
        <w:t xml:space="preserve">chuyên môn, tổ chức hành chính khác và đơn </w:t>
      </w:r>
      <w:r w:rsidR="00DC691D" w:rsidRPr="00CF5E7E">
        <w:rPr>
          <w:color w:val="000000"/>
          <w:spacing w:val="4"/>
          <w:sz w:val="28"/>
          <w:szCs w:val="28"/>
        </w:rPr>
        <w:t xml:space="preserve">vị sự nghiệp công lập </w:t>
      </w:r>
      <w:r w:rsidRPr="00CF5E7E">
        <w:rPr>
          <w:color w:val="000000"/>
          <w:spacing w:val="4"/>
          <w:sz w:val="28"/>
          <w:szCs w:val="28"/>
        </w:rPr>
        <w:t xml:space="preserve">thuộc Ủy ban nhân dân cấp </w:t>
      </w:r>
      <w:r w:rsidR="00CE1269" w:rsidRPr="00CF5E7E">
        <w:rPr>
          <w:color w:val="000000"/>
          <w:spacing w:val="4"/>
          <w:sz w:val="28"/>
          <w:szCs w:val="28"/>
        </w:rPr>
        <w:t>xã</w:t>
      </w:r>
      <w:r w:rsidR="00DC691D" w:rsidRPr="00CF5E7E">
        <w:rPr>
          <w:color w:val="000000"/>
          <w:spacing w:val="4"/>
          <w:sz w:val="28"/>
          <w:szCs w:val="28"/>
        </w:rPr>
        <w:t>,</w:t>
      </w:r>
      <w:r w:rsidRPr="00CF5E7E">
        <w:rPr>
          <w:color w:val="000000"/>
          <w:spacing w:val="4"/>
          <w:sz w:val="28"/>
          <w:szCs w:val="28"/>
        </w:rPr>
        <w:t xml:space="preserve"> cơ quan nhà nước khác ở địa phương</w:t>
      </w:r>
      <w:r w:rsidR="0071559D" w:rsidRPr="00CF5E7E">
        <w:rPr>
          <w:color w:val="000000"/>
          <w:spacing w:val="4"/>
          <w:sz w:val="28"/>
          <w:szCs w:val="28"/>
        </w:rPr>
        <w:t>;</w:t>
      </w:r>
    </w:p>
    <w:p w14:paraId="56AF0CCF" w14:textId="7DDCEFB9" w:rsidR="00604FE3" w:rsidRPr="00CF5E7E" w:rsidRDefault="00423175" w:rsidP="00CF5E7E">
      <w:pPr>
        <w:widowControl w:val="0"/>
        <w:spacing w:before="60" w:after="60" w:line="264" w:lineRule="auto"/>
        <w:ind w:firstLine="567"/>
        <w:jc w:val="both"/>
        <w:rPr>
          <w:b/>
          <w:bCs/>
          <w:i/>
          <w:iCs/>
          <w:color w:val="000000"/>
          <w:spacing w:val="2"/>
          <w:sz w:val="28"/>
          <w:szCs w:val="28"/>
          <w:lang w:val="vi-VN"/>
        </w:rPr>
      </w:pPr>
      <w:r w:rsidRPr="00CF5E7E">
        <w:rPr>
          <w:color w:val="000000"/>
          <w:spacing w:val="2"/>
          <w:sz w:val="28"/>
          <w:szCs w:val="28"/>
        </w:rPr>
        <w:t>c</w:t>
      </w:r>
      <w:r w:rsidRPr="00CF5E7E">
        <w:rPr>
          <w:color w:val="000000"/>
          <w:sz w:val="28"/>
          <w:szCs w:val="28"/>
        </w:rPr>
        <w:t xml:space="preserve">) Đại biểu Hội đồng nhân dân cấp xã giám sát cơ quan, tổ chức, cá nhân </w:t>
      </w:r>
      <w:r w:rsidR="00604FE3" w:rsidRPr="00CF5E7E">
        <w:rPr>
          <w:color w:val="000000"/>
          <w:sz w:val="28"/>
          <w:szCs w:val="28"/>
        </w:rPr>
        <w:t xml:space="preserve">ở </w:t>
      </w:r>
      <w:r w:rsidR="00604FE3" w:rsidRPr="00CF5E7E">
        <w:rPr>
          <w:color w:val="000000"/>
          <w:sz w:val="28"/>
          <w:szCs w:val="28"/>
        </w:rPr>
        <w:lastRenderedPageBreak/>
        <w:t xml:space="preserve">địa phương </w:t>
      </w:r>
      <w:r w:rsidR="00604FE3" w:rsidRPr="00CF5E7E">
        <w:rPr>
          <w:bCs/>
          <w:iCs/>
          <w:color w:val="000000"/>
          <w:sz w:val="28"/>
          <w:szCs w:val="28"/>
        </w:rPr>
        <w:t xml:space="preserve">theo quy </w:t>
      </w:r>
      <w:r w:rsidR="00604FE3" w:rsidRPr="00CF5E7E">
        <w:rPr>
          <w:bCs/>
          <w:iCs/>
          <w:color w:val="000000"/>
          <w:sz w:val="28"/>
          <w:szCs w:val="28"/>
          <w:lang w:val="vi-VN"/>
        </w:rPr>
        <w:t xml:space="preserve">định tại khoản </w:t>
      </w:r>
      <w:r w:rsidR="00D33E9F" w:rsidRPr="00CF5E7E">
        <w:rPr>
          <w:bCs/>
          <w:iCs/>
          <w:color w:val="000000"/>
          <w:sz w:val="28"/>
          <w:szCs w:val="28"/>
          <w:lang w:val="vi-VN"/>
        </w:rPr>
        <w:t>2</w:t>
      </w:r>
      <w:r w:rsidR="00604FE3" w:rsidRPr="00CF5E7E">
        <w:rPr>
          <w:bCs/>
          <w:iCs/>
          <w:color w:val="000000"/>
          <w:sz w:val="28"/>
          <w:szCs w:val="28"/>
          <w:lang w:val="vi-VN"/>
        </w:rPr>
        <w:t xml:space="preserve"> Điều 36 của Luật Hoạt động giám sát của Quốc hội và Hội đồng nhân dân.</w:t>
      </w:r>
    </w:p>
    <w:p w14:paraId="5BF44785" w14:textId="77777777" w:rsidR="00564505" w:rsidRPr="00CF5E7E" w:rsidRDefault="00564505" w:rsidP="00CF5E7E">
      <w:pPr>
        <w:widowControl w:val="0"/>
        <w:spacing w:before="60" w:after="60" w:line="264" w:lineRule="auto"/>
        <w:rPr>
          <w:b/>
          <w:bCs/>
          <w:color w:val="000000"/>
          <w:sz w:val="28"/>
          <w:szCs w:val="28"/>
          <w:lang w:val="nl-NL"/>
        </w:rPr>
      </w:pPr>
    </w:p>
    <w:p w14:paraId="677BE79A" w14:textId="5AD39947" w:rsidR="008160FA" w:rsidRPr="00CF5E7E" w:rsidRDefault="008160FA" w:rsidP="00CF5E7E">
      <w:pPr>
        <w:widowControl w:val="0"/>
        <w:spacing w:before="60" w:after="60" w:line="264" w:lineRule="auto"/>
        <w:jc w:val="center"/>
        <w:rPr>
          <w:b/>
          <w:bCs/>
          <w:color w:val="000000"/>
          <w:sz w:val="28"/>
          <w:szCs w:val="28"/>
          <w:lang w:val="nl-NL"/>
        </w:rPr>
      </w:pPr>
      <w:r w:rsidRPr="00CF5E7E">
        <w:rPr>
          <w:b/>
          <w:bCs/>
          <w:color w:val="000000"/>
          <w:sz w:val="28"/>
          <w:szCs w:val="28"/>
          <w:lang w:val="nl-NL"/>
        </w:rPr>
        <w:t>C</w:t>
      </w:r>
      <w:r w:rsidR="002A3D9A" w:rsidRPr="00CF5E7E">
        <w:rPr>
          <w:b/>
          <w:bCs/>
          <w:color w:val="000000"/>
          <w:sz w:val="28"/>
          <w:szCs w:val="28"/>
          <w:lang w:val="nl-NL"/>
        </w:rPr>
        <w:t>hương</w:t>
      </w:r>
      <w:r w:rsidRPr="00CF5E7E">
        <w:rPr>
          <w:b/>
          <w:bCs/>
          <w:color w:val="000000"/>
          <w:sz w:val="28"/>
          <w:szCs w:val="28"/>
          <w:lang w:val="nl-NL"/>
        </w:rPr>
        <w:t xml:space="preserve"> I</w:t>
      </w:r>
      <w:r w:rsidR="00B54C88" w:rsidRPr="00CF5E7E">
        <w:rPr>
          <w:b/>
          <w:bCs/>
          <w:color w:val="000000"/>
          <w:sz w:val="28"/>
          <w:szCs w:val="28"/>
          <w:lang w:val="nl-NL"/>
        </w:rPr>
        <w:t>I</w:t>
      </w:r>
    </w:p>
    <w:p w14:paraId="1770E54D" w14:textId="6F324678" w:rsidR="008160FA" w:rsidRPr="00CF5E7E" w:rsidRDefault="008160FA" w:rsidP="00CF5E7E">
      <w:pPr>
        <w:widowControl w:val="0"/>
        <w:spacing w:before="60" w:after="60" w:line="264" w:lineRule="auto"/>
        <w:jc w:val="center"/>
        <w:rPr>
          <w:b/>
          <w:color w:val="000000"/>
          <w:sz w:val="28"/>
          <w:szCs w:val="28"/>
          <w:lang w:val="nl-NL"/>
        </w:rPr>
      </w:pPr>
      <w:r w:rsidRPr="00CF5E7E">
        <w:rPr>
          <w:b/>
          <w:bCs/>
          <w:color w:val="000000"/>
          <w:sz w:val="28"/>
          <w:szCs w:val="28"/>
          <w:lang w:val="nl-NL"/>
        </w:rPr>
        <w:t xml:space="preserve">CHƯƠNG TRÌNH GIÁM SÁT </w:t>
      </w:r>
      <w:r w:rsidR="005C6966" w:rsidRPr="00CF5E7E">
        <w:rPr>
          <w:b/>
          <w:bCs/>
          <w:iCs/>
          <w:color w:val="000000"/>
          <w:sz w:val="28"/>
          <w:szCs w:val="28"/>
          <w:lang w:val="nl-NL"/>
        </w:rPr>
        <w:t>HẰNG NĂM</w:t>
      </w:r>
    </w:p>
    <w:p w14:paraId="61197318" w14:textId="77777777" w:rsidR="00CA5395" w:rsidRPr="00CF5E7E" w:rsidRDefault="00CA5395" w:rsidP="00CF5E7E">
      <w:pPr>
        <w:widowControl w:val="0"/>
        <w:spacing w:before="60" w:after="60" w:line="264" w:lineRule="auto"/>
        <w:jc w:val="center"/>
        <w:rPr>
          <w:b/>
          <w:color w:val="000000"/>
          <w:sz w:val="28"/>
          <w:szCs w:val="28"/>
          <w:lang w:val="nl-NL"/>
        </w:rPr>
      </w:pPr>
      <w:r w:rsidRPr="00CF5E7E">
        <w:rPr>
          <w:b/>
          <w:color w:val="000000"/>
          <w:sz w:val="28"/>
          <w:szCs w:val="28"/>
          <w:lang w:val="nl-NL"/>
        </w:rPr>
        <w:t>Mục 1</w:t>
      </w:r>
    </w:p>
    <w:p w14:paraId="28613B6F" w14:textId="77777777" w:rsidR="003007A1" w:rsidRPr="00CF5E7E" w:rsidRDefault="00CA5395" w:rsidP="00CF5E7E">
      <w:pPr>
        <w:widowControl w:val="0"/>
        <w:spacing w:before="60" w:after="60" w:line="264" w:lineRule="auto"/>
        <w:jc w:val="center"/>
        <w:rPr>
          <w:b/>
          <w:color w:val="000000"/>
          <w:sz w:val="28"/>
          <w:szCs w:val="28"/>
          <w:lang w:val="nl-NL"/>
        </w:rPr>
      </w:pPr>
      <w:r w:rsidRPr="00CF5E7E">
        <w:rPr>
          <w:b/>
          <w:color w:val="000000"/>
          <w:sz w:val="28"/>
          <w:szCs w:val="28"/>
          <w:lang w:val="nl-NL"/>
        </w:rPr>
        <w:t xml:space="preserve">XÂY DỰNG VÀ THỰC HIỆN CHƯƠNG TRÌNH GIÁM SÁT </w:t>
      </w:r>
    </w:p>
    <w:p w14:paraId="533AA86B" w14:textId="385C862B" w:rsidR="00CA5395" w:rsidRPr="00CF5E7E" w:rsidRDefault="00CA5395" w:rsidP="00CF5E7E">
      <w:pPr>
        <w:widowControl w:val="0"/>
        <w:spacing w:before="60" w:after="60" w:line="264" w:lineRule="auto"/>
        <w:jc w:val="center"/>
        <w:rPr>
          <w:b/>
          <w:color w:val="000000"/>
          <w:spacing w:val="-4"/>
          <w:sz w:val="28"/>
          <w:szCs w:val="28"/>
          <w:lang w:val="nl-NL"/>
        </w:rPr>
      </w:pPr>
      <w:r w:rsidRPr="00CF5E7E">
        <w:rPr>
          <w:b/>
          <w:color w:val="000000"/>
          <w:spacing w:val="-4"/>
          <w:sz w:val="28"/>
          <w:szCs w:val="28"/>
          <w:lang w:val="nl-NL"/>
        </w:rPr>
        <w:t xml:space="preserve">CỦA HỘI ĐỒNG NHÂN DÂN, THƯỜNG TRỰC HỘI ĐỒNG NHÂN DÂN </w:t>
      </w:r>
    </w:p>
    <w:p w14:paraId="6426CCA8" w14:textId="77777777" w:rsidR="009A0109" w:rsidRPr="00CF5E7E" w:rsidRDefault="009A0109" w:rsidP="00CF5E7E">
      <w:pPr>
        <w:widowControl w:val="0"/>
        <w:spacing w:before="60" w:after="60" w:line="264" w:lineRule="auto"/>
        <w:jc w:val="center"/>
        <w:rPr>
          <w:b/>
          <w:color w:val="000000"/>
          <w:sz w:val="28"/>
          <w:szCs w:val="28"/>
          <w:lang w:val="nl-NL"/>
        </w:rPr>
      </w:pPr>
    </w:p>
    <w:p w14:paraId="0C5BE877" w14:textId="77777777" w:rsidR="009125DF" w:rsidRPr="00CF5E7E" w:rsidRDefault="009125DF" w:rsidP="00CF5E7E">
      <w:pPr>
        <w:widowControl w:val="0"/>
        <w:spacing w:before="60" w:after="60" w:line="264" w:lineRule="auto"/>
        <w:ind w:firstLine="567"/>
        <w:jc w:val="both"/>
        <w:rPr>
          <w:b/>
          <w:iCs/>
          <w:color w:val="000000"/>
          <w:sz w:val="28"/>
          <w:szCs w:val="28"/>
          <w:lang w:val="nl-NL"/>
        </w:rPr>
      </w:pPr>
      <w:r w:rsidRPr="00CF5E7E">
        <w:rPr>
          <w:b/>
          <w:color w:val="000000"/>
          <w:sz w:val="28"/>
          <w:szCs w:val="28"/>
          <w:lang w:val="nl-NL"/>
        </w:rPr>
        <w:t>Điều</w:t>
      </w:r>
      <w:r w:rsidR="00CA3063" w:rsidRPr="00CF5E7E">
        <w:rPr>
          <w:b/>
          <w:color w:val="000000"/>
          <w:sz w:val="28"/>
          <w:szCs w:val="28"/>
          <w:lang w:val="nl-NL"/>
        </w:rPr>
        <w:t xml:space="preserve"> 4</w:t>
      </w:r>
      <w:r w:rsidRPr="00CF5E7E">
        <w:rPr>
          <w:b/>
          <w:color w:val="000000"/>
          <w:sz w:val="28"/>
          <w:szCs w:val="28"/>
          <w:lang w:val="nl-NL"/>
        </w:rPr>
        <w:t>. Căn cứ xây dựng chương trình giám sát của Hội đồng nhân dân, Thường trực Hội đồng nhân dân</w:t>
      </w:r>
      <w:r w:rsidR="003007A1" w:rsidRPr="00CF5E7E">
        <w:rPr>
          <w:b/>
          <w:color w:val="000000"/>
          <w:sz w:val="28"/>
          <w:szCs w:val="28"/>
          <w:lang w:val="nl-NL"/>
        </w:rPr>
        <w:t xml:space="preserve"> </w:t>
      </w:r>
    </w:p>
    <w:p w14:paraId="3CF1DDAB" w14:textId="504F0A14" w:rsidR="00635DD1" w:rsidRPr="00CF5E7E" w:rsidRDefault="00664EE4" w:rsidP="00CF5E7E">
      <w:pPr>
        <w:widowControl w:val="0"/>
        <w:shd w:val="clear" w:color="auto" w:fill="FFFFFF"/>
        <w:spacing w:before="60" w:after="60" w:line="264" w:lineRule="auto"/>
        <w:ind w:left="34" w:firstLine="567"/>
        <w:jc w:val="both"/>
        <w:rPr>
          <w:sz w:val="28"/>
          <w:szCs w:val="28"/>
          <w:lang w:val="nl-NL"/>
        </w:rPr>
      </w:pPr>
      <w:r w:rsidRPr="00CF5E7E">
        <w:rPr>
          <w:color w:val="000000"/>
          <w:sz w:val="28"/>
          <w:szCs w:val="28"/>
          <w:lang w:val="nl-NL"/>
        </w:rPr>
        <w:t>1. Chương trình giám sát của Hội đồng nhân dân được xây dựng căn cứ</w:t>
      </w:r>
      <w:r w:rsidR="002D63BC" w:rsidRPr="00CF5E7E">
        <w:rPr>
          <w:color w:val="000000"/>
          <w:sz w:val="28"/>
          <w:szCs w:val="28"/>
          <w:lang w:val="nl-NL"/>
        </w:rPr>
        <w:t xml:space="preserve"> </w:t>
      </w:r>
      <w:r w:rsidR="002D63BC" w:rsidRPr="00CF5E7E">
        <w:rPr>
          <w:bCs/>
          <w:color w:val="000000"/>
          <w:sz w:val="28"/>
          <w:szCs w:val="28"/>
          <w:lang w:val="nl-NL"/>
        </w:rPr>
        <w:t>vào</w:t>
      </w:r>
      <w:r w:rsidRPr="00CF5E7E">
        <w:rPr>
          <w:color w:val="000000"/>
          <w:sz w:val="28"/>
          <w:szCs w:val="28"/>
          <w:lang w:val="nl-NL"/>
        </w:rPr>
        <w:t xml:space="preserve"> </w:t>
      </w:r>
      <w:bookmarkStart w:id="6" w:name="_Hlk212967139"/>
      <w:r w:rsidR="00031152" w:rsidRPr="00CF5E7E">
        <w:rPr>
          <w:bCs/>
          <w:color w:val="000000"/>
          <w:sz w:val="28"/>
          <w:szCs w:val="28"/>
          <w:lang w:val="nl-NL"/>
        </w:rPr>
        <w:t xml:space="preserve">đường lối, chủ trương </w:t>
      </w:r>
      <w:r w:rsidR="00031152" w:rsidRPr="00CF5E7E">
        <w:rPr>
          <w:bCs/>
          <w:sz w:val="28"/>
          <w:szCs w:val="28"/>
          <w:lang w:val="nl-NL"/>
        </w:rPr>
        <w:t>của Đảng</w:t>
      </w:r>
      <w:bookmarkEnd w:id="6"/>
      <w:r w:rsidR="00031152" w:rsidRPr="00CF5E7E">
        <w:rPr>
          <w:sz w:val="28"/>
          <w:szCs w:val="28"/>
          <w:lang w:val="nl-NL"/>
        </w:rPr>
        <w:t xml:space="preserve">, </w:t>
      </w:r>
      <w:r w:rsidR="00015E24" w:rsidRPr="00CF5E7E">
        <w:rPr>
          <w:sz w:val="28"/>
          <w:szCs w:val="28"/>
          <w:lang w:val="nl-NL"/>
        </w:rPr>
        <w:t xml:space="preserve">quy định </w:t>
      </w:r>
      <w:r w:rsidRPr="00CF5E7E">
        <w:rPr>
          <w:sz w:val="28"/>
          <w:szCs w:val="28"/>
          <w:lang w:val="nl-NL"/>
        </w:rPr>
        <w:t xml:space="preserve">của luật, </w:t>
      </w:r>
      <w:r w:rsidR="00C52119" w:rsidRPr="00CF5E7E">
        <w:rPr>
          <w:sz w:val="28"/>
          <w:szCs w:val="28"/>
          <w:lang w:val="nl-NL"/>
        </w:rPr>
        <w:t>văn bản quy phạm pháp luật của cơ quan nhà nước cấp trên,</w:t>
      </w:r>
      <w:r w:rsidRPr="00CF5E7E">
        <w:rPr>
          <w:sz w:val="28"/>
          <w:szCs w:val="28"/>
          <w:lang w:val="nl-NL"/>
        </w:rPr>
        <w:t xml:space="preserve"> </w:t>
      </w:r>
      <w:r w:rsidR="002F6C5B" w:rsidRPr="00CF5E7E">
        <w:rPr>
          <w:sz w:val="28"/>
          <w:szCs w:val="28"/>
          <w:lang w:val="nl-NL"/>
        </w:rPr>
        <w:t xml:space="preserve">nghị quyết của Hội đồng nhân dân cùng cấp, </w:t>
      </w:r>
      <w:r w:rsidR="00003BDC" w:rsidRPr="00CF5E7E">
        <w:rPr>
          <w:sz w:val="28"/>
          <w:szCs w:val="28"/>
          <w:lang w:val="nl-NL"/>
        </w:rPr>
        <w:t xml:space="preserve">kết quả thực hiện </w:t>
      </w:r>
      <w:r w:rsidR="00007917" w:rsidRPr="00CF5E7E">
        <w:rPr>
          <w:sz w:val="28"/>
          <w:szCs w:val="28"/>
          <w:lang w:val="nl-NL"/>
        </w:rPr>
        <w:t>chương trình</w:t>
      </w:r>
      <w:r w:rsidR="00003BDC" w:rsidRPr="00CF5E7E">
        <w:rPr>
          <w:sz w:val="28"/>
          <w:szCs w:val="28"/>
          <w:lang w:val="nl-NL"/>
        </w:rPr>
        <w:t xml:space="preserve"> giám sát </w:t>
      </w:r>
      <w:r w:rsidR="003966C6" w:rsidRPr="00CF5E7E">
        <w:rPr>
          <w:sz w:val="28"/>
          <w:szCs w:val="28"/>
          <w:lang w:val="nl-NL"/>
        </w:rPr>
        <w:t>năm</w:t>
      </w:r>
      <w:r w:rsidR="00D56B0D" w:rsidRPr="00CF5E7E">
        <w:rPr>
          <w:sz w:val="28"/>
          <w:szCs w:val="28"/>
          <w:lang w:val="nl-NL"/>
        </w:rPr>
        <w:t xml:space="preserve"> trước</w:t>
      </w:r>
      <w:r w:rsidR="00E57A09" w:rsidRPr="00CF5E7E">
        <w:rPr>
          <w:sz w:val="28"/>
          <w:szCs w:val="28"/>
          <w:lang w:val="nl-NL"/>
        </w:rPr>
        <w:t xml:space="preserve"> của Hội đồng nhân dân</w:t>
      </w:r>
      <w:r w:rsidR="00003BDC" w:rsidRPr="00CF5E7E">
        <w:rPr>
          <w:sz w:val="28"/>
          <w:szCs w:val="28"/>
          <w:lang w:val="nl-NL"/>
        </w:rPr>
        <w:t xml:space="preserve">, </w:t>
      </w:r>
      <w:r w:rsidRPr="00CF5E7E">
        <w:rPr>
          <w:sz w:val="28"/>
          <w:szCs w:val="28"/>
          <w:lang w:val="nl-NL"/>
        </w:rPr>
        <w:t xml:space="preserve">đề nghị của </w:t>
      </w:r>
      <w:r w:rsidR="006B249F" w:rsidRPr="00CF5E7E">
        <w:rPr>
          <w:sz w:val="28"/>
          <w:szCs w:val="28"/>
          <w:lang w:val="nl-NL"/>
        </w:rPr>
        <w:t>Thường trực Hội đồng nhân dân,</w:t>
      </w:r>
      <w:r w:rsidR="006B249F" w:rsidRPr="00CF5E7E">
        <w:rPr>
          <w:b/>
          <w:bCs/>
          <w:sz w:val="28"/>
          <w:szCs w:val="28"/>
          <w:lang w:val="nl-NL"/>
        </w:rPr>
        <w:t xml:space="preserve"> </w:t>
      </w:r>
      <w:r w:rsidRPr="00CF5E7E">
        <w:rPr>
          <w:sz w:val="28"/>
          <w:szCs w:val="28"/>
          <w:lang w:val="nl-NL"/>
        </w:rPr>
        <w:t>Ban của Hội đồng nhân dân, Tổ đại biểu Hội đồng nhân dân, đại biểu Hội đồng nhân dân, Ủy ban Mặt trận Tổ quốc Việt Nam cùng cấp</w:t>
      </w:r>
      <w:r w:rsidR="00E57A09" w:rsidRPr="00CF5E7E">
        <w:rPr>
          <w:sz w:val="28"/>
          <w:szCs w:val="28"/>
          <w:lang w:val="nl-NL"/>
        </w:rPr>
        <w:t>,</w:t>
      </w:r>
      <w:r w:rsidRPr="00CF5E7E">
        <w:rPr>
          <w:b/>
          <w:bCs/>
          <w:sz w:val="28"/>
          <w:szCs w:val="28"/>
          <w:lang w:val="nl-NL"/>
        </w:rPr>
        <w:t xml:space="preserve"> </w:t>
      </w:r>
      <w:r w:rsidRPr="00CF5E7E">
        <w:rPr>
          <w:sz w:val="28"/>
          <w:szCs w:val="28"/>
          <w:lang w:val="nl-NL"/>
        </w:rPr>
        <w:t>ý kiến, kiến nghị của cử tri và tình hình thực tế ở địa phương</w:t>
      </w:r>
      <w:r w:rsidR="00271611" w:rsidRPr="00CF5E7E">
        <w:rPr>
          <w:sz w:val="28"/>
          <w:szCs w:val="28"/>
          <w:lang w:val="nl-NL"/>
        </w:rPr>
        <w:t>.</w:t>
      </w:r>
    </w:p>
    <w:p w14:paraId="25D1CB0E" w14:textId="2F321616" w:rsidR="0017695F" w:rsidRPr="00CF5E7E" w:rsidRDefault="00BC7557" w:rsidP="00CF5E7E">
      <w:pPr>
        <w:widowControl w:val="0"/>
        <w:shd w:val="clear" w:color="auto" w:fill="FFFFFF"/>
        <w:spacing w:before="60" w:after="60" w:line="264" w:lineRule="auto"/>
        <w:ind w:left="34" w:firstLine="567"/>
        <w:jc w:val="both"/>
        <w:rPr>
          <w:color w:val="000000"/>
          <w:sz w:val="28"/>
          <w:szCs w:val="28"/>
          <w:lang w:val="nl-NL"/>
        </w:rPr>
      </w:pPr>
      <w:r w:rsidRPr="00CF5E7E">
        <w:rPr>
          <w:sz w:val="28"/>
          <w:szCs w:val="28"/>
          <w:lang w:val="nl-NL"/>
        </w:rPr>
        <w:t>2. Chương trình giám sát</w:t>
      </w:r>
      <w:r w:rsidR="002765D7" w:rsidRPr="00CF5E7E">
        <w:rPr>
          <w:sz w:val="28"/>
          <w:szCs w:val="28"/>
          <w:lang w:val="nl-NL"/>
        </w:rPr>
        <w:t xml:space="preserve"> </w:t>
      </w:r>
      <w:r w:rsidRPr="00CF5E7E">
        <w:rPr>
          <w:sz w:val="28"/>
          <w:szCs w:val="28"/>
          <w:lang w:val="nl-NL"/>
        </w:rPr>
        <w:t xml:space="preserve">của Thường trực Hội đồng nhân dân được xây dựng căn cứ </w:t>
      </w:r>
      <w:r w:rsidR="002D63BC" w:rsidRPr="00CF5E7E">
        <w:rPr>
          <w:bCs/>
          <w:sz w:val="28"/>
          <w:szCs w:val="28"/>
          <w:lang w:val="nl-NL"/>
        </w:rPr>
        <w:t>vào</w:t>
      </w:r>
      <w:r w:rsidR="008B1337" w:rsidRPr="00CF5E7E">
        <w:rPr>
          <w:sz w:val="28"/>
          <w:szCs w:val="28"/>
          <w:lang w:val="nl-NL"/>
        </w:rPr>
        <w:t xml:space="preserve"> </w:t>
      </w:r>
      <w:r w:rsidR="00031152" w:rsidRPr="00CF5E7E">
        <w:rPr>
          <w:bCs/>
          <w:sz w:val="28"/>
          <w:szCs w:val="28"/>
          <w:lang w:val="nl-NL"/>
        </w:rPr>
        <w:t>đường lối, chủ trương của Đảng</w:t>
      </w:r>
      <w:r w:rsidR="00031152" w:rsidRPr="00CF5E7E">
        <w:rPr>
          <w:sz w:val="28"/>
          <w:szCs w:val="28"/>
          <w:lang w:val="nl-NL"/>
        </w:rPr>
        <w:t xml:space="preserve">, </w:t>
      </w:r>
      <w:r w:rsidR="001C7E88" w:rsidRPr="00CF5E7E">
        <w:rPr>
          <w:sz w:val="28"/>
          <w:szCs w:val="28"/>
          <w:lang w:val="nl-NL"/>
        </w:rPr>
        <w:t xml:space="preserve">quy định </w:t>
      </w:r>
      <w:r w:rsidRPr="00CF5E7E">
        <w:rPr>
          <w:sz w:val="28"/>
          <w:szCs w:val="28"/>
          <w:lang w:val="nl-NL"/>
        </w:rPr>
        <w:t xml:space="preserve">của luật, văn bản quy phạm pháp luật của cơ quan nhà nước cấp trên, nghị quyết của Hội đồng nhân dân cùng cấp, </w:t>
      </w:r>
      <w:r w:rsidR="002B51B3" w:rsidRPr="00CF5E7E">
        <w:rPr>
          <w:sz w:val="28"/>
          <w:szCs w:val="28"/>
          <w:lang w:val="nl-NL"/>
        </w:rPr>
        <w:t>chương trình giám sát của Hội đồng nhân dân,</w:t>
      </w:r>
      <w:r w:rsidR="00003BDC" w:rsidRPr="00CF5E7E">
        <w:rPr>
          <w:sz w:val="28"/>
          <w:szCs w:val="28"/>
          <w:lang w:val="nl-NL"/>
        </w:rPr>
        <w:t xml:space="preserve"> kết quả thực hiện </w:t>
      </w:r>
      <w:r w:rsidR="00E57A09" w:rsidRPr="00CF5E7E">
        <w:rPr>
          <w:sz w:val="28"/>
          <w:szCs w:val="28"/>
          <w:lang w:val="nl-NL"/>
        </w:rPr>
        <w:t>chương trình</w:t>
      </w:r>
      <w:r w:rsidR="00003BDC" w:rsidRPr="00CF5E7E">
        <w:rPr>
          <w:sz w:val="28"/>
          <w:szCs w:val="28"/>
          <w:lang w:val="nl-NL"/>
        </w:rPr>
        <w:t xml:space="preserve"> giám sát </w:t>
      </w:r>
      <w:r w:rsidR="003966C6" w:rsidRPr="00CF5E7E">
        <w:rPr>
          <w:sz w:val="28"/>
          <w:szCs w:val="28"/>
          <w:lang w:val="nl-NL"/>
        </w:rPr>
        <w:t>năm</w:t>
      </w:r>
      <w:r w:rsidR="002765D7" w:rsidRPr="00CF5E7E">
        <w:rPr>
          <w:sz w:val="28"/>
          <w:szCs w:val="28"/>
          <w:lang w:val="nl-NL"/>
        </w:rPr>
        <w:t xml:space="preserve"> trước</w:t>
      </w:r>
      <w:r w:rsidR="00E57A09" w:rsidRPr="00CF5E7E">
        <w:rPr>
          <w:sz w:val="28"/>
          <w:szCs w:val="28"/>
          <w:lang w:val="nl-NL"/>
        </w:rPr>
        <w:t xml:space="preserve"> của Thường </w:t>
      </w:r>
      <w:r w:rsidR="00E57A09" w:rsidRPr="00CF5E7E">
        <w:rPr>
          <w:color w:val="000000"/>
          <w:sz w:val="28"/>
          <w:szCs w:val="28"/>
          <w:lang w:val="nl-NL"/>
        </w:rPr>
        <w:t>trực Hội đồng nhân dân</w:t>
      </w:r>
      <w:r w:rsidR="000E4C75" w:rsidRPr="00CF5E7E">
        <w:rPr>
          <w:color w:val="000000"/>
          <w:sz w:val="28"/>
          <w:szCs w:val="28"/>
          <w:lang w:val="nl-NL"/>
        </w:rPr>
        <w:t>,</w:t>
      </w:r>
      <w:r w:rsidR="002B51B3" w:rsidRPr="00CF5E7E">
        <w:rPr>
          <w:color w:val="000000"/>
          <w:sz w:val="28"/>
          <w:szCs w:val="28"/>
          <w:lang w:val="nl-NL"/>
        </w:rPr>
        <w:t xml:space="preserve"> đề nghị của </w:t>
      </w:r>
      <w:r w:rsidRPr="00CF5E7E">
        <w:rPr>
          <w:color w:val="000000"/>
          <w:sz w:val="28"/>
          <w:szCs w:val="28"/>
          <w:lang w:val="nl-NL"/>
        </w:rPr>
        <w:t>Ban của Hội đồng nhân dân, Tổ đại biểu Hội đồng nhân dân, đại biểu Hội đồng nhân dân, Ủy ban Mặt trận Tổ quốc Việt Nam cùng cấp</w:t>
      </w:r>
      <w:r w:rsidR="00E57A09" w:rsidRPr="00CF5E7E">
        <w:rPr>
          <w:bCs/>
          <w:color w:val="000000"/>
          <w:sz w:val="28"/>
          <w:szCs w:val="28"/>
          <w:lang w:val="nl-NL"/>
        </w:rPr>
        <w:t>,</w:t>
      </w:r>
      <w:r w:rsidRPr="00CF5E7E">
        <w:rPr>
          <w:color w:val="000000"/>
          <w:sz w:val="28"/>
          <w:szCs w:val="28"/>
          <w:lang w:val="nl-NL"/>
        </w:rPr>
        <w:t xml:space="preserve"> ý kiến, kiến nghị của cử tri và tình hình thực tế ở địa phương.</w:t>
      </w:r>
      <w:r w:rsidR="00635DD1" w:rsidRPr="00CF5E7E">
        <w:rPr>
          <w:color w:val="000000"/>
          <w:sz w:val="28"/>
          <w:szCs w:val="28"/>
          <w:lang w:val="nl-NL"/>
        </w:rPr>
        <w:t xml:space="preserve"> </w:t>
      </w:r>
    </w:p>
    <w:p w14:paraId="7C679B12" w14:textId="77777777" w:rsidR="009F27B7" w:rsidRPr="00CF5E7E" w:rsidRDefault="009F27B7" w:rsidP="00CF5E7E">
      <w:pPr>
        <w:widowControl w:val="0"/>
        <w:spacing w:before="60" w:after="60" w:line="264" w:lineRule="auto"/>
        <w:ind w:firstLine="567"/>
        <w:jc w:val="both"/>
        <w:rPr>
          <w:b/>
          <w:iCs/>
          <w:color w:val="000000"/>
          <w:sz w:val="28"/>
          <w:szCs w:val="28"/>
          <w:lang w:val="nl-NL"/>
        </w:rPr>
      </w:pPr>
      <w:r w:rsidRPr="00CF5E7E">
        <w:rPr>
          <w:b/>
          <w:color w:val="000000"/>
          <w:sz w:val="28"/>
          <w:szCs w:val="28"/>
          <w:lang w:val="nl-NL"/>
        </w:rPr>
        <w:t>Điều</w:t>
      </w:r>
      <w:r w:rsidR="00CA3063" w:rsidRPr="00CF5E7E">
        <w:rPr>
          <w:b/>
          <w:color w:val="000000"/>
          <w:sz w:val="28"/>
          <w:szCs w:val="28"/>
          <w:lang w:val="nl-NL"/>
        </w:rPr>
        <w:t xml:space="preserve"> 5</w:t>
      </w:r>
      <w:r w:rsidRPr="00CF5E7E">
        <w:rPr>
          <w:b/>
          <w:color w:val="000000"/>
          <w:sz w:val="28"/>
          <w:szCs w:val="28"/>
          <w:lang w:val="nl-NL"/>
        </w:rPr>
        <w:t xml:space="preserve">. </w:t>
      </w:r>
      <w:r w:rsidR="00CB765B" w:rsidRPr="00CF5E7E">
        <w:rPr>
          <w:b/>
          <w:color w:val="000000"/>
          <w:sz w:val="28"/>
          <w:szCs w:val="28"/>
          <w:lang w:val="nl-NL"/>
        </w:rPr>
        <w:t xml:space="preserve">Đề xuất nội dung chương trình giám sát của </w:t>
      </w:r>
      <w:r w:rsidRPr="00CF5E7E">
        <w:rPr>
          <w:b/>
          <w:color w:val="000000"/>
          <w:sz w:val="28"/>
          <w:szCs w:val="28"/>
          <w:lang w:val="nl-NL"/>
        </w:rPr>
        <w:t>Hội đồng nhân dân, Thường trực Hội đồng nhân dân</w:t>
      </w:r>
      <w:r w:rsidR="00267F5D" w:rsidRPr="00CF5E7E">
        <w:rPr>
          <w:b/>
          <w:color w:val="000000"/>
          <w:sz w:val="28"/>
          <w:szCs w:val="28"/>
          <w:lang w:val="nl-NL"/>
        </w:rPr>
        <w:t xml:space="preserve"> </w:t>
      </w:r>
    </w:p>
    <w:p w14:paraId="2DB4EA37" w14:textId="4C209CA7" w:rsidR="00885A26" w:rsidRPr="00CF5E7E" w:rsidRDefault="005F0E92" w:rsidP="00CF5E7E">
      <w:pPr>
        <w:pStyle w:val="1dieu-noidung"/>
        <w:widowControl w:val="0"/>
        <w:tabs>
          <w:tab w:val="num" w:pos="1560"/>
        </w:tabs>
        <w:spacing w:before="60" w:after="60" w:line="264" w:lineRule="auto"/>
        <w:rPr>
          <w:color w:val="000000"/>
          <w:lang w:val="vi-VN"/>
        </w:rPr>
      </w:pPr>
      <w:r w:rsidRPr="00CF5E7E">
        <w:rPr>
          <w:color w:val="000000"/>
          <w:lang w:val="nl-NL"/>
        </w:rPr>
        <w:t xml:space="preserve">1. </w:t>
      </w:r>
      <w:r w:rsidRPr="00CF5E7E">
        <w:rPr>
          <w:color w:val="000000"/>
          <w:lang w:val="vi-VN"/>
        </w:rPr>
        <w:t xml:space="preserve">Chậm nhất </w:t>
      </w:r>
      <w:r w:rsidR="00B93E84" w:rsidRPr="00CF5E7E">
        <w:rPr>
          <w:color w:val="000000"/>
          <w:lang w:val="nl-NL"/>
        </w:rPr>
        <w:t>30</w:t>
      </w:r>
      <w:r w:rsidR="009D263E" w:rsidRPr="00CF5E7E">
        <w:rPr>
          <w:color w:val="000000"/>
          <w:lang w:val="vi-VN"/>
        </w:rPr>
        <w:t xml:space="preserve"> ngày trước ngày khai mạc kỳ họp </w:t>
      </w:r>
      <w:r w:rsidR="0026387D" w:rsidRPr="00CF5E7E">
        <w:rPr>
          <w:color w:val="000000"/>
          <w:lang w:val="en-GB"/>
        </w:rPr>
        <w:t xml:space="preserve">thường lệ </w:t>
      </w:r>
      <w:r w:rsidR="009D263E" w:rsidRPr="00CF5E7E">
        <w:rPr>
          <w:color w:val="000000"/>
          <w:lang w:val="vi-VN"/>
        </w:rPr>
        <w:t>cuối năm</w:t>
      </w:r>
      <w:r w:rsidR="00193588" w:rsidRPr="00CF5E7E">
        <w:rPr>
          <w:color w:val="000000"/>
          <w:lang w:val="nl-NL"/>
        </w:rPr>
        <w:t xml:space="preserve"> trước</w:t>
      </w:r>
      <w:r w:rsidR="009D263E" w:rsidRPr="00CF5E7E">
        <w:rPr>
          <w:color w:val="000000"/>
          <w:lang w:val="vi-VN"/>
        </w:rPr>
        <w:t xml:space="preserve"> của Hội đồng nhân dân</w:t>
      </w:r>
      <w:r w:rsidRPr="00CF5E7E">
        <w:rPr>
          <w:color w:val="000000"/>
          <w:lang w:val="vi-VN"/>
        </w:rPr>
        <w:t xml:space="preserve">, Ban của Hội đồng nhân dân, </w:t>
      </w:r>
      <w:r w:rsidR="006723ED" w:rsidRPr="00CF5E7E">
        <w:rPr>
          <w:color w:val="000000"/>
        </w:rPr>
        <w:t>Tổ đại biểu Hội đồng nhân dân</w:t>
      </w:r>
      <w:r w:rsidR="006723ED" w:rsidRPr="00CF5E7E">
        <w:rPr>
          <w:color w:val="000000"/>
          <w:lang w:val="nl-NL"/>
        </w:rPr>
        <w:t>,</w:t>
      </w:r>
      <w:r w:rsidR="006723ED" w:rsidRPr="00CF5E7E">
        <w:rPr>
          <w:color w:val="000000"/>
          <w:lang w:val="vi-VN"/>
        </w:rPr>
        <w:t xml:space="preserve"> </w:t>
      </w:r>
      <w:r w:rsidRPr="00CF5E7E">
        <w:rPr>
          <w:color w:val="000000"/>
          <w:lang w:val="vi-VN"/>
        </w:rPr>
        <w:t xml:space="preserve">đại biểu Hội đồng nhân dân, Ủy ban Mặt trận Tổ quốc Việt Nam cùng cấp gửi đề </w:t>
      </w:r>
      <w:r w:rsidR="0086109E" w:rsidRPr="00CF5E7E">
        <w:rPr>
          <w:color w:val="000000"/>
          <w:lang w:val="nl-NL"/>
        </w:rPr>
        <w:t>xuất nội dung đưa vào chương trình</w:t>
      </w:r>
      <w:r w:rsidRPr="00CF5E7E">
        <w:rPr>
          <w:color w:val="000000"/>
          <w:lang w:val="vi-VN"/>
        </w:rPr>
        <w:t xml:space="preserve"> giám sát của Hội đồng nhân dân</w:t>
      </w:r>
      <w:r w:rsidR="009F3E92" w:rsidRPr="00CF5E7E">
        <w:rPr>
          <w:color w:val="000000"/>
          <w:lang w:val="nl-NL"/>
        </w:rPr>
        <w:t xml:space="preserve"> </w:t>
      </w:r>
      <w:r w:rsidR="00BF1578" w:rsidRPr="00CF5E7E">
        <w:rPr>
          <w:color w:val="000000"/>
          <w:lang w:val="nl-NL"/>
        </w:rPr>
        <w:t xml:space="preserve">và </w:t>
      </w:r>
      <w:r w:rsidR="00A775ED" w:rsidRPr="00CF5E7E">
        <w:rPr>
          <w:color w:val="000000"/>
          <w:lang w:val="nl-NL"/>
        </w:rPr>
        <w:t>chương trình</w:t>
      </w:r>
      <w:r w:rsidR="00A775ED" w:rsidRPr="00CF5E7E">
        <w:rPr>
          <w:color w:val="000000"/>
          <w:lang w:val="vi-VN"/>
        </w:rPr>
        <w:t xml:space="preserve"> giám sát </w:t>
      </w:r>
      <w:r w:rsidR="00AF1180" w:rsidRPr="00CF5E7E">
        <w:rPr>
          <w:color w:val="000000"/>
          <w:lang w:val="nl-NL"/>
        </w:rPr>
        <w:t xml:space="preserve">của </w:t>
      </w:r>
      <w:r w:rsidR="009F3E92" w:rsidRPr="00CF5E7E">
        <w:rPr>
          <w:color w:val="000000"/>
          <w:lang w:val="vi-VN"/>
        </w:rPr>
        <w:t>Thường trực Hội đồng nhân dân</w:t>
      </w:r>
      <w:r w:rsidRPr="00CF5E7E">
        <w:rPr>
          <w:color w:val="000000"/>
          <w:lang w:val="vi-VN"/>
        </w:rPr>
        <w:t xml:space="preserve"> </w:t>
      </w:r>
      <w:r w:rsidR="00A775ED" w:rsidRPr="00CF5E7E">
        <w:rPr>
          <w:color w:val="000000"/>
          <w:lang w:val="nl-NL"/>
        </w:rPr>
        <w:t xml:space="preserve">năm sau </w:t>
      </w:r>
      <w:r w:rsidRPr="00CF5E7E">
        <w:rPr>
          <w:color w:val="000000"/>
          <w:lang w:val="vi-VN"/>
        </w:rPr>
        <w:t xml:space="preserve">đến Thường trực Hội đồng nhân dân. </w:t>
      </w:r>
    </w:p>
    <w:p w14:paraId="108A1062" w14:textId="529BCB79" w:rsidR="005F0E92" w:rsidRPr="00CF5E7E" w:rsidRDefault="00AE4133" w:rsidP="00CF5E7E">
      <w:pPr>
        <w:pStyle w:val="1dieu-noidung"/>
        <w:widowControl w:val="0"/>
        <w:tabs>
          <w:tab w:val="num" w:pos="1560"/>
        </w:tabs>
        <w:spacing w:before="60" w:after="60" w:line="264" w:lineRule="auto"/>
        <w:rPr>
          <w:color w:val="000000"/>
          <w:lang w:val="vi-VN"/>
        </w:rPr>
      </w:pPr>
      <w:r w:rsidRPr="00CF5E7E">
        <w:rPr>
          <w:bCs/>
          <w:iCs/>
          <w:color w:val="000000"/>
          <w:lang w:val="vi-VN"/>
        </w:rPr>
        <w:t>Văn bản</w:t>
      </w:r>
      <w:r w:rsidRPr="00CF5E7E">
        <w:rPr>
          <w:color w:val="000000"/>
          <w:lang w:val="vi-VN"/>
        </w:rPr>
        <w:t xml:space="preserve"> đ</w:t>
      </w:r>
      <w:r w:rsidR="00C16977" w:rsidRPr="00CF5E7E">
        <w:rPr>
          <w:color w:val="000000"/>
          <w:lang w:val="en-GB"/>
        </w:rPr>
        <w:t xml:space="preserve">ề xuất </w:t>
      </w:r>
      <w:r w:rsidR="005F0E92" w:rsidRPr="00CF5E7E">
        <w:rPr>
          <w:color w:val="000000"/>
          <w:lang w:val="vi-VN"/>
        </w:rPr>
        <w:t xml:space="preserve">phải </w:t>
      </w:r>
      <w:r w:rsidR="00885A26" w:rsidRPr="00CF5E7E">
        <w:rPr>
          <w:color w:val="000000"/>
          <w:lang w:val="nl-NL"/>
        </w:rPr>
        <w:t xml:space="preserve">nêu cụ thể hoạt động giám sát theo quy định tại Điều 28 và Điều 31 của Luật Hoạt động giám sát của Quốc hội và Hội đồng nhân dân, </w:t>
      </w:r>
      <w:r w:rsidR="00885A26" w:rsidRPr="00CF5E7E">
        <w:rPr>
          <w:color w:val="000000"/>
          <w:spacing w:val="-4"/>
          <w:lang w:val="nl-NL"/>
        </w:rPr>
        <w:t>đồng thời</w:t>
      </w:r>
      <w:r w:rsidR="00885A26" w:rsidRPr="00CF5E7E">
        <w:rPr>
          <w:color w:val="000000"/>
          <w:spacing w:val="-4"/>
          <w:lang w:val="vi-VN"/>
        </w:rPr>
        <w:t xml:space="preserve"> </w:t>
      </w:r>
      <w:r w:rsidR="005F0E92" w:rsidRPr="00CF5E7E">
        <w:rPr>
          <w:color w:val="000000"/>
          <w:spacing w:val="-4"/>
          <w:lang w:val="vi-VN"/>
        </w:rPr>
        <w:t>nêu rõ sự cần thiết, nội dung, phạm vi, đối tượng</w:t>
      </w:r>
      <w:r w:rsidR="00D61283" w:rsidRPr="00CF5E7E">
        <w:rPr>
          <w:color w:val="000000"/>
          <w:spacing w:val="-4"/>
          <w:lang w:val="vi-VN"/>
        </w:rPr>
        <w:t xml:space="preserve"> và thời gian</w:t>
      </w:r>
      <w:r w:rsidR="005F0E92" w:rsidRPr="00CF5E7E">
        <w:rPr>
          <w:color w:val="000000"/>
          <w:spacing w:val="-4"/>
          <w:lang w:val="vi-VN"/>
        </w:rPr>
        <w:t xml:space="preserve"> giám sát</w:t>
      </w:r>
      <w:r w:rsidR="00885A26" w:rsidRPr="00CF5E7E">
        <w:rPr>
          <w:color w:val="000000"/>
          <w:spacing w:val="-4"/>
          <w:lang w:val="vi-VN"/>
        </w:rPr>
        <w:t>.</w:t>
      </w:r>
      <w:r w:rsidR="00885A26" w:rsidRPr="00CF5E7E">
        <w:rPr>
          <w:color w:val="000000"/>
          <w:lang w:val="vi-VN"/>
        </w:rPr>
        <w:t xml:space="preserve"> </w:t>
      </w:r>
    </w:p>
    <w:p w14:paraId="12AC1664" w14:textId="7D7FBBC8" w:rsidR="00B83F73" w:rsidRPr="00CF5E7E" w:rsidRDefault="00885A26" w:rsidP="00CF5E7E">
      <w:pPr>
        <w:pStyle w:val="1dieu-noidung"/>
        <w:widowControl w:val="0"/>
        <w:tabs>
          <w:tab w:val="num" w:pos="1560"/>
        </w:tabs>
        <w:spacing w:before="60" w:after="60" w:line="264" w:lineRule="auto"/>
        <w:rPr>
          <w:color w:val="000000"/>
          <w:lang w:val="vi-VN"/>
        </w:rPr>
      </w:pPr>
      <w:r w:rsidRPr="00CF5E7E">
        <w:rPr>
          <w:rFonts w:eastAsia="Times New Roman"/>
          <w:color w:val="000000"/>
          <w:lang w:val="nl-NL"/>
        </w:rPr>
        <w:t>2</w:t>
      </w:r>
      <w:r w:rsidR="004E35C4" w:rsidRPr="00CF5E7E">
        <w:rPr>
          <w:rFonts w:eastAsia="Times New Roman"/>
          <w:color w:val="000000"/>
          <w:lang w:val="nl-NL"/>
        </w:rPr>
        <w:t xml:space="preserve">. </w:t>
      </w:r>
      <w:r w:rsidR="004E35C4" w:rsidRPr="00CF5E7E">
        <w:rPr>
          <w:color w:val="000000"/>
        </w:rPr>
        <w:t xml:space="preserve">Cơ quan giúp việc </w:t>
      </w:r>
      <w:r w:rsidR="00CE1BC5" w:rsidRPr="00CF5E7E">
        <w:rPr>
          <w:color w:val="000000"/>
          <w:lang w:val="en-GB"/>
        </w:rPr>
        <w:t xml:space="preserve">của </w:t>
      </w:r>
      <w:r w:rsidR="004E35C4" w:rsidRPr="00CF5E7E">
        <w:rPr>
          <w:color w:val="000000"/>
          <w:lang w:val="vi-VN"/>
        </w:rPr>
        <w:t xml:space="preserve">Hội đồng nhân dân </w:t>
      </w:r>
      <w:r w:rsidR="004E35C4" w:rsidRPr="00CF5E7E">
        <w:rPr>
          <w:rFonts w:eastAsia="Times New Roman"/>
          <w:color w:val="000000"/>
          <w:lang w:val="nl-NL"/>
        </w:rPr>
        <w:t xml:space="preserve">có trách nhiệm </w:t>
      </w:r>
      <w:r w:rsidR="004C0801" w:rsidRPr="00CF5E7E">
        <w:rPr>
          <w:rFonts w:eastAsia="Times New Roman"/>
          <w:color w:val="000000"/>
          <w:lang w:val="nl-NL"/>
        </w:rPr>
        <w:t xml:space="preserve">đề nghị, </w:t>
      </w:r>
      <w:r w:rsidR="004E35C4" w:rsidRPr="00CF5E7E">
        <w:rPr>
          <w:rFonts w:eastAsia="Times New Roman"/>
          <w:color w:val="000000"/>
          <w:lang w:val="nl-NL"/>
        </w:rPr>
        <w:t xml:space="preserve">đôn </w:t>
      </w:r>
      <w:r w:rsidR="004E35C4" w:rsidRPr="00CF5E7E">
        <w:rPr>
          <w:rFonts w:eastAsia="Times New Roman"/>
          <w:color w:val="000000"/>
          <w:lang w:val="nl-NL"/>
        </w:rPr>
        <w:lastRenderedPageBreak/>
        <w:t>đốc các cơ quan, tổ chức, cá nhân gửi đề xuất đúng thời hạn;</w:t>
      </w:r>
      <w:r w:rsidR="004E35C4" w:rsidRPr="00CF5E7E">
        <w:rPr>
          <w:rFonts w:eastAsia="Times New Roman"/>
          <w:color w:val="000000"/>
        </w:rPr>
        <w:t xml:space="preserve"> tổ chức tập hợp, tổng hợp đề </w:t>
      </w:r>
      <w:r w:rsidR="004E35C4" w:rsidRPr="00CF5E7E">
        <w:rPr>
          <w:rFonts w:eastAsia="Times New Roman"/>
          <w:color w:val="000000"/>
          <w:lang w:val="nl-NL"/>
        </w:rPr>
        <w:t xml:space="preserve">xuất và </w:t>
      </w:r>
      <w:r w:rsidR="004E35C4" w:rsidRPr="00CF5E7E">
        <w:rPr>
          <w:rFonts w:eastAsia="Times New Roman"/>
          <w:color w:val="000000"/>
        </w:rPr>
        <w:t xml:space="preserve">báo cáo </w:t>
      </w:r>
      <w:r w:rsidR="00C12102" w:rsidRPr="00CF5E7E">
        <w:rPr>
          <w:color w:val="000000"/>
          <w:lang w:val="vi-VN"/>
        </w:rPr>
        <w:t>Thường trực Hội đồng nhân dân.</w:t>
      </w:r>
    </w:p>
    <w:p w14:paraId="5E58BE88" w14:textId="77777777" w:rsidR="003D4273" w:rsidRPr="00CF5E7E" w:rsidRDefault="003D4273" w:rsidP="00CF5E7E">
      <w:pPr>
        <w:widowControl w:val="0"/>
        <w:spacing w:before="60" w:after="60" w:line="264" w:lineRule="auto"/>
        <w:ind w:firstLine="567"/>
        <w:jc w:val="both"/>
        <w:rPr>
          <w:b/>
          <w:iCs/>
          <w:color w:val="000000"/>
          <w:sz w:val="28"/>
          <w:szCs w:val="28"/>
          <w:lang w:val="nl-NL"/>
        </w:rPr>
      </w:pPr>
      <w:r w:rsidRPr="00CF5E7E">
        <w:rPr>
          <w:b/>
          <w:color w:val="000000"/>
          <w:sz w:val="28"/>
          <w:szCs w:val="28"/>
          <w:lang w:val="nl-NL"/>
        </w:rPr>
        <w:t>Điều</w:t>
      </w:r>
      <w:r w:rsidR="00CA3063" w:rsidRPr="00CF5E7E">
        <w:rPr>
          <w:b/>
          <w:color w:val="000000"/>
          <w:sz w:val="28"/>
          <w:szCs w:val="28"/>
          <w:lang w:val="nl-NL"/>
        </w:rPr>
        <w:t xml:space="preserve"> 6</w:t>
      </w:r>
      <w:r w:rsidRPr="00CF5E7E">
        <w:rPr>
          <w:b/>
          <w:color w:val="000000"/>
          <w:sz w:val="28"/>
          <w:szCs w:val="28"/>
          <w:lang w:val="nl-NL"/>
        </w:rPr>
        <w:t xml:space="preserve">. Xây dựng dự kiến chương trình giám sát của </w:t>
      </w:r>
      <w:r w:rsidRPr="00CF5E7E">
        <w:rPr>
          <w:b/>
          <w:color w:val="000000"/>
          <w:sz w:val="28"/>
          <w:szCs w:val="28"/>
          <w:lang w:val="vi-VN"/>
        </w:rPr>
        <w:t>Hội đồng nhân dân, Thường trực Hội đồng nhân dân</w:t>
      </w:r>
      <w:r w:rsidR="00955965" w:rsidRPr="00CF5E7E">
        <w:rPr>
          <w:b/>
          <w:color w:val="000000"/>
          <w:sz w:val="28"/>
          <w:szCs w:val="28"/>
          <w:lang w:val="vi-VN"/>
        </w:rPr>
        <w:t xml:space="preserve"> </w:t>
      </w:r>
    </w:p>
    <w:p w14:paraId="0D925328" w14:textId="3B8E0886" w:rsidR="005F3BC6" w:rsidRPr="00CF5E7E" w:rsidRDefault="008A62EB" w:rsidP="00CF5E7E">
      <w:pPr>
        <w:pStyle w:val="1dieu-noidung"/>
        <w:widowControl w:val="0"/>
        <w:tabs>
          <w:tab w:val="num" w:pos="1560"/>
        </w:tabs>
        <w:spacing w:before="60" w:after="60" w:line="264" w:lineRule="auto"/>
        <w:rPr>
          <w:color w:val="000000"/>
          <w:spacing w:val="2"/>
          <w:lang w:val="nl-NL"/>
        </w:rPr>
      </w:pPr>
      <w:r w:rsidRPr="00CF5E7E">
        <w:rPr>
          <w:color w:val="000000"/>
          <w:spacing w:val="2"/>
          <w:lang w:val="nl-NL"/>
        </w:rPr>
        <w:t>1. Căn cứ quy định tại Điều</w:t>
      </w:r>
      <w:r w:rsidR="007139A0" w:rsidRPr="00CF5E7E">
        <w:rPr>
          <w:color w:val="000000"/>
          <w:spacing w:val="2"/>
          <w:lang w:val="nl-NL"/>
        </w:rPr>
        <w:t xml:space="preserve"> 4</w:t>
      </w:r>
      <w:r w:rsidRPr="00CF5E7E">
        <w:rPr>
          <w:color w:val="000000"/>
          <w:spacing w:val="2"/>
          <w:lang w:val="nl-NL"/>
        </w:rPr>
        <w:t xml:space="preserve"> của Nghị quyết này và kết quả tập hợp, tổng hợp đề xuất, cơ quan giúp việc của Hội đồng nhân dân có trách nhiệm xây dựng dự kiến chương trình giám sát của </w:t>
      </w:r>
      <w:r w:rsidRPr="00CF5E7E">
        <w:rPr>
          <w:color w:val="000000"/>
          <w:spacing w:val="2"/>
          <w:lang w:val="vi-VN"/>
        </w:rPr>
        <w:t>Hội đồng nhân dân</w:t>
      </w:r>
      <w:r w:rsidRPr="00CF5E7E">
        <w:rPr>
          <w:color w:val="000000"/>
          <w:spacing w:val="2"/>
          <w:lang w:val="nl-NL"/>
        </w:rPr>
        <w:t>,</w:t>
      </w:r>
      <w:r w:rsidRPr="00CF5E7E">
        <w:rPr>
          <w:color w:val="000000"/>
          <w:spacing w:val="2"/>
          <w:lang w:val="vi-VN"/>
        </w:rPr>
        <w:t xml:space="preserve"> Thường trực Hội đồng nhân dân</w:t>
      </w:r>
      <w:r w:rsidR="00B02634" w:rsidRPr="00CF5E7E">
        <w:rPr>
          <w:color w:val="000000"/>
          <w:spacing w:val="2"/>
          <w:lang w:val="nl-NL"/>
        </w:rPr>
        <w:t xml:space="preserve">, trong đó, dự kiến các nội dung Hội đồng nhân dân, Thường trực Hội đồng nhân dân trực tiếp giám sát; các nội dung Hội đồng nhân dân giao Thường trực Hội đồng nhân dân, Ban của Hội đồng nhân dân, Tổ đại biểu Hội đồng nhân dân </w:t>
      </w:r>
      <w:r w:rsidR="00C81719" w:rsidRPr="00CF5E7E">
        <w:rPr>
          <w:color w:val="000000" w:themeColor="text1"/>
          <w:spacing w:val="2"/>
          <w:lang w:val="nl-NL"/>
        </w:rPr>
        <w:t>tổ chức</w:t>
      </w:r>
      <w:r w:rsidR="00C81719" w:rsidRPr="00CF5E7E">
        <w:rPr>
          <w:b/>
          <w:i/>
          <w:color w:val="000000" w:themeColor="text1"/>
          <w:spacing w:val="2"/>
          <w:lang w:val="nl-NL"/>
        </w:rPr>
        <w:t xml:space="preserve"> </w:t>
      </w:r>
      <w:r w:rsidR="00B02634" w:rsidRPr="00CF5E7E">
        <w:rPr>
          <w:color w:val="000000"/>
          <w:spacing w:val="2"/>
          <w:lang w:val="nl-NL"/>
        </w:rPr>
        <w:t>thực hiện</w:t>
      </w:r>
      <w:r w:rsidR="00623428" w:rsidRPr="00CF5E7E">
        <w:rPr>
          <w:color w:val="000000"/>
          <w:spacing w:val="2"/>
          <w:lang w:val="nl-NL"/>
        </w:rPr>
        <w:t xml:space="preserve"> (nếu có)</w:t>
      </w:r>
      <w:r w:rsidR="00B02634" w:rsidRPr="00CF5E7E">
        <w:rPr>
          <w:color w:val="000000"/>
          <w:spacing w:val="2"/>
          <w:lang w:val="nl-NL"/>
        </w:rPr>
        <w:t xml:space="preserve">; các nội dung Thường trực Hội đồng nhân dân giao Ban của Hội đồng nhân dân, Tổ đại biểu Hội đồng nhân dân </w:t>
      </w:r>
      <w:r w:rsidR="00423B07" w:rsidRPr="00CF5E7E">
        <w:rPr>
          <w:color w:val="000000" w:themeColor="text1"/>
          <w:spacing w:val="2"/>
          <w:lang w:val="nl-NL"/>
        </w:rPr>
        <w:t>tổ chức</w:t>
      </w:r>
      <w:r w:rsidR="00423B07" w:rsidRPr="00CF5E7E">
        <w:rPr>
          <w:b/>
          <w:i/>
          <w:color w:val="000000" w:themeColor="text1"/>
          <w:spacing w:val="2"/>
          <w:lang w:val="nl-NL"/>
        </w:rPr>
        <w:t xml:space="preserve"> </w:t>
      </w:r>
      <w:r w:rsidR="00B02634" w:rsidRPr="00CF5E7E">
        <w:rPr>
          <w:color w:val="000000"/>
          <w:spacing w:val="2"/>
          <w:lang w:val="nl-NL"/>
        </w:rPr>
        <w:t>thực hiện</w:t>
      </w:r>
      <w:r w:rsidR="00623428" w:rsidRPr="00CF5E7E">
        <w:rPr>
          <w:color w:val="000000"/>
          <w:spacing w:val="2"/>
          <w:lang w:val="nl-NL"/>
        </w:rPr>
        <w:t xml:space="preserve"> (nếu có)</w:t>
      </w:r>
      <w:r w:rsidRPr="00CF5E7E">
        <w:rPr>
          <w:color w:val="000000"/>
          <w:spacing w:val="2"/>
          <w:lang w:val="nl-NL"/>
        </w:rPr>
        <w:t xml:space="preserve">. </w:t>
      </w:r>
    </w:p>
    <w:p w14:paraId="418CE0A6" w14:textId="0352A817" w:rsidR="001E65D9" w:rsidRPr="00CF5E7E" w:rsidRDefault="001E65D9"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2. </w:t>
      </w:r>
      <w:r w:rsidR="00EF0155" w:rsidRPr="00CF5E7E">
        <w:rPr>
          <w:rFonts w:eastAsia="Batang"/>
          <w:color w:val="000000"/>
          <w:spacing w:val="2"/>
          <w:sz w:val="28"/>
          <w:szCs w:val="28"/>
          <w:lang w:val="nl-NL" w:eastAsia="fr-FR"/>
        </w:rPr>
        <w:t>C</w:t>
      </w:r>
      <w:r w:rsidRPr="00CF5E7E">
        <w:rPr>
          <w:rFonts w:eastAsia="Batang"/>
          <w:color w:val="000000"/>
          <w:spacing w:val="2"/>
          <w:sz w:val="28"/>
          <w:szCs w:val="28"/>
          <w:lang w:val="nl-NL" w:eastAsia="fr-FR"/>
        </w:rPr>
        <w:t xml:space="preserve">ơ quan giúp việc của Hội đồng nhân dân lấy ý kiến </w:t>
      </w:r>
      <w:r w:rsidR="001D2C53" w:rsidRPr="00CF5E7E">
        <w:rPr>
          <w:rFonts w:eastAsia="Batang"/>
          <w:color w:val="000000"/>
          <w:spacing w:val="2"/>
          <w:sz w:val="28"/>
          <w:szCs w:val="28"/>
          <w:lang w:val="nl-NL" w:eastAsia="fr-FR"/>
        </w:rPr>
        <w:t>B</w:t>
      </w:r>
      <w:r w:rsidR="00EF0155" w:rsidRPr="00CF5E7E">
        <w:rPr>
          <w:rFonts w:eastAsia="Batang"/>
          <w:color w:val="000000"/>
          <w:spacing w:val="2"/>
          <w:sz w:val="28"/>
          <w:szCs w:val="28"/>
          <w:lang w:val="nl-NL" w:eastAsia="fr-FR"/>
        </w:rPr>
        <w:t>an của Hội đồng nhân dân</w:t>
      </w:r>
      <w:r w:rsidR="00ED3E75">
        <w:rPr>
          <w:rFonts w:eastAsia="Batang"/>
          <w:color w:val="000000"/>
          <w:spacing w:val="2"/>
          <w:sz w:val="28"/>
          <w:szCs w:val="28"/>
          <w:lang w:val="nl-NL" w:eastAsia="fr-FR"/>
        </w:rPr>
        <w:t>,</w:t>
      </w:r>
      <w:r w:rsidRPr="00CF5E7E">
        <w:rPr>
          <w:rFonts w:eastAsia="Batang"/>
          <w:color w:val="000000"/>
          <w:spacing w:val="2"/>
          <w:sz w:val="28"/>
          <w:szCs w:val="28"/>
          <w:lang w:val="nl-NL" w:eastAsia="fr-FR"/>
        </w:rPr>
        <w:t xml:space="preserve"> </w:t>
      </w:r>
      <w:r w:rsidR="00D75E67" w:rsidRPr="00CF5E7E">
        <w:rPr>
          <w:rFonts w:eastAsia="Batang"/>
          <w:color w:val="000000"/>
          <w:spacing w:val="2"/>
          <w:sz w:val="28"/>
          <w:szCs w:val="28"/>
          <w:lang w:val="nl-NL" w:eastAsia="fr-FR"/>
        </w:rPr>
        <w:t>Ủy ban Mặt trận Tổ quốc Việt Nam</w:t>
      </w:r>
      <w:r w:rsidR="00940E58" w:rsidRPr="00CF5E7E">
        <w:rPr>
          <w:rFonts w:eastAsia="Batang"/>
          <w:color w:val="000000"/>
          <w:spacing w:val="2"/>
          <w:sz w:val="28"/>
          <w:szCs w:val="28"/>
          <w:lang w:val="nl-NL" w:eastAsia="fr-FR"/>
        </w:rPr>
        <w:t xml:space="preserve"> cùng cấp</w:t>
      </w:r>
      <w:r w:rsidR="00D75E67" w:rsidRPr="00CF5E7E">
        <w:rPr>
          <w:rFonts w:eastAsia="Batang"/>
          <w:color w:val="000000"/>
          <w:spacing w:val="2"/>
          <w:sz w:val="28"/>
          <w:szCs w:val="28"/>
          <w:lang w:val="nl-NL" w:eastAsia="fr-FR"/>
        </w:rPr>
        <w:t xml:space="preserve">, cơ quan thanh tra cấp tỉnh </w:t>
      </w:r>
      <w:r w:rsidRPr="00CF5E7E">
        <w:rPr>
          <w:rFonts w:eastAsia="Batang"/>
          <w:color w:val="000000"/>
          <w:spacing w:val="2"/>
          <w:sz w:val="28"/>
          <w:szCs w:val="28"/>
          <w:lang w:val="nl-NL" w:eastAsia="fr-FR"/>
        </w:rPr>
        <w:t>về dự kiến chương trình giám sát</w:t>
      </w:r>
      <w:r w:rsidR="003E33D6" w:rsidRPr="00CF5E7E">
        <w:rPr>
          <w:rFonts w:eastAsia="Batang"/>
          <w:color w:val="000000"/>
          <w:spacing w:val="2"/>
          <w:sz w:val="28"/>
          <w:szCs w:val="28"/>
          <w:lang w:val="nl-NL" w:eastAsia="fr-FR"/>
        </w:rPr>
        <w:t xml:space="preserve"> của Hội đồng nhân dân, Thường trực Hội đồng nhân dân để tổng hợp, trình </w:t>
      </w:r>
      <w:r w:rsidR="00E37E55" w:rsidRPr="00CF5E7E">
        <w:rPr>
          <w:rFonts w:eastAsia="Batang"/>
          <w:color w:val="000000"/>
          <w:spacing w:val="2"/>
          <w:sz w:val="28"/>
          <w:szCs w:val="28"/>
          <w:lang w:val="nl-NL" w:eastAsia="fr-FR"/>
        </w:rPr>
        <w:t>Thường trực Hội đồng nhân dân</w:t>
      </w:r>
      <w:r w:rsidR="00D75E67" w:rsidRPr="00CF5E7E">
        <w:rPr>
          <w:rFonts w:eastAsia="Batang"/>
          <w:color w:val="000000"/>
          <w:spacing w:val="2"/>
          <w:sz w:val="28"/>
          <w:szCs w:val="28"/>
          <w:lang w:val="nl-NL" w:eastAsia="fr-FR"/>
        </w:rPr>
        <w:t>;</w:t>
      </w:r>
      <w:r w:rsidRPr="00CF5E7E">
        <w:rPr>
          <w:rFonts w:eastAsia="Batang"/>
          <w:color w:val="000000"/>
          <w:spacing w:val="2"/>
          <w:sz w:val="28"/>
          <w:szCs w:val="28"/>
          <w:lang w:val="nl-NL" w:eastAsia="fr-FR"/>
        </w:rPr>
        <w:t xml:space="preserve"> </w:t>
      </w:r>
      <w:r w:rsidR="00907912" w:rsidRPr="00CF5E7E">
        <w:rPr>
          <w:rFonts w:eastAsia="Batang"/>
          <w:color w:val="000000"/>
          <w:spacing w:val="2"/>
          <w:sz w:val="28"/>
          <w:szCs w:val="28"/>
          <w:lang w:val="nl-NL" w:eastAsia="fr-FR"/>
        </w:rPr>
        <w:t>trường hợp cần thiết, có thể lấy ý kiến</w:t>
      </w:r>
      <w:r w:rsidR="00031152" w:rsidRPr="00CF5E7E">
        <w:rPr>
          <w:rFonts w:eastAsia="Batang"/>
          <w:color w:val="000000"/>
          <w:spacing w:val="2"/>
          <w:sz w:val="28"/>
          <w:szCs w:val="28"/>
          <w:lang w:val="nl-NL" w:eastAsia="fr-FR"/>
        </w:rPr>
        <w:t xml:space="preserve"> </w:t>
      </w:r>
      <w:r w:rsidR="007C7B1F" w:rsidRPr="00CF5E7E">
        <w:rPr>
          <w:rFonts w:eastAsia="Batang"/>
          <w:color w:val="000000"/>
          <w:spacing w:val="2"/>
          <w:sz w:val="28"/>
          <w:szCs w:val="28"/>
          <w:lang w:val="nl-NL" w:eastAsia="fr-FR"/>
        </w:rPr>
        <w:t>cơ quan khác</w:t>
      </w:r>
      <w:bookmarkStart w:id="7" w:name="_Hlk212884817"/>
      <w:r w:rsidR="00940E58" w:rsidRPr="00CF5E7E">
        <w:rPr>
          <w:rFonts w:eastAsia="Batang"/>
          <w:color w:val="000000"/>
          <w:spacing w:val="2"/>
          <w:sz w:val="28"/>
          <w:szCs w:val="28"/>
          <w:lang w:val="nl-NL" w:eastAsia="fr-FR"/>
        </w:rPr>
        <w:t xml:space="preserve"> có liên quan</w:t>
      </w:r>
      <w:r w:rsidR="007C7B1F" w:rsidRPr="00CF5E7E">
        <w:rPr>
          <w:rFonts w:eastAsia="Batang"/>
          <w:color w:val="000000"/>
          <w:spacing w:val="2"/>
          <w:sz w:val="28"/>
          <w:szCs w:val="28"/>
          <w:lang w:val="nl-NL" w:eastAsia="fr-FR"/>
        </w:rPr>
        <w:t xml:space="preserve"> ở địa phương </w:t>
      </w:r>
      <w:bookmarkEnd w:id="7"/>
      <w:r w:rsidR="00426B0A" w:rsidRPr="00CF5E7E">
        <w:rPr>
          <w:rFonts w:eastAsia="Batang"/>
          <w:color w:val="000000"/>
          <w:spacing w:val="2"/>
          <w:sz w:val="28"/>
          <w:szCs w:val="28"/>
          <w:lang w:val="nl-NL" w:eastAsia="fr-FR"/>
        </w:rPr>
        <w:t>và</w:t>
      </w:r>
      <w:r w:rsidR="00997EB1" w:rsidRPr="00CF5E7E">
        <w:rPr>
          <w:rFonts w:eastAsia="Batang"/>
          <w:color w:val="000000"/>
          <w:spacing w:val="2"/>
          <w:sz w:val="28"/>
          <w:szCs w:val="28"/>
          <w:lang w:val="nl-NL" w:eastAsia="fr-FR"/>
        </w:rPr>
        <w:t xml:space="preserve"> </w:t>
      </w:r>
      <w:r w:rsidR="008940A0" w:rsidRPr="00CF5E7E">
        <w:rPr>
          <w:rFonts w:eastAsia="Batang"/>
          <w:color w:val="000000"/>
          <w:spacing w:val="2"/>
          <w:sz w:val="28"/>
          <w:szCs w:val="28"/>
          <w:lang w:val="nl-NL" w:eastAsia="fr-FR"/>
        </w:rPr>
        <w:t>chuyên gia</w:t>
      </w:r>
      <w:r w:rsidR="00C53ECD" w:rsidRPr="00CF5E7E">
        <w:rPr>
          <w:rFonts w:eastAsia="Batang"/>
          <w:color w:val="000000"/>
          <w:spacing w:val="2"/>
          <w:sz w:val="28"/>
          <w:szCs w:val="28"/>
          <w:lang w:val="nl-NL" w:eastAsia="fr-FR"/>
        </w:rPr>
        <w:t xml:space="preserve"> về dự kiến chương trình giám sát.</w:t>
      </w:r>
      <w:r w:rsidR="00210D32" w:rsidRPr="00CF5E7E">
        <w:rPr>
          <w:color w:val="FF0000"/>
          <w:sz w:val="28"/>
          <w:szCs w:val="28"/>
          <w:lang w:val="nl-NL"/>
        </w:rPr>
        <w:t xml:space="preserve"> </w:t>
      </w:r>
    </w:p>
    <w:p w14:paraId="54932635" w14:textId="70948281" w:rsidR="005D6E3B" w:rsidRPr="00CF5E7E" w:rsidRDefault="005D6E3B" w:rsidP="00CF5E7E">
      <w:pPr>
        <w:widowControl w:val="0"/>
        <w:shd w:val="clear" w:color="auto" w:fill="FFFFFF"/>
        <w:spacing w:before="60" w:after="60" w:line="264" w:lineRule="auto"/>
        <w:ind w:left="34" w:firstLine="567"/>
        <w:jc w:val="both"/>
        <w:rPr>
          <w:color w:val="000000"/>
          <w:sz w:val="28"/>
          <w:szCs w:val="28"/>
          <w:lang w:val="nl-NL"/>
        </w:rPr>
      </w:pPr>
      <w:r w:rsidRPr="00CF5E7E">
        <w:rPr>
          <w:b/>
          <w:color w:val="000000"/>
          <w:sz w:val="28"/>
          <w:szCs w:val="28"/>
          <w:lang w:val="nl-NL"/>
        </w:rPr>
        <w:t>Điều</w:t>
      </w:r>
      <w:r w:rsidR="00CA3063" w:rsidRPr="00CF5E7E">
        <w:rPr>
          <w:b/>
          <w:color w:val="000000"/>
          <w:sz w:val="28"/>
          <w:szCs w:val="28"/>
          <w:lang w:val="nl-NL"/>
        </w:rPr>
        <w:t xml:space="preserve"> 7</w:t>
      </w:r>
      <w:r w:rsidRPr="00CF5E7E">
        <w:rPr>
          <w:b/>
          <w:color w:val="000000"/>
          <w:sz w:val="28"/>
          <w:szCs w:val="28"/>
          <w:lang w:val="nl-NL"/>
        </w:rPr>
        <w:t xml:space="preserve">. </w:t>
      </w:r>
      <w:r w:rsidR="002163B8" w:rsidRPr="00CF5E7E">
        <w:rPr>
          <w:b/>
          <w:color w:val="000000"/>
          <w:sz w:val="28"/>
          <w:szCs w:val="28"/>
          <w:lang w:val="nl-NL"/>
        </w:rPr>
        <w:t>C</w:t>
      </w:r>
      <w:r w:rsidR="00AA1F9E" w:rsidRPr="00CF5E7E">
        <w:rPr>
          <w:b/>
          <w:color w:val="000000"/>
          <w:sz w:val="28"/>
          <w:szCs w:val="28"/>
          <w:lang w:val="nl-NL"/>
        </w:rPr>
        <w:t xml:space="preserve">ho ý kiến về </w:t>
      </w:r>
      <w:r w:rsidR="00940E58" w:rsidRPr="00CF5E7E">
        <w:rPr>
          <w:b/>
          <w:color w:val="000000"/>
          <w:sz w:val="28"/>
          <w:szCs w:val="28"/>
          <w:lang w:val="nl-NL"/>
        </w:rPr>
        <w:t xml:space="preserve">dự kiến </w:t>
      </w:r>
      <w:r w:rsidR="00331D30" w:rsidRPr="00CF5E7E">
        <w:rPr>
          <w:b/>
          <w:color w:val="000000"/>
          <w:sz w:val="28"/>
          <w:szCs w:val="28"/>
          <w:lang w:val="nl-NL"/>
        </w:rPr>
        <w:t>chương trình giám sát của Hội đồng nhân dân, Thường trực Hội đồng nhân dân</w:t>
      </w:r>
    </w:p>
    <w:p w14:paraId="2C2D9A4B" w14:textId="0C5F7ECF" w:rsidR="00B93E84" w:rsidRPr="00CF5E7E" w:rsidRDefault="00B93E84" w:rsidP="00CF5E7E">
      <w:pPr>
        <w:widowControl w:val="0"/>
        <w:spacing w:before="60" w:after="60" w:line="264" w:lineRule="auto"/>
        <w:ind w:firstLine="567"/>
        <w:jc w:val="both"/>
        <w:rPr>
          <w:bCs/>
          <w:color w:val="000000"/>
          <w:sz w:val="28"/>
          <w:szCs w:val="28"/>
          <w:lang w:val="nl-NL"/>
        </w:rPr>
      </w:pPr>
      <w:r w:rsidRPr="00CF5E7E">
        <w:rPr>
          <w:color w:val="000000"/>
          <w:sz w:val="28"/>
          <w:szCs w:val="28"/>
          <w:lang w:val="nl-NL"/>
        </w:rPr>
        <w:t xml:space="preserve">1. </w:t>
      </w:r>
      <w:r w:rsidR="00F55DAD" w:rsidRPr="00CF5E7E">
        <w:rPr>
          <w:bCs/>
          <w:color w:val="000000"/>
          <w:sz w:val="28"/>
          <w:szCs w:val="28"/>
          <w:lang w:val="nl-NL"/>
        </w:rPr>
        <w:t>Thường trực Hội đồng nhân dân</w:t>
      </w:r>
      <w:r w:rsidR="00F55DAD" w:rsidRPr="00CF5E7E">
        <w:rPr>
          <w:b/>
          <w:color w:val="000000"/>
          <w:sz w:val="28"/>
          <w:szCs w:val="28"/>
          <w:lang w:val="nl-NL"/>
        </w:rPr>
        <w:t xml:space="preserve"> </w:t>
      </w:r>
      <w:r w:rsidRPr="00CF5E7E">
        <w:rPr>
          <w:color w:val="000000"/>
          <w:sz w:val="28"/>
          <w:szCs w:val="28"/>
          <w:lang w:val="nl-NL"/>
        </w:rPr>
        <w:t xml:space="preserve">cho ý kiến về dự kiến chương trình giám sát của </w:t>
      </w:r>
      <w:r w:rsidR="00F55DAD" w:rsidRPr="00CF5E7E">
        <w:rPr>
          <w:bCs/>
          <w:color w:val="000000"/>
          <w:sz w:val="28"/>
          <w:szCs w:val="28"/>
          <w:lang w:val="nl-NL"/>
        </w:rPr>
        <w:t xml:space="preserve">Hội đồng nhân dân, Thường trực Hội đồng nhân dân </w:t>
      </w:r>
      <w:r w:rsidRPr="00CF5E7E">
        <w:rPr>
          <w:bCs/>
          <w:color w:val="000000"/>
          <w:sz w:val="28"/>
          <w:szCs w:val="28"/>
          <w:lang w:val="nl-NL"/>
        </w:rPr>
        <w:t xml:space="preserve">tại phiên họp trước </w:t>
      </w:r>
      <w:r w:rsidR="00F55DAD" w:rsidRPr="00CF5E7E">
        <w:rPr>
          <w:bCs/>
          <w:color w:val="000000"/>
          <w:sz w:val="28"/>
          <w:szCs w:val="28"/>
          <w:lang w:val="vi-VN"/>
        </w:rPr>
        <w:t>kỳ họp</w:t>
      </w:r>
      <w:r w:rsidR="006348B1" w:rsidRPr="00CF5E7E">
        <w:rPr>
          <w:b/>
          <w:i/>
          <w:iCs/>
          <w:color w:val="000000"/>
          <w:sz w:val="28"/>
          <w:szCs w:val="28"/>
        </w:rPr>
        <w:t xml:space="preserve"> </w:t>
      </w:r>
      <w:r w:rsidR="006348B1" w:rsidRPr="00CF5E7E">
        <w:rPr>
          <w:iCs/>
          <w:color w:val="000000"/>
          <w:sz w:val="28"/>
          <w:szCs w:val="28"/>
        </w:rPr>
        <w:t>thường lệ</w:t>
      </w:r>
      <w:r w:rsidR="00F55DAD" w:rsidRPr="00CF5E7E">
        <w:rPr>
          <w:bCs/>
          <w:color w:val="000000"/>
          <w:sz w:val="28"/>
          <w:szCs w:val="28"/>
          <w:lang w:val="vi-VN"/>
        </w:rPr>
        <w:t xml:space="preserve"> </w:t>
      </w:r>
      <w:r w:rsidR="00F55DAD" w:rsidRPr="00CF5E7E">
        <w:rPr>
          <w:bCs/>
          <w:color w:val="000000"/>
          <w:sz w:val="28"/>
          <w:szCs w:val="28"/>
          <w:lang w:val="nl-NL"/>
        </w:rPr>
        <w:t>cuối</w:t>
      </w:r>
      <w:r w:rsidR="00F55DAD" w:rsidRPr="00CF5E7E">
        <w:rPr>
          <w:bCs/>
          <w:color w:val="000000"/>
          <w:sz w:val="28"/>
          <w:szCs w:val="28"/>
          <w:lang w:val="vi-VN"/>
        </w:rPr>
        <w:t xml:space="preserve"> năm của Hội đồng nhân dân</w:t>
      </w:r>
      <w:r w:rsidRPr="00CF5E7E">
        <w:rPr>
          <w:bCs/>
          <w:color w:val="000000"/>
          <w:sz w:val="28"/>
          <w:szCs w:val="28"/>
          <w:lang w:val="nl-NL"/>
        </w:rPr>
        <w:t xml:space="preserve">. </w:t>
      </w:r>
    </w:p>
    <w:p w14:paraId="6C84FD52" w14:textId="420B9DD3" w:rsidR="00B93E84" w:rsidRPr="00CF5E7E" w:rsidRDefault="00B93E84"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2. Hồ sơ trình </w:t>
      </w:r>
      <w:r w:rsidR="00EF7488" w:rsidRPr="00CF5E7E">
        <w:rPr>
          <w:bCs/>
          <w:color w:val="000000"/>
          <w:sz w:val="28"/>
          <w:szCs w:val="28"/>
          <w:lang w:val="nl-NL"/>
        </w:rPr>
        <w:t xml:space="preserve">Thường trực Hội đồng nhân </w:t>
      </w:r>
      <w:r w:rsidR="00EF7488" w:rsidRPr="00CF5E7E">
        <w:rPr>
          <w:bCs/>
          <w:sz w:val="28"/>
          <w:szCs w:val="28"/>
          <w:lang w:val="nl-NL"/>
        </w:rPr>
        <w:t xml:space="preserve">dân </w:t>
      </w:r>
      <w:r w:rsidR="00423B07" w:rsidRPr="00CF5E7E">
        <w:rPr>
          <w:bCs/>
          <w:sz w:val="28"/>
          <w:szCs w:val="28"/>
          <w:lang w:val="nl-NL"/>
        </w:rPr>
        <w:t xml:space="preserve">bao </w:t>
      </w:r>
      <w:r w:rsidRPr="00CF5E7E">
        <w:rPr>
          <w:bCs/>
          <w:sz w:val="28"/>
          <w:szCs w:val="28"/>
          <w:lang w:val="nl-NL"/>
        </w:rPr>
        <w:t>g</w:t>
      </w:r>
      <w:r w:rsidRPr="00CF5E7E">
        <w:rPr>
          <w:color w:val="000000"/>
          <w:sz w:val="28"/>
          <w:szCs w:val="28"/>
          <w:lang w:val="nl-NL"/>
        </w:rPr>
        <w:t>ồm:</w:t>
      </w:r>
    </w:p>
    <w:p w14:paraId="44F716F8" w14:textId="77777777" w:rsidR="00B93E84" w:rsidRPr="00CF5E7E" w:rsidRDefault="00B93E84"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a) Báo cáo của </w:t>
      </w:r>
      <w:r w:rsidR="006F379F" w:rsidRPr="00CF5E7E">
        <w:rPr>
          <w:color w:val="000000"/>
          <w:sz w:val="28"/>
          <w:szCs w:val="28"/>
          <w:lang w:val="nl-NL"/>
        </w:rPr>
        <w:t xml:space="preserve">cơ quan giúp việc của Hội đồng nhân dân </w:t>
      </w:r>
      <w:r w:rsidRPr="00CF5E7E">
        <w:rPr>
          <w:color w:val="000000"/>
          <w:sz w:val="28"/>
          <w:szCs w:val="28"/>
          <w:lang w:val="nl-NL"/>
        </w:rPr>
        <w:t xml:space="preserve">về dự kiến chương trình giám sát của </w:t>
      </w:r>
      <w:r w:rsidR="006F379F" w:rsidRPr="00CF5E7E">
        <w:rPr>
          <w:bCs/>
          <w:color w:val="000000"/>
          <w:sz w:val="28"/>
          <w:szCs w:val="28"/>
          <w:lang w:val="nl-NL"/>
        </w:rPr>
        <w:t>Hội đồng nhân dân, Thường trực Hội đồng nhân dân</w:t>
      </w:r>
      <w:r w:rsidR="003F097D" w:rsidRPr="00CF5E7E">
        <w:rPr>
          <w:color w:val="000000"/>
          <w:sz w:val="28"/>
          <w:szCs w:val="28"/>
          <w:lang w:val="nl-NL"/>
        </w:rPr>
        <w:t>;</w:t>
      </w:r>
      <w:r w:rsidRPr="00CF5E7E">
        <w:rPr>
          <w:color w:val="000000"/>
          <w:sz w:val="28"/>
          <w:szCs w:val="28"/>
          <w:lang w:val="nl-NL"/>
        </w:rPr>
        <w:t xml:space="preserve"> </w:t>
      </w:r>
    </w:p>
    <w:p w14:paraId="63374910" w14:textId="70E344FB" w:rsidR="001E6542" w:rsidRPr="00CF5E7E" w:rsidRDefault="00ED6ABE" w:rsidP="00CF5E7E">
      <w:pPr>
        <w:widowControl w:val="0"/>
        <w:spacing w:before="60" w:after="60" w:line="264" w:lineRule="auto"/>
        <w:ind w:firstLine="567"/>
        <w:jc w:val="both"/>
        <w:rPr>
          <w:strike/>
          <w:color w:val="000000"/>
          <w:sz w:val="28"/>
          <w:szCs w:val="28"/>
          <w:lang w:val="nl-NL"/>
        </w:rPr>
      </w:pPr>
      <w:r w:rsidRPr="00CF5E7E">
        <w:rPr>
          <w:color w:val="000000"/>
          <w:sz w:val="28"/>
          <w:szCs w:val="28"/>
          <w:lang w:val="nl-NL"/>
        </w:rPr>
        <w:t>b</w:t>
      </w:r>
      <w:r w:rsidR="00B93E84" w:rsidRPr="00CF5E7E">
        <w:rPr>
          <w:color w:val="000000"/>
          <w:sz w:val="28"/>
          <w:szCs w:val="28"/>
          <w:lang w:val="nl-NL"/>
        </w:rPr>
        <w:t xml:space="preserve">) </w:t>
      </w:r>
      <w:r w:rsidR="001E6542" w:rsidRPr="00CF5E7E">
        <w:rPr>
          <w:color w:val="000000"/>
          <w:sz w:val="28"/>
          <w:szCs w:val="28"/>
          <w:lang w:val="nl-NL"/>
        </w:rPr>
        <w:t xml:space="preserve">Tổng hợp đề xuất sắp xếp theo nội dung, nêu rõ tên cơ quan, tổ chức, cá nhân đề xuất; </w:t>
      </w:r>
    </w:p>
    <w:p w14:paraId="5AFAE89E" w14:textId="257A0B45" w:rsidR="00B93E84" w:rsidRPr="00CF5E7E" w:rsidRDefault="00ED6ABE"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c</w:t>
      </w:r>
      <w:r w:rsidR="00B93E84" w:rsidRPr="00CF5E7E">
        <w:rPr>
          <w:color w:val="000000"/>
          <w:sz w:val="28"/>
          <w:szCs w:val="28"/>
          <w:lang w:val="nl-NL"/>
        </w:rPr>
        <w:t xml:space="preserve">) Thuyết minh các nội dung dự kiến </w:t>
      </w:r>
      <w:r w:rsidR="00246E02" w:rsidRPr="00CF5E7E">
        <w:rPr>
          <w:color w:val="000000"/>
          <w:sz w:val="28"/>
          <w:szCs w:val="28"/>
          <w:lang w:val="nl-NL"/>
        </w:rPr>
        <w:t>trong chương trình giám sát</w:t>
      </w:r>
      <w:r w:rsidR="00B93E84" w:rsidRPr="00CF5E7E">
        <w:rPr>
          <w:color w:val="000000"/>
          <w:sz w:val="28"/>
          <w:szCs w:val="28"/>
          <w:lang w:val="nl-NL"/>
        </w:rPr>
        <w:t>;</w:t>
      </w:r>
    </w:p>
    <w:p w14:paraId="66BACE43" w14:textId="1E74570D" w:rsidR="00B93E84" w:rsidRPr="00CF5E7E" w:rsidRDefault="00ED6ABE" w:rsidP="00CF5E7E">
      <w:pPr>
        <w:widowControl w:val="0"/>
        <w:spacing w:before="60" w:after="60" w:line="264" w:lineRule="auto"/>
        <w:ind w:firstLine="567"/>
        <w:jc w:val="both"/>
        <w:rPr>
          <w:color w:val="000000"/>
          <w:sz w:val="28"/>
          <w:szCs w:val="28"/>
          <w:lang w:val="nl-NL"/>
        </w:rPr>
      </w:pPr>
      <w:r w:rsidRPr="00CF5E7E">
        <w:rPr>
          <w:sz w:val="28"/>
          <w:szCs w:val="28"/>
          <w:lang w:val="nl-NL"/>
        </w:rPr>
        <w:t>d</w:t>
      </w:r>
      <w:r w:rsidR="00B93E84" w:rsidRPr="00CF5E7E">
        <w:rPr>
          <w:sz w:val="28"/>
          <w:szCs w:val="28"/>
          <w:lang w:val="nl-NL"/>
        </w:rPr>
        <w:t xml:space="preserve">) </w:t>
      </w:r>
      <w:r w:rsidR="00055AC7" w:rsidRPr="00CF5E7E">
        <w:rPr>
          <w:sz w:val="28"/>
          <w:szCs w:val="28"/>
          <w:lang w:val="nl-NL"/>
        </w:rPr>
        <w:t>T</w:t>
      </w:r>
      <w:r w:rsidR="00B75910" w:rsidRPr="00CF5E7E">
        <w:rPr>
          <w:sz w:val="28"/>
          <w:szCs w:val="28"/>
          <w:lang w:val="nl-NL"/>
        </w:rPr>
        <w:t xml:space="preserve">ài liệu </w:t>
      </w:r>
      <w:r w:rsidR="00B75910" w:rsidRPr="00CF5E7E">
        <w:rPr>
          <w:color w:val="000000"/>
          <w:sz w:val="28"/>
          <w:szCs w:val="28"/>
          <w:lang w:val="nl-NL"/>
        </w:rPr>
        <w:t>khác có liên quan (nếu có)</w:t>
      </w:r>
      <w:r w:rsidR="00B93E84" w:rsidRPr="00CF5E7E">
        <w:rPr>
          <w:color w:val="000000"/>
          <w:sz w:val="28"/>
          <w:szCs w:val="28"/>
          <w:lang w:val="nl-NL"/>
        </w:rPr>
        <w:t>.</w:t>
      </w:r>
    </w:p>
    <w:p w14:paraId="2787CA84" w14:textId="77777777" w:rsidR="00B93E84" w:rsidRPr="00CF5E7E" w:rsidRDefault="00B93E84"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3. </w:t>
      </w:r>
      <w:r w:rsidR="008E4469" w:rsidRPr="00CF5E7E">
        <w:rPr>
          <w:color w:val="000000"/>
          <w:sz w:val="28"/>
          <w:szCs w:val="28"/>
          <w:lang w:val="nl-NL"/>
        </w:rPr>
        <w:t xml:space="preserve">Thường trực Hội đồng nhân dân </w:t>
      </w:r>
      <w:r w:rsidRPr="00CF5E7E">
        <w:rPr>
          <w:color w:val="000000"/>
          <w:sz w:val="28"/>
          <w:szCs w:val="28"/>
          <w:lang w:val="nl-NL"/>
        </w:rPr>
        <w:t xml:space="preserve">cho ý kiến về dự kiến chương trình giám sát của </w:t>
      </w:r>
      <w:r w:rsidR="00447F49" w:rsidRPr="00CF5E7E">
        <w:rPr>
          <w:color w:val="000000"/>
          <w:sz w:val="28"/>
          <w:szCs w:val="28"/>
          <w:lang w:val="nl-NL"/>
        </w:rPr>
        <w:t>Hội đồng nhân dân, Thường trực</w:t>
      </w:r>
      <w:r w:rsidR="00447F49" w:rsidRPr="00CF5E7E">
        <w:rPr>
          <w:bCs/>
          <w:color w:val="000000"/>
          <w:sz w:val="28"/>
          <w:szCs w:val="28"/>
          <w:lang w:val="nl-NL"/>
        </w:rPr>
        <w:t xml:space="preserve"> Hội đồng nhân dân</w:t>
      </w:r>
      <w:r w:rsidRPr="00CF5E7E">
        <w:rPr>
          <w:color w:val="000000"/>
          <w:sz w:val="28"/>
          <w:szCs w:val="28"/>
          <w:lang w:val="nl-NL"/>
        </w:rPr>
        <w:t xml:space="preserve"> theo trình tự sau đây:</w:t>
      </w:r>
    </w:p>
    <w:p w14:paraId="1F70EC31" w14:textId="77777777" w:rsidR="00B93E84" w:rsidRPr="00CF5E7E" w:rsidRDefault="00B93E84" w:rsidP="00CF5E7E">
      <w:pPr>
        <w:widowControl w:val="0"/>
        <w:spacing w:before="60" w:after="60" w:line="264" w:lineRule="auto"/>
        <w:ind w:firstLine="567"/>
        <w:jc w:val="both"/>
        <w:rPr>
          <w:color w:val="000000"/>
          <w:spacing w:val="-6"/>
          <w:sz w:val="28"/>
          <w:szCs w:val="28"/>
          <w:lang w:val="nl-NL"/>
        </w:rPr>
      </w:pPr>
      <w:r w:rsidRPr="00CF5E7E">
        <w:rPr>
          <w:color w:val="000000"/>
          <w:spacing w:val="-6"/>
          <w:sz w:val="28"/>
          <w:szCs w:val="28"/>
          <w:lang w:val="nl-NL"/>
        </w:rPr>
        <w:t xml:space="preserve">a) </w:t>
      </w:r>
      <w:r w:rsidR="00447F49" w:rsidRPr="00CF5E7E">
        <w:rPr>
          <w:color w:val="000000"/>
          <w:spacing w:val="-6"/>
          <w:sz w:val="28"/>
          <w:szCs w:val="28"/>
          <w:lang w:val="nl-NL"/>
        </w:rPr>
        <w:t xml:space="preserve">Đại diện cơ quan giúp việc của Hội đồng nhân dân </w:t>
      </w:r>
      <w:r w:rsidRPr="00CF5E7E">
        <w:rPr>
          <w:color w:val="000000"/>
          <w:spacing w:val="-6"/>
          <w:sz w:val="28"/>
          <w:szCs w:val="28"/>
          <w:lang w:val="nl-NL"/>
        </w:rPr>
        <w:t xml:space="preserve">trình bày báo cáo về dự kiến chương trình giám sát của </w:t>
      </w:r>
      <w:r w:rsidR="00447F49" w:rsidRPr="00CF5E7E">
        <w:rPr>
          <w:bCs/>
          <w:color w:val="000000"/>
          <w:spacing w:val="-6"/>
          <w:sz w:val="28"/>
          <w:szCs w:val="28"/>
          <w:lang w:val="nl-NL"/>
        </w:rPr>
        <w:t>Hội đồng nhân dân, Thường trực Hội đồng nhân dân</w:t>
      </w:r>
      <w:r w:rsidRPr="00CF5E7E">
        <w:rPr>
          <w:color w:val="000000"/>
          <w:spacing w:val="-6"/>
          <w:sz w:val="28"/>
          <w:szCs w:val="28"/>
          <w:lang w:val="nl-NL"/>
        </w:rPr>
        <w:t>;</w:t>
      </w:r>
    </w:p>
    <w:p w14:paraId="4A21DD28" w14:textId="77777777" w:rsidR="00B93E84" w:rsidRPr="00CF5E7E" w:rsidRDefault="00B93E84"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b) </w:t>
      </w:r>
      <w:r w:rsidR="00CE69AF" w:rsidRPr="00CF5E7E">
        <w:rPr>
          <w:color w:val="000000"/>
          <w:sz w:val="28"/>
          <w:szCs w:val="28"/>
          <w:lang w:val="nl-NL"/>
        </w:rPr>
        <w:t xml:space="preserve">Thường trực Hội đồng nhân dân </w:t>
      </w:r>
      <w:r w:rsidRPr="00CF5E7E">
        <w:rPr>
          <w:color w:val="000000"/>
          <w:sz w:val="28"/>
          <w:szCs w:val="28"/>
          <w:lang w:val="nl-NL"/>
        </w:rPr>
        <w:t>thảo luận;</w:t>
      </w:r>
    </w:p>
    <w:p w14:paraId="102E1AB4" w14:textId="77777777" w:rsidR="009B7D2A" w:rsidRPr="00CF5E7E" w:rsidRDefault="00B93E84" w:rsidP="00CF5E7E">
      <w:pPr>
        <w:widowControl w:val="0"/>
        <w:spacing w:before="60" w:after="60" w:line="264" w:lineRule="auto"/>
        <w:ind w:firstLine="567"/>
        <w:jc w:val="both"/>
        <w:rPr>
          <w:color w:val="000000"/>
          <w:spacing w:val="-10"/>
          <w:sz w:val="28"/>
          <w:szCs w:val="28"/>
          <w:lang w:val="nl-NL"/>
        </w:rPr>
      </w:pPr>
      <w:r w:rsidRPr="00CF5E7E">
        <w:rPr>
          <w:color w:val="000000"/>
          <w:spacing w:val="-10"/>
          <w:sz w:val="28"/>
          <w:szCs w:val="28"/>
          <w:lang w:val="nl-NL"/>
        </w:rPr>
        <w:t xml:space="preserve">c) </w:t>
      </w:r>
      <w:r w:rsidR="009B7D2A" w:rsidRPr="00CF5E7E">
        <w:rPr>
          <w:color w:val="000000"/>
          <w:spacing w:val="-10"/>
          <w:sz w:val="28"/>
          <w:szCs w:val="28"/>
          <w:lang w:val="nl-NL"/>
        </w:rPr>
        <w:t>Đại diện cơ quan, tổ chức, cá nhân tham dự phiên họp phát biểu ý kiến (nếu có);</w:t>
      </w:r>
    </w:p>
    <w:p w14:paraId="53C336B1" w14:textId="77FCB5A6" w:rsidR="00B93E84" w:rsidRPr="00CF5E7E" w:rsidRDefault="009B7D2A"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d) </w:t>
      </w:r>
      <w:r w:rsidR="00B93E84" w:rsidRPr="00CF5E7E">
        <w:rPr>
          <w:color w:val="000000"/>
          <w:sz w:val="28"/>
          <w:szCs w:val="28"/>
          <w:lang w:val="nl-NL"/>
        </w:rPr>
        <w:t xml:space="preserve">Chủ tọa kết luận về: dự kiến nội dung chương trình giám sát của </w:t>
      </w:r>
      <w:r w:rsidR="00CE69AF" w:rsidRPr="00CF5E7E">
        <w:rPr>
          <w:color w:val="000000"/>
          <w:sz w:val="28"/>
          <w:szCs w:val="28"/>
          <w:lang w:val="nl-NL"/>
        </w:rPr>
        <w:t xml:space="preserve">Hội đồng </w:t>
      </w:r>
      <w:r w:rsidR="00CE69AF" w:rsidRPr="00CF5E7E">
        <w:rPr>
          <w:color w:val="000000"/>
          <w:sz w:val="28"/>
          <w:szCs w:val="28"/>
          <w:lang w:val="nl-NL"/>
        </w:rPr>
        <w:lastRenderedPageBreak/>
        <w:t>nhân dân, Thường trực Hội đồng nhân dân</w:t>
      </w:r>
      <w:r w:rsidR="000A3648" w:rsidRPr="00CF5E7E">
        <w:rPr>
          <w:color w:val="000000"/>
          <w:sz w:val="28"/>
          <w:szCs w:val="28"/>
          <w:lang w:val="nl-NL"/>
        </w:rPr>
        <w:t>;</w:t>
      </w:r>
      <w:r w:rsidR="00B93E84" w:rsidRPr="00CF5E7E">
        <w:rPr>
          <w:color w:val="000000"/>
          <w:sz w:val="28"/>
          <w:szCs w:val="28"/>
          <w:lang w:val="nl-NL"/>
        </w:rPr>
        <w:t xml:space="preserve"> những nội dung cần quan tâm để </w:t>
      </w:r>
      <w:r w:rsidR="00A61E04" w:rsidRPr="00CF5E7E">
        <w:rPr>
          <w:color w:val="000000"/>
          <w:sz w:val="28"/>
          <w:szCs w:val="28"/>
          <w:lang w:val="vi-VN"/>
        </w:rPr>
        <w:t>xây dựng</w:t>
      </w:r>
      <w:r w:rsidR="00B93E84" w:rsidRPr="00CF5E7E">
        <w:rPr>
          <w:color w:val="000000"/>
          <w:sz w:val="28"/>
          <w:szCs w:val="28"/>
          <w:lang w:val="nl-NL"/>
        </w:rPr>
        <w:t xml:space="preserve"> tờ trình của </w:t>
      </w:r>
      <w:r w:rsidR="005D2DAC" w:rsidRPr="00CF5E7E">
        <w:rPr>
          <w:color w:val="000000"/>
          <w:sz w:val="28"/>
          <w:szCs w:val="28"/>
          <w:lang w:val="nl-NL"/>
        </w:rPr>
        <w:t xml:space="preserve">Thường trực Hội đồng nhân dân </w:t>
      </w:r>
      <w:r w:rsidR="00B93E84" w:rsidRPr="00CF5E7E">
        <w:rPr>
          <w:color w:val="000000"/>
          <w:sz w:val="28"/>
          <w:szCs w:val="28"/>
          <w:lang w:val="nl-NL"/>
        </w:rPr>
        <w:t xml:space="preserve">trình </w:t>
      </w:r>
      <w:r w:rsidR="005D2DAC" w:rsidRPr="00CF5E7E">
        <w:rPr>
          <w:color w:val="000000"/>
          <w:sz w:val="28"/>
          <w:szCs w:val="28"/>
          <w:lang w:val="nl-NL"/>
        </w:rPr>
        <w:t>Hội đồng nhân dân</w:t>
      </w:r>
      <w:r w:rsidR="00B93E84" w:rsidRPr="00CF5E7E">
        <w:rPr>
          <w:color w:val="000000"/>
          <w:sz w:val="28"/>
          <w:szCs w:val="28"/>
          <w:lang w:val="nl-NL"/>
        </w:rPr>
        <w:t xml:space="preserve">; các vấn đề </w:t>
      </w:r>
      <w:r w:rsidR="00D221AB" w:rsidRPr="00CF5E7E">
        <w:rPr>
          <w:color w:val="000000"/>
          <w:sz w:val="28"/>
          <w:szCs w:val="28"/>
          <w:lang w:val="nl-NL"/>
        </w:rPr>
        <w:t xml:space="preserve">khác </w:t>
      </w:r>
      <w:r w:rsidR="00B93E84" w:rsidRPr="00CF5E7E">
        <w:rPr>
          <w:color w:val="000000"/>
          <w:sz w:val="28"/>
          <w:szCs w:val="28"/>
          <w:lang w:val="nl-NL"/>
        </w:rPr>
        <w:t>có liên quan.</w:t>
      </w:r>
    </w:p>
    <w:p w14:paraId="03161333" w14:textId="3A203BB0" w:rsidR="00B93E84" w:rsidRPr="00CF5E7E" w:rsidRDefault="00B93E84" w:rsidP="00CF5E7E">
      <w:pPr>
        <w:widowControl w:val="0"/>
        <w:spacing w:before="60" w:after="60" w:line="264" w:lineRule="auto"/>
        <w:ind w:firstLine="567"/>
        <w:jc w:val="both"/>
        <w:rPr>
          <w:bCs/>
          <w:iCs/>
          <w:dstrike/>
          <w:color w:val="000000"/>
          <w:spacing w:val="-4"/>
          <w:sz w:val="28"/>
          <w:szCs w:val="28"/>
          <w:lang w:val="nl-NL"/>
        </w:rPr>
      </w:pPr>
      <w:r w:rsidRPr="00CF5E7E">
        <w:rPr>
          <w:color w:val="000000"/>
          <w:sz w:val="28"/>
          <w:szCs w:val="28"/>
          <w:lang w:val="nl-NL"/>
        </w:rPr>
        <w:t xml:space="preserve">4. </w:t>
      </w:r>
      <w:r w:rsidR="00DF6AD5" w:rsidRPr="00CF5E7E">
        <w:rPr>
          <w:color w:val="000000"/>
          <w:sz w:val="28"/>
          <w:szCs w:val="28"/>
          <w:lang w:val="nl-NL"/>
        </w:rPr>
        <w:t xml:space="preserve">Cơ quan giúp việc của Hội đồng nhân dân </w:t>
      </w:r>
      <w:r w:rsidRPr="00CF5E7E">
        <w:rPr>
          <w:color w:val="000000"/>
          <w:sz w:val="28"/>
          <w:szCs w:val="28"/>
          <w:lang w:val="nl-NL"/>
        </w:rPr>
        <w:t xml:space="preserve">giúp </w:t>
      </w:r>
      <w:r w:rsidR="00DF6AD5" w:rsidRPr="00CF5E7E">
        <w:rPr>
          <w:bCs/>
          <w:color w:val="000000"/>
          <w:sz w:val="28"/>
          <w:szCs w:val="28"/>
          <w:lang w:val="nl-NL"/>
        </w:rPr>
        <w:t>Thường trực Hội đồng nhân dân</w:t>
      </w:r>
      <w:r w:rsidRPr="00CF5E7E">
        <w:rPr>
          <w:color w:val="000000"/>
          <w:sz w:val="28"/>
          <w:szCs w:val="28"/>
          <w:lang w:val="nl-NL"/>
        </w:rPr>
        <w:t xml:space="preserve"> </w:t>
      </w:r>
      <w:r w:rsidR="009E1799" w:rsidRPr="00CF5E7E">
        <w:rPr>
          <w:bCs/>
          <w:iCs/>
          <w:color w:val="000000"/>
          <w:sz w:val="28"/>
          <w:szCs w:val="28"/>
          <w:lang w:val="nl-NL"/>
        </w:rPr>
        <w:t>xây dựng</w:t>
      </w:r>
      <w:r w:rsidRPr="00CF5E7E">
        <w:rPr>
          <w:b/>
          <w:bCs/>
          <w:i/>
          <w:iCs/>
          <w:color w:val="000000"/>
          <w:sz w:val="28"/>
          <w:szCs w:val="28"/>
          <w:lang w:val="nl-NL"/>
        </w:rPr>
        <w:t xml:space="preserve"> </w:t>
      </w:r>
      <w:r w:rsidR="00271611" w:rsidRPr="00CF5E7E">
        <w:rPr>
          <w:color w:val="000000"/>
          <w:sz w:val="28"/>
          <w:szCs w:val="28"/>
          <w:lang w:val="nl-NL"/>
        </w:rPr>
        <w:t>t</w:t>
      </w:r>
      <w:r w:rsidRPr="00CF5E7E">
        <w:rPr>
          <w:color w:val="000000"/>
          <w:sz w:val="28"/>
          <w:szCs w:val="28"/>
          <w:lang w:val="nl-NL"/>
        </w:rPr>
        <w:t xml:space="preserve">ờ trình và dự thảo nghị quyết về chương trình </w:t>
      </w:r>
      <w:r w:rsidRPr="00CF5E7E">
        <w:rPr>
          <w:color w:val="000000"/>
          <w:spacing w:val="-4"/>
          <w:sz w:val="28"/>
          <w:szCs w:val="28"/>
          <w:lang w:val="nl-NL"/>
        </w:rPr>
        <w:t xml:space="preserve">giám sát của </w:t>
      </w:r>
      <w:r w:rsidR="00DF6AD5" w:rsidRPr="00CF5E7E">
        <w:rPr>
          <w:bCs/>
          <w:color w:val="000000"/>
          <w:spacing w:val="-4"/>
          <w:sz w:val="28"/>
          <w:szCs w:val="28"/>
          <w:lang w:val="nl-NL"/>
        </w:rPr>
        <w:t>Hội đồng nhân dân</w:t>
      </w:r>
      <w:r w:rsidR="00210764" w:rsidRPr="00CF5E7E">
        <w:rPr>
          <w:bCs/>
          <w:color w:val="000000"/>
          <w:spacing w:val="-4"/>
          <w:sz w:val="28"/>
          <w:szCs w:val="28"/>
          <w:lang w:val="nl-NL"/>
        </w:rPr>
        <w:t xml:space="preserve"> để trình </w:t>
      </w:r>
      <w:r w:rsidR="00210764" w:rsidRPr="00CF5E7E">
        <w:rPr>
          <w:color w:val="000000"/>
          <w:spacing w:val="-4"/>
          <w:sz w:val="28"/>
          <w:szCs w:val="28"/>
          <w:lang w:val="vi-VN"/>
        </w:rPr>
        <w:t>Hội đồng nhân dân</w:t>
      </w:r>
      <w:r w:rsidR="00A77527" w:rsidRPr="00CF5E7E">
        <w:rPr>
          <w:color w:val="000000"/>
          <w:spacing w:val="-4"/>
          <w:sz w:val="28"/>
          <w:szCs w:val="28"/>
          <w:lang w:val="nl-NL"/>
        </w:rPr>
        <w:t xml:space="preserve">; </w:t>
      </w:r>
      <w:r w:rsidR="00EF295C" w:rsidRPr="00CF5E7E">
        <w:rPr>
          <w:color w:val="000000"/>
          <w:spacing w:val="-4"/>
          <w:sz w:val="28"/>
          <w:szCs w:val="28"/>
          <w:lang w:val="nl-NL"/>
        </w:rPr>
        <w:t>xây dựng</w:t>
      </w:r>
      <w:r w:rsidR="00EF295C" w:rsidRPr="00CF5E7E">
        <w:rPr>
          <w:b/>
          <w:i/>
          <w:color w:val="000000"/>
          <w:spacing w:val="-4"/>
          <w:sz w:val="28"/>
          <w:szCs w:val="28"/>
          <w:lang w:val="nl-NL"/>
        </w:rPr>
        <w:t xml:space="preserve"> </w:t>
      </w:r>
      <w:r w:rsidR="00A77527" w:rsidRPr="00CF5E7E">
        <w:rPr>
          <w:bCs/>
          <w:iCs/>
          <w:color w:val="000000"/>
          <w:spacing w:val="-4"/>
          <w:sz w:val="28"/>
          <w:szCs w:val="28"/>
          <w:lang w:val="nl-NL"/>
        </w:rPr>
        <w:t xml:space="preserve">dự thảo nghị quyết về chương trình giám sát của Thường trực Hội đồng nhân dân. </w:t>
      </w:r>
    </w:p>
    <w:p w14:paraId="00EB386A" w14:textId="77777777" w:rsidR="004F5457" w:rsidRPr="00CF5E7E" w:rsidRDefault="004F5457" w:rsidP="00CF5E7E">
      <w:pPr>
        <w:widowControl w:val="0"/>
        <w:shd w:val="clear" w:color="auto" w:fill="FFFFFF"/>
        <w:spacing w:before="60" w:after="60" w:line="264" w:lineRule="auto"/>
        <w:ind w:left="34" w:firstLine="567"/>
        <w:jc w:val="both"/>
        <w:rPr>
          <w:color w:val="000000"/>
          <w:sz w:val="28"/>
          <w:szCs w:val="28"/>
          <w:lang w:val="nl-NL"/>
        </w:rPr>
      </w:pPr>
      <w:r w:rsidRPr="00CF5E7E">
        <w:rPr>
          <w:b/>
          <w:color w:val="000000"/>
          <w:sz w:val="28"/>
          <w:szCs w:val="28"/>
          <w:lang w:val="nl-NL"/>
        </w:rPr>
        <w:t>Điều</w:t>
      </w:r>
      <w:r w:rsidR="00CA3063" w:rsidRPr="00CF5E7E">
        <w:rPr>
          <w:b/>
          <w:color w:val="000000"/>
          <w:sz w:val="28"/>
          <w:szCs w:val="28"/>
          <w:lang w:val="nl-NL"/>
        </w:rPr>
        <w:t xml:space="preserve"> 8</w:t>
      </w:r>
      <w:r w:rsidRPr="00CF5E7E">
        <w:rPr>
          <w:b/>
          <w:color w:val="000000"/>
          <w:sz w:val="28"/>
          <w:szCs w:val="28"/>
          <w:lang w:val="nl-NL"/>
        </w:rPr>
        <w:t xml:space="preserve">. </w:t>
      </w:r>
      <w:r w:rsidR="002163B8" w:rsidRPr="00CF5E7E">
        <w:rPr>
          <w:b/>
          <w:color w:val="000000"/>
          <w:sz w:val="28"/>
          <w:szCs w:val="28"/>
          <w:lang w:val="nl-NL"/>
        </w:rPr>
        <w:t>Q</w:t>
      </w:r>
      <w:r w:rsidRPr="00CF5E7E">
        <w:rPr>
          <w:b/>
          <w:color w:val="000000"/>
          <w:sz w:val="28"/>
          <w:szCs w:val="28"/>
          <w:lang w:val="nl-NL"/>
        </w:rPr>
        <w:t xml:space="preserve">uyết định chương trình giám sát của Hội đồng nhân dân </w:t>
      </w:r>
    </w:p>
    <w:p w14:paraId="5ADFE66B" w14:textId="3E09248F" w:rsidR="0072095E" w:rsidRPr="00CF5E7E" w:rsidRDefault="00210764"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1</w:t>
      </w:r>
      <w:r w:rsidR="004F5457" w:rsidRPr="00CF5E7E">
        <w:rPr>
          <w:color w:val="000000"/>
          <w:sz w:val="28"/>
          <w:szCs w:val="28"/>
          <w:lang w:val="nl-NL"/>
        </w:rPr>
        <w:t xml:space="preserve">. </w:t>
      </w:r>
      <w:r w:rsidR="0072095E" w:rsidRPr="00CF5E7E">
        <w:rPr>
          <w:color w:val="000000"/>
          <w:sz w:val="28"/>
          <w:szCs w:val="28"/>
          <w:lang w:val="nl-NL"/>
        </w:rPr>
        <w:t xml:space="preserve">Hội đồng nhân dân quyết định chương trình giám sát năm sau tại kỳ họp </w:t>
      </w:r>
      <w:r w:rsidR="00A77527" w:rsidRPr="00CF5E7E">
        <w:rPr>
          <w:color w:val="000000"/>
          <w:sz w:val="28"/>
          <w:szCs w:val="28"/>
          <w:lang w:val="nl-NL"/>
        </w:rPr>
        <w:t xml:space="preserve">thường lệ </w:t>
      </w:r>
      <w:r w:rsidR="009A4401" w:rsidRPr="00CF5E7E">
        <w:rPr>
          <w:color w:val="000000"/>
          <w:sz w:val="28"/>
          <w:szCs w:val="28"/>
          <w:lang w:val="nl-NL"/>
        </w:rPr>
        <w:t>cuối năm</w:t>
      </w:r>
      <w:r w:rsidR="008C379A" w:rsidRPr="00CF5E7E">
        <w:rPr>
          <w:color w:val="000000"/>
          <w:sz w:val="28"/>
          <w:szCs w:val="28"/>
          <w:lang w:val="nl-NL"/>
        </w:rPr>
        <w:t>.</w:t>
      </w:r>
    </w:p>
    <w:p w14:paraId="5A977247" w14:textId="3A278463" w:rsidR="004F5457" w:rsidRPr="00CF5E7E" w:rsidRDefault="0072095E"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2. </w:t>
      </w:r>
      <w:r w:rsidR="004F5457" w:rsidRPr="00CF5E7E">
        <w:rPr>
          <w:color w:val="000000"/>
          <w:sz w:val="28"/>
          <w:szCs w:val="28"/>
          <w:lang w:val="nl-NL"/>
        </w:rPr>
        <w:t xml:space="preserve">Hồ sơ trình Hội đồng nhân dân </w:t>
      </w:r>
      <w:r w:rsidR="00055AC7" w:rsidRPr="00CF5E7E">
        <w:rPr>
          <w:sz w:val="28"/>
          <w:szCs w:val="28"/>
          <w:lang w:val="nl-NL"/>
        </w:rPr>
        <w:t>bao</w:t>
      </w:r>
      <w:r w:rsidR="00055AC7" w:rsidRPr="00CF5E7E">
        <w:rPr>
          <w:b/>
          <w:bCs/>
          <w:i/>
          <w:iCs/>
          <w:color w:val="FF0000"/>
          <w:sz w:val="28"/>
          <w:szCs w:val="28"/>
          <w:lang w:val="nl-NL"/>
        </w:rPr>
        <w:t xml:space="preserve"> </w:t>
      </w:r>
      <w:r w:rsidR="004F5457" w:rsidRPr="00CF5E7E">
        <w:rPr>
          <w:color w:val="000000"/>
          <w:sz w:val="28"/>
          <w:szCs w:val="28"/>
          <w:lang w:val="nl-NL"/>
        </w:rPr>
        <w:t>gồm:</w:t>
      </w:r>
    </w:p>
    <w:p w14:paraId="7F07EB9A" w14:textId="77777777" w:rsidR="004F5457" w:rsidRPr="00CF5E7E" w:rsidRDefault="004F5457"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a) </w:t>
      </w:r>
      <w:r w:rsidR="005F503E" w:rsidRPr="00CF5E7E">
        <w:rPr>
          <w:color w:val="000000"/>
          <w:sz w:val="28"/>
          <w:szCs w:val="28"/>
          <w:lang w:val="nl-NL"/>
        </w:rPr>
        <w:t>T</w:t>
      </w:r>
      <w:r w:rsidRPr="00CF5E7E">
        <w:rPr>
          <w:color w:val="000000"/>
          <w:sz w:val="28"/>
          <w:szCs w:val="28"/>
          <w:lang w:val="nl-NL"/>
        </w:rPr>
        <w:t>ờ trình của Thường trực Hội đồng nhân dân về dự kiến chương trình giám sát của Hội đồng nhân dân</w:t>
      </w:r>
      <w:r w:rsidR="00271611" w:rsidRPr="00CF5E7E">
        <w:rPr>
          <w:color w:val="000000"/>
          <w:sz w:val="28"/>
          <w:szCs w:val="28"/>
          <w:lang w:val="nl-NL"/>
        </w:rPr>
        <w:t>;</w:t>
      </w:r>
    </w:p>
    <w:p w14:paraId="6DE65CAB" w14:textId="77777777" w:rsidR="004F5457" w:rsidRPr="00CF5E7E" w:rsidRDefault="004F5457"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b) Tổng hợp đề xuất giám sát sắp xếp theo nội dung</w:t>
      </w:r>
      <w:r w:rsidR="00847848" w:rsidRPr="00CF5E7E">
        <w:rPr>
          <w:color w:val="000000"/>
          <w:sz w:val="28"/>
          <w:szCs w:val="28"/>
          <w:lang w:val="nl-NL"/>
        </w:rPr>
        <w:t>,</w:t>
      </w:r>
      <w:r w:rsidRPr="00CF5E7E">
        <w:rPr>
          <w:color w:val="000000"/>
          <w:sz w:val="28"/>
          <w:szCs w:val="28"/>
          <w:lang w:val="nl-NL"/>
        </w:rPr>
        <w:t xml:space="preserve"> </w:t>
      </w:r>
      <w:r w:rsidR="00847848" w:rsidRPr="00CF5E7E">
        <w:rPr>
          <w:color w:val="000000"/>
          <w:sz w:val="28"/>
          <w:szCs w:val="28"/>
          <w:lang w:val="nl-NL"/>
        </w:rPr>
        <w:t xml:space="preserve">nêu rõ tên </w:t>
      </w:r>
      <w:r w:rsidRPr="00CF5E7E">
        <w:rPr>
          <w:color w:val="000000"/>
          <w:sz w:val="28"/>
          <w:szCs w:val="28"/>
          <w:lang w:val="nl-NL"/>
        </w:rPr>
        <w:t xml:space="preserve">cơ quan, tổ chức, cá nhân đề xuất; </w:t>
      </w:r>
      <w:r w:rsidRPr="00CF5E7E">
        <w:rPr>
          <w:dstrike/>
          <w:color w:val="000000"/>
          <w:sz w:val="28"/>
          <w:szCs w:val="28"/>
          <w:lang w:val="nl-NL"/>
        </w:rPr>
        <w:t xml:space="preserve"> </w:t>
      </w:r>
    </w:p>
    <w:p w14:paraId="397DF15A" w14:textId="77777777" w:rsidR="004F5457" w:rsidRPr="00CF5E7E" w:rsidRDefault="00847848"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c</w:t>
      </w:r>
      <w:r w:rsidR="004F5457" w:rsidRPr="00CF5E7E">
        <w:rPr>
          <w:color w:val="000000"/>
          <w:sz w:val="28"/>
          <w:szCs w:val="28"/>
          <w:lang w:val="nl-NL"/>
        </w:rPr>
        <w:t xml:space="preserve">) Thuyết minh các nội dung dự kiến </w:t>
      </w:r>
      <w:r w:rsidR="00B75910" w:rsidRPr="00CF5E7E">
        <w:rPr>
          <w:color w:val="000000"/>
          <w:sz w:val="28"/>
          <w:szCs w:val="28"/>
          <w:lang w:val="nl-NL"/>
        </w:rPr>
        <w:t>trong chương trình giám sát</w:t>
      </w:r>
      <w:r w:rsidR="004F5457" w:rsidRPr="00CF5E7E">
        <w:rPr>
          <w:color w:val="000000"/>
          <w:sz w:val="28"/>
          <w:szCs w:val="28"/>
          <w:lang w:val="nl-NL"/>
        </w:rPr>
        <w:t>;</w:t>
      </w:r>
    </w:p>
    <w:p w14:paraId="46D07846" w14:textId="28AA380B" w:rsidR="004F5457" w:rsidRPr="00CF5E7E" w:rsidRDefault="00055AC7"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d</w:t>
      </w:r>
      <w:r w:rsidR="00847848" w:rsidRPr="00CF5E7E">
        <w:rPr>
          <w:color w:val="000000"/>
          <w:sz w:val="28"/>
          <w:szCs w:val="28"/>
          <w:lang w:val="nl-NL"/>
        </w:rPr>
        <w:t xml:space="preserve">) Dự thảo </w:t>
      </w:r>
      <w:r w:rsidR="00815233" w:rsidRPr="00CF5E7E">
        <w:rPr>
          <w:color w:val="000000"/>
          <w:sz w:val="28"/>
          <w:szCs w:val="28"/>
          <w:lang w:val="nl-NL"/>
        </w:rPr>
        <w:t xml:space="preserve">nghị quyết về </w:t>
      </w:r>
      <w:r w:rsidR="00847848" w:rsidRPr="00CF5E7E">
        <w:rPr>
          <w:color w:val="000000"/>
          <w:sz w:val="28"/>
          <w:szCs w:val="28"/>
          <w:lang w:val="nl-NL"/>
        </w:rPr>
        <w:t>chương trình giám sát của Hội đồng nhân dân</w:t>
      </w:r>
      <w:r w:rsidRPr="00CF5E7E">
        <w:rPr>
          <w:color w:val="000000"/>
          <w:sz w:val="28"/>
          <w:szCs w:val="28"/>
          <w:lang w:val="nl-NL"/>
        </w:rPr>
        <w:t>;</w:t>
      </w:r>
    </w:p>
    <w:p w14:paraId="1714D121" w14:textId="26181B56" w:rsidR="00055AC7" w:rsidRPr="00CF5E7E" w:rsidRDefault="00055AC7" w:rsidP="00CF5E7E">
      <w:pPr>
        <w:widowControl w:val="0"/>
        <w:spacing w:before="60" w:after="60" w:line="264" w:lineRule="auto"/>
        <w:ind w:firstLine="567"/>
        <w:jc w:val="both"/>
        <w:rPr>
          <w:color w:val="000000"/>
          <w:sz w:val="28"/>
          <w:szCs w:val="28"/>
          <w:lang w:val="vi-VN"/>
        </w:rPr>
      </w:pPr>
      <w:r w:rsidRPr="00CF5E7E">
        <w:rPr>
          <w:color w:val="000000"/>
          <w:sz w:val="28"/>
          <w:szCs w:val="28"/>
          <w:lang w:val="nl-NL"/>
        </w:rPr>
        <w:t>đ) Tài liệu khác có liên quan (nếu có)</w:t>
      </w:r>
      <w:r w:rsidR="00643169" w:rsidRPr="00CF5E7E">
        <w:rPr>
          <w:color w:val="000000"/>
          <w:sz w:val="28"/>
          <w:szCs w:val="28"/>
          <w:lang w:val="vi-VN"/>
        </w:rPr>
        <w:t>.</w:t>
      </w:r>
    </w:p>
    <w:p w14:paraId="46A2F21E" w14:textId="433BCB5B" w:rsidR="005D6E3B" w:rsidRPr="00CF5E7E" w:rsidRDefault="00A5380C" w:rsidP="00CF5E7E">
      <w:pPr>
        <w:pStyle w:val="1dieu-noidung"/>
        <w:widowControl w:val="0"/>
        <w:tabs>
          <w:tab w:val="num" w:pos="1560"/>
        </w:tabs>
        <w:spacing w:before="60" w:after="60" w:line="264" w:lineRule="auto"/>
        <w:rPr>
          <w:color w:val="000000"/>
          <w:spacing w:val="-6"/>
          <w:lang w:val="vi-VN"/>
        </w:rPr>
      </w:pPr>
      <w:r w:rsidRPr="00CF5E7E">
        <w:rPr>
          <w:color w:val="000000"/>
          <w:spacing w:val="-6"/>
          <w:lang w:val="nl-NL"/>
        </w:rPr>
        <w:t>3</w:t>
      </w:r>
      <w:r w:rsidR="005D6E3B" w:rsidRPr="00CF5E7E">
        <w:rPr>
          <w:color w:val="000000"/>
          <w:spacing w:val="-6"/>
          <w:lang w:val="vi-VN"/>
        </w:rPr>
        <w:t xml:space="preserve">. Hội đồng nhân dân quyết định chương trình giám sát theo trình tự sau đây: </w:t>
      </w:r>
    </w:p>
    <w:p w14:paraId="742F36D2" w14:textId="77777777" w:rsidR="005D6E3B" w:rsidRPr="00CF5E7E" w:rsidRDefault="005D6E3B" w:rsidP="00CF5E7E">
      <w:pPr>
        <w:pStyle w:val="1dieu-noidung"/>
        <w:widowControl w:val="0"/>
        <w:tabs>
          <w:tab w:val="num" w:pos="1560"/>
        </w:tabs>
        <w:spacing w:before="60" w:after="60" w:line="264" w:lineRule="auto"/>
        <w:rPr>
          <w:color w:val="000000"/>
          <w:lang w:val="vi-VN"/>
        </w:rPr>
      </w:pPr>
      <w:r w:rsidRPr="00CF5E7E">
        <w:rPr>
          <w:color w:val="000000"/>
          <w:lang w:val="vi-VN"/>
        </w:rPr>
        <w:t xml:space="preserve">a) </w:t>
      </w:r>
      <w:r w:rsidR="00180A31" w:rsidRPr="00CF5E7E">
        <w:rPr>
          <w:color w:val="000000"/>
          <w:lang w:val="vi-VN"/>
        </w:rPr>
        <w:t xml:space="preserve">Đại diện </w:t>
      </w:r>
      <w:r w:rsidRPr="00CF5E7E">
        <w:rPr>
          <w:color w:val="000000"/>
          <w:lang w:val="vi-VN"/>
        </w:rPr>
        <w:t>Thường trực Hội đồng nhân dân trình bày tờ trình về dự kiến chương trình giám sát;</w:t>
      </w:r>
    </w:p>
    <w:p w14:paraId="525712E5" w14:textId="77777777" w:rsidR="005D6E3B" w:rsidRPr="00CF5E7E" w:rsidRDefault="005D6E3B" w:rsidP="00CF5E7E">
      <w:pPr>
        <w:pStyle w:val="1dieu-noidung"/>
        <w:widowControl w:val="0"/>
        <w:tabs>
          <w:tab w:val="num" w:pos="1560"/>
        </w:tabs>
        <w:spacing w:before="60" w:after="60" w:line="264" w:lineRule="auto"/>
        <w:rPr>
          <w:color w:val="000000"/>
          <w:lang w:val="vi-VN"/>
        </w:rPr>
      </w:pPr>
      <w:r w:rsidRPr="00CF5E7E">
        <w:rPr>
          <w:color w:val="000000"/>
          <w:lang w:val="vi-VN"/>
        </w:rPr>
        <w:t>b) Hội đồng nhân dân thảo luận;</w:t>
      </w:r>
    </w:p>
    <w:p w14:paraId="717CB7BA" w14:textId="77777777" w:rsidR="009E3CD2" w:rsidRPr="00CF5E7E" w:rsidRDefault="001B3DB1" w:rsidP="00CF5E7E">
      <w:pPr>
        <w:pStyle w:val="1dieu-noidung"/>
        <w:widowControl w:val="0"/>
        <w:tabs>
          <w:tab w:val="num" w:pos="1560"/>
        </w:tabs>
        <w:spacing w:before="60" w:after="60" w:line="264" w:lineRule="auto"/>
        <w:ind w:firstLine="562"/>
        <w:rPr>
          <w:color w:val="000000"/>
          <w:spacing w:val="-4"/>
          <w:lang w:val="nl-NL"/>
        </w:rPr>
      </w:pPr>
      <w:r w:rsidRPr="00CF5E7E">
        <w:rPr>
          <w:color w:val="000000"/>
          <w:lang w:val="vi-VN"/>
        </w:rPr>
        <w:t>c)</w:t>
      </w:r>
      <w:r w:rsidR="009E3CD2" w:rsidRPr="00CF5E7E">
        <w:rPr>
          <w:color w:val="000000"/>
          <w:lang w:val="en-GB"/>
        </w:rPr>
        <w:t xml:space="preserve"> </w:t>
      </w:r>
      <w:r w:rsidR="009E3CD2" w:rsidRPr="00CF5E7E">
        <w:rPr>
          <w:color w:val="000000"/>
          <w:spacing w:val="-4"/>
          <w:lang w:val="nl-NL"/>
        </w:rPr>
        <w:t xml:space="preserve">Chủ tọa kết luận về: dự kiến nội dung chương trình giám sát của </w:t>
      </w:r>
      <w:r w:rsidR="00325C72" w:rsidRPr="00CF5E7E">
        <w:rPr>
          <w:color w:val="000000"/>
          <w:spacing w:val="-4"/>
          <w:lang w:val="nl-NL"/>
        </w:rPr>
        <w:t>Hội đồng nhân dân</w:t>
      </w:r>
      <w:r w:rsidR="009E3CD2" w:rsidRPr="00CF5E7E">
        <w:rPr>
          <w:color w:val="000000"/>
          <w:spacing w:val="-4"/>
          <w:lang w:val="nl-NL"/>
        </w:rPr>
        <w:t xml:space="preserve">; những nội dung cần quan tâm để hoàn thiện dự thảo nghị quyết về chương trình giám sát của </w:t>
      </w:r>
      <w:r w:rsidR="00325C72" w:rsidRPr="00CF5E7E">
        <w:rPr>
          <w:color w:val="000000"/>
          <w:spacing w:val="-4"/>
          <w:lang w:val="nl-NL"/>
        </w:rPr>
        <w:t>Hội đồng nhân dân</w:t>
      </w:r>
      <w:r w:rsidR="009E3CD2" w:rsidRPr="00CF5E7E">
        <w:rPr>
          <w:color w:val="000000"/>
          <w:spacing w:val="-4"/>
          <w:lang w:val="nl-NL"/>
        </w:rPr>
        <w:t>; các vấn đề khác có liên quan.</w:t>
      </w:r>
    </w:p>
    <w:p w14:paraId="58A140EC" w14:textId="5B1A75FB" w:rsidR="001B3DB1" w:rsidRPr="00CF5E7E" w:rsidRDefault="001B3DB1" w:rsidP="00CF5E7E">
      <w:pPr>
        <w:pStyle w:val="1dieu-noidung"/>
        <w:widowControl w:val="0"/>
        <w:tabs>
          <w:tab w:val="num" w:pos="1560"/>
        </w:tabs>
        <w:spacing w:before="60" w:after="60" w:line="264" w:lineRule="auto"/>
        <w:rPr>
          <w:color w:val="000000"/>
          <w:lang w:val="en-GB"/>
        </w:rPr>
      </w:pPr>
      <w:r w:rsidRPr="00CF5E7E">
        <w:rPr>
          <w:color w:val="000000"/>
          <w:lang w:val="vi-VN"/>
        </w:rPr>
        <w:t xml:space="preserve"> </w:t>
      </w:r>
      <w:r w:rsidR="00D45769" w:rsidRPr="00CF5E7E">
        <w:rPr>
          <w:color w:val="000000"/>
          <w:lang w:val="en-GB"/>
        </w:rPr>
        <w:t>4. T</w:t>
      </w:r>
      <w:r w:rsidRPr="00CF5E7E">
        <w:rPr>
          <w:color w:val="000000"/>
        </w:rPr>
        <w:t>rường hợp cần thiết, Thường trực Hội đồng nhân dân gửi phiếu xin ý kiến đại biểu Hội đồng nhân dân về việc lựa chọn chuyên đề giám sát</w:t>
      </w:r>
      <w:r w:rsidRPr="00CF5E7E">
        <w:rPr>
          <w:color w:val="000000"/>
          <w:lang w:val="vi-VN"/>
        </w:rPr>
        <w:t xml:space="preserve"> và báo cáo Hội đồng nhân dân</w:t>
      </w:r>
      <w:r w:rsidR="00F34354" w:rsidRPr="00CF5E7E">
        <w:rPr>
          <w:color w:val="000000"/>
          <w:lang w:val="vi-VN"/>
        </w:rPr>
        <w:t>.</w:t>
      </w:r>
      <w:r w:rsidR="00914C2F" w:rsidRPr="00CF5E7E">
        <w:rPr>
          <w:color w:val="000000"/>
          <w:lang w:val="en-GB"/>
        </w:rPr>
        <w:t xml:space="preserve"> </w:t>
      </w:r>
    </w:p>
    <w:p w14:paraId="3D447C5F" w14:textId="09845A89" w:rsidR="00AB01B0" w:rsidRPr="00CF5E7E" w:rsidRDefault="007270AA" w:rsidP="00CF5E7E">
      <w:pPr>
        <w:pStyle w:val="1dieu-noidung"/>
        <w:widowControl w:val="0"/>
        <w:tabs>
          <w:tab w:val="num" w:pos="1560"/>
        </w:tabs>
        <w:spacing w:before="60" w:after="60" w:line="264" w:lineRule="auto"/>
        <w:rPr>
          <w:color w:val="000000"/>
          <w:spacing w:val="-2"/>
          <w:lang w:val="vi-VN"/>
        </w:rPr>
      </w:pPr>
      <w:r w:rsidRPr="00CF5E7E">
        <w:rPr>
          <w:color w:val="000000"/>
          <w:spacing w:val="-2"/>
          <w:lang w:val="en-GB"/>
        </w:rPr>
        <w:t>5.</w:t>
      </w:r>
      <w:r w:rsidR="005D6E3B" w:rsidRPr="00CF5E7E">
        <w:rPr>
          <w:color w:val="000000"/>
          <w:spacing w:val="-2"/>
          <w:lang w:val="vi-VN"/>
        </w:rPr>
        <w:t xml:space="preserve"> Hội đồng nhân dân biểu quyết thông qua </w:t>
      </w:r>
      <w:r w:rsidR="00961A5A" w:rsidRPr="00CF5E7E">
        <w:rPr>
          <w:color w:val="000000"/>
          <w:spacing w:val="-2"/>
          <w:lang w:val="en-GB"/>
        </w:rPr>
        <w:t>n</w:t>
      </w:r>
      <w:r w:rsidR="00423AC7" w:rsidRPr="00CF5E7E">
        <w:rPr>
          <w:color w:val="000000"/>
          <w:spacing w:val="-2"/>
          <w:lang w:val="en-GB"/>
        </w:rPr>
        <w:t xml:space="preserve">ghị quyết về </w:t>
      </w:r>
      <w:r w:rsidR="005D6E3B" w:rsidRPr="00CF5E7E">
        <w:rPr>
          <w:color w:val="000000"/>
          <w:spacing w:val="-2"/>
          <w:lang w:val="vi-VN"/>
        </w:rPr>
        <w:t>chương trình giám sát của Hội đồng nhân dân</w:t>
      </w:r>
      <w:r w:rsidR="001B3DB1" w:rsidRPr="00CF5E7E">
        <w:rPr>
          <w:color w:val="000000"/>
          <w:spacing w:val="-2"/>
          <w:lang w:val="vi-VN"/>
        </w:rPr>
        <w:t>.</w:t>
      </w:r>
      <w:r w:rsidR="00433896" w:rsidRPr="00CF5E7E">
        <w:rPr>
          <w:color w:val="000000"/>
          <w:spacing w:val="-2"/>
          <w:lang w:val="vi-VN"/>
        </w:rPr>
        <w:t xml:space="preserve"> </w:t>
      </w:r>
      <w:r w:rsidR="00AB01B0" w:rsidRPr="00CF5E7E">
        <w:rPr>
          <w:color w:val="000000"/>
          <w:spacing w:val="-2"/>
          <w:lang w:val="nl-NL"/>
        </w:rPr>
        <w:t xml:space="preserve">Nghị quyết gồm những nội dung chính sau đây: </w:t>
      </w:r>
    </w:p>
    <w:p w14:paraId="07640BCD" w14:textId="7F497506" w:rsidR="00AB01B0" w:rsidRPr="00CF5E7E" w:rsidRDefault="00AB01B0" w:rsidP="00CF5E7E">
      <w:pPr>
        <w:pStyle w:val="1dieu-noidung"/>
        <w:widowControl w:val="0"/>
        <w:tabs>
          <w:tab w:val="num" w:pos="1560"/>
        </w:tabs>
        <w:spacing w:before="60" w:after="60" w:line="264" w:lineRule="auto"/>
        <w:rPr>
          <w:color w:val="000000"/>
          <w:lang w:val="nl-NL"/>
        </w:rPr>
      </w:pPr>
      <w:r w:rsidRPr="00CF5E7E">
        <w:rPr>
          <w:color w:val="000000"/>
          <w:lang w:val="nl-NL"/>
        </w:rPr>
        <w:t xml:space="preserve">a) Các nội dung Hội đồng nhân dân </w:t>
      </w:r>
      <w:r w:rsidR="00F34371" w:rsidRPr="00CF5E7E">
        <w:rPr>
          <w:bCs/>
          <w:iCs/>
          <w:color w:val="000000"/>
          <w:lang w:val="vi-VN"/>
        </w:rPr>
        <w:t>trực tiếp</w:t>
      </w:r>
      <w:r w:rsidR="00F34371" w:rsidRPr="00CF5E7E">
        <w:rPr>
          <w:color w:val="000000"/>
          <w:lang w:val="vi-VN"/>
        </w:rPr>
        <w:t xml:space="preserve"> </w:t>
      </w:r>
      <w:r w:rsidRPr="00CF5E7E">
        <w:rPr>
          <w:color w:val="000000"/>
          <w:lang w:val="nl-NL"/>
        </w:rPr>
        <w:t xml:space="preserve">giám sát; </w:t>
      </w:r>
    </w:p>
    <w:p w14:paraId="24256F4C" w14:textId="77777777" w:rsidR="00AB01B0" w:rsidRPr="00CF5E7E" w:rsidRDefault="00AB01B0" w:rsidP="00CF5E7E">
      <w:pPr>
        <w:pStyle w:val="1dieu-noidung"/>
        <w:widowControl w:val="0"/>
        <w:tabs>
          <w:tab w:val="num" w:pos="1560"/>
        </w:tabs>
        <w:spacing w:before="60" w:after="60" w:line="264" w:lineRule="auto"/>
        <w:rPr>
          <w:color w:val="000000"/>
          <w:lang w:val="nl-NL"/>
        </w:rPr>
      </w:pPr>
      <w:r w:rsidRPr="00CF5E7E">
        <w:rPr>
          <w:color w:val="000000"/>
          <w:lang w:val="nl-NL"/>
        </w:rPr>
        <w:t>b) Các nội dung giao Thường trực Hội đồng nhân dân, Ban của Hội đồng nhân dân, Tổ đại biểu Hội đồng nhân dân tổ chức thực hiện và báo cáo kết quả thực hiện với Hội đồng nhân dân (nếu có);</w:t>
      </w:r>
    </w:p>
    <w:p w14:paraId="4B2B7673" w14:textId="77777777" w:rsidR="00AB01B0" w:rsidRPr="00CF5E7E" w:rsidRDefault="00AB01B0" w:rsidP="00CF5E7E">
      <w:pPr>
        <w:pStyle w:val="1dieu-noidung"/>
        <w:widowControl w:val="0"/>
        <w:tabs>
          <w:tab w:val="num" w:pos="1560"/>
        </w:tabs>
        <w:spacing w:before="60" w:after="60" w:line="264" w:lineRule="auto"/>
        <w:rPr>
          <w:color w:val="000000"/>
          <w:lang w:val="nl-NL"/>
        </w:rPr>
      </w:pPr>
      <w:r w:rsidRPr="00CF5E7E">
        <w:rPr>
          <w:color w:val="000000"/>
          <w:lang w:val="nl-NL"/>
        </w:rPr>
        <w:t>c) Trách nhiệm của cơ quan, tổ chức, cá nhân;</w:t>
      </w:r>
    </w:p>
    <w:p w14:paraId="5D6BEA53" w14:textId="77777777" w:rsidR="00AB01B0" w:rsidRPr="00CF5E7E" w:rsidRDefault="00AB01B0" w:rsidP="00CF5E7E">
      <w:pPr>
        <w:pStyle w:val="1dieu-noidung"/>
        <w:widowControl w:val="0"/>
        <w:tabs>
          <w:tab w:val="num" w:pos="1560"/>
        </w:tabs>
        <w:spacing w:before="60" w:after="60" w:line="264" w:lineRule="auto"/>
        <w:rPr>
          <w:color w:val="000000"/>
          <w:lang w:val="nl-NL"/>
        </w:rPr>
      </w:pPr>
      <w:r w:rsidRPr="00CF5E7E">
        <w:rPr>
          <w:color w:val="000000"/>
          <w:lang w:val="nl-NL"/>
        </w:rPr>
        <w:t>d) Biện pháp tổ chức thực hiện.</w:t>
      </w:r>
    </w:p>
    <w:p w14:paraId="1009561C" w14:textId="6B5458AE" w:rsidR="001E29E2" w:rsidRPr="00CF5E7E" w:rsidRDefault="00271611" w:rsidP="00CF5E7E">
      <w:pPr>
        <w:widowControl w:val="0"/>
        <w:shd w:val="clear" w:color="auto" w:fill="FFFFFF"/>
        <w:spacing w:before="60" w:after="60" w:line="264" w:lineRule="auto"/>
        <w:ind w:left="34" w:firstLine="567"/>
        <w:jc w:val="both"/>
        <w:rPr>
          <w:color w:val="000000"/>
          <w:spacing w:val="-4"/>
          <w:sz w:val="28"/>
          <w:szCs w:val="28"/>
          <w:lang w:val="nl-NL"/>
        </w:rPr>
      </w:pPr>
      <w:r w:rsidRPr="00CF5E7E">
        <w:rPr>
          <w:color w:val="000000"/>
          <w:spacing w:val="-4"/>
          <w:sz w:val="28"/>
          <w:szCs w:val="28"/>
          <w:lang w:val="nl-NL"/>
        </w:rPr>
        <w:t>6</w:t>
      </w:r>
      <w:r w:rsidR="001E3D91" w:rsidRPr="00CF5E7E">
        <w:rPr>
          <w:color w:val="000000"/>
          <w:spacing w:val="-4"/>
          <w:sz w:val="28"/>
          <w:szCs w:val="28"/>
          <w:lang w:val="nl-NL"/>
        </w:rPr>
        <w:t xml:space="preserve">. </w:t>
      </w:r>
      <w:r w:rsidR="001E29E2" w:rsidRPr="00CF5E7E">
        <w:rPr>
          <w:color w:val="000000"/>
          <w:spacing w:val="-4"/>
          <w:sz w:val="28"/>
          <w:szCs w:val="28"/>
          <w:lang w:val="nl-NL"/>
        </w:rPr>
        <w:t>Số lượng</w:t>
      </w:r>
      <w:r w:rsidR="00F66FE9" w:rsidRPr="00CF5E7E">
        <w:rPr>
          <w:color w:val="000000"/>
          <w:spacing w:val="-4"/>
          <w:sz w:val="28"/>
          <w:szCs w:val="28"/>
          <w:lang w:val="nl-NL"/>
        </w:rPr>
        <w:t>,</w:t>
      </w:r>
      <w:r w:rsidR="001E29E2" w:rsidRPr="00CF5E7E">
        <w:rPr>
          <w:color w:val="000000"/>
          <w:spacing w:val="-4"/>
          <w:sz w:val="28"/>
          <w:szCs w:val="28"/>
          <w:lang w:val="nl-NL"/>
        </w:rPr>
        <w:t xml:space="preserve"> nội dung giám sát trong năm phải bảo đảm </w:t>
      </w:r>
      <w:r w:rsidR="00122CA6" w:rsidRPr="00CF5E7E">
        <w:rPr>
          <w:bCs/>
          <w:iCs/>
          <w:color w:val="000000"/>
          <w:sz w:val="28"/>
          <w:szCs w:val="28"/>
          <w:lang w:val="nl-NL"/>
        </w:rPr>
        <w:t>tính khả thi</w:t>
      </w:r>
      <w:r w:rsidR="00122CA6" w:rsidRPr="00CF5E7E">
        <w:rPr>
          <w:color w:val="000000"/>
          <w:sz w:val="28"/>
          <w:szCs w:val="28"/>
          <w:lang w:val="nl-NL"/>
        </w:rPr>
        <w:t xml:space="preserve">, </w:t>
      </w:r>
      <w:r w:rsidR="001E29E2" w:rsidRPr="00CF5E7E">
        <w:rPr>
          <w:color w:val="000000"/>
          <w:spacing w:val="-4"/>
          <w:sz w:val="28"/>
          <w:szCs w:val="28"/>
          <w:lang w:val="nl-NL"/>
        </w:rPr>
        <w:t xml:space="preserve">phù hợp </w:t>
      </w:r>
      <w:r w:rsidR="001E29E2" w:rsidRPr="00CF5E7E">
        <w:rPr>
          <w:color w:val="000000"/>
          <w:spacing w:val="-4"/>
          <w:sz w:val="28"/>
          <w:szCs w:val="28"/>
          <w:lang w:val="nl-NL"/>
        </w:rPr>
        <w:lastRenderedPageBreak/>
        <w:t xml:space="preserve">với khả năng tổ chức thực hiện của </w:t>
      </w:r>
      <w:r w:rsidR="00B25DEE" w:rsidRPr="00CF5E7E">
        <w:rPr>
          <w:color w:val="000000"/>
          <w:spacing w:val="-4"/>
          <w:sz w:val="28"/>
          <w:szCs w:val="28"/>
          <w:lang w:val="nl-NL"/>
        </w:rPr>
        <w:t xml:space="preserve">Hội đồng nhân dân, </w:t>
      </w:r>
      <w:r w:rsidR="001E29E2" w:rsidRPr="00CF5E7E">
        <w:rPr>
          <w:color w:val="000000"/>
          <w:spacing w:val="-4"/>
          <w:sz w:val="28"/>
          <w:szCs w:val="28"/>
          <w:lang w:val="nl-NL"/>
        </w:rPr>
        <w:t>Thường trực Hội đồng nhân dân, Ban của Hội đồng nhân dân, Tổ đại biểu Hội đồng nhân dân và tình hình thực</w:t>
      </w:r>
      <w:r w:rsidR="00D61D3D" w:rsidRPr="00CF5E7E">
        <w:rPr>
          <w:color w:val="000000"/>
          <w:spacing w:val="-4"/>
          <w:sz w:val="28"/>
          <w:szCs w:val="28"/>
          <w:lang w:val="nl-NL"/>
        </w:rPr>
        <w:t xml:space="preserve"> </w:t>
      </w:r>
      <w:r w:rsidR="00D61D3D" w:rsidRPr="00CF5E7E">
        <w:rPr>
          <w:spacing w:val="-4"/>
          <w:sz w:val="28"/>
          <w:szCs w:val="28"/>
          <w:lang w:val="nl-NL"/>
        </w:rPr>
        <w:t>tế</w:t>
      </w:r>
      <w:r w:rsidR="00122CA6" w:rsidRPr="00CF5E7E">
        <w:rPr>
          <w:color w:val="000000"/>
          <w:spacing w:val="-4"/>
          <w:sz w:val="28"/>
          <w:szCs w:val="28"/>
          <w:lang w:val="nl-NL"/>
        </w:rPr>
        <w:t xml:space="preserve">; </w:t>
      </w:r>
      <w:r w:rsidR="00122CA6" w:rsidRPr="00CF5E7E">
        <w:rPr>
          <w:bCs/>
          <w:iCs/>
          <w:color w:val="000000"/>
          <w:sz w:val="28"/>
          <w:szCs w:val="28"/>
          <w:lang w:val="nl-NL"/>
        </w:rPr>
        <w:t>tránh trùng lặp về nội dung, thời gian, địa bàn, đối tượng giám sát; hình thức giám sát phải phù hợp với nội dung giám sát.</w:t>
      </w:r>
    </w:p>
    <w:p w14:paraId="51392F7C" w14:textId="77777777" w:rsidR="00E31103" w:rsidRPr="00CF5E7E" w:rsidRDefault="00E31103" w:rsidP="00CF5E7E">
      <w:pPr>
        <w:pStyle w:val="1dieu-noidung"/>
        <w:widowControl w:val="0"/>
        <w:tabs>
          <w:tab w:val="num" w:pos="1560"/>
        </w:tabs>
        <w:spacing w:before="60" w:after="60" w:line="264" w:lineRule="auto"/>
        <w:rPr>
          <w:b/>
          <w:color w:val="000000"/>
          <w:lang w:val="nl-NL"/>
        </w:rPr>
      </w:pPr>
      <w:r w:rsidRPr="00CF5E7E">
        <w:rPr>
          <w:b/>
          <w:color w:val="000000"/>
          <w:lang w:val="nl-NL"/>
        </w:rPr>
        <w:t>Điều</w:t>
      </w:r>
      <w:r w:rsidR="00CA3063" w:rsidRPr="00CF5E7E">
        <w:rPr>
          <w:b/>
          <w:color w:val="000000"/>
          <w:lang w:val="nl-NL"/>
        </w:rPr>
        <w:t xml:space="preserve"> 9</w:t>
      </w:r>
      <w:r w:rsidRPr="00CF5E7E">
        <w:rPr>
          <w:b/>
          <w:color w:val="000000"/>
          <w:lang w:val="nl-NL"/>
        </w:rPr>
        <w:t xml:space="preserve">. </w:t>
      </w:r>
      <w:r w:rsidR="002163B8" w:rsidRPr="00CF5E7E">
        <w:rPr>
          <w:b/>
          <w:color w:val="000000"/>
          <w:lang w:val="nl-NL"/>
        </w:rPr>
        <w:t>Q</w:t>
      </w:r>
      <w:r w:rsidRPr="00CF5E7E">
        <w:rPr>
          <w:b/>
          <w:color w:val="000000"/>
          <w:lang w:val="nl-NL"/>
        </w:rPr>
        <w:t xml:space="preserve">uyết định chương trình giám sát của </w:t>
      </w:r>
      <w:r w:rsidR="004C2DB0" w:rsidRPr="00CF5E7E">
        <w:rPr>
          <w:b/>
          <w:bCs/>
          <w:color w:val="000000"/>
        </w:rPr>
        <w:t>Thường trực Hội đồng nhân dân</w:t>
      </w:r>
    </w:p>
    <w:p w14:paraId="19DF948C" w14:textId="1CC31713" w:rsidR="001E29E2" w:rsidRPr="00CF5E7E" w:rsidRDefault="00E31103" w:rsidP="00CF5E7E">
      <w:pPr>
        <w:pStyle w:val="1dieu-noidung"/>
        <w:widowControl w:val="0"/>
        <w:tabs>
          <w:tab w:val="num" w:pos="1560"/>
        </w:tabs>
        <w:spacing w:before="60" w:after="60" w:line="264" w:lineRule="auto"/>
        <w:rPr>
          <w:color w:val="000000"/>
          <w:lang w:val="nl-NL"/>
        </w:rPr>
      </w:pPr>
      <w:r w:rsidRPr="00CF5E7E">
        <w:rPr>
          <w:color w:val="000000"/>
          <w:lang w:val="nl-NL"/>
        </w:rPr>
        <w:t xml:space="preserve">1. Chậm nhất </w:t>
      </w:r>
      <w:r w:rsidR="00AE0E59" w:rsidRPr="00CF5E7E">
        <w:rPr>
          <w:color w:val="000000"/>
          <w:lang w:val="nl-NL"/>
        </w:rPr>
        <w:t xml:space="preserve">07 </w:t>
      </w:r>
      <w:r w:rsidRPr="00CF5E7E">
        <w:rPr>
          <w:color w:val="000000"/>
          <w:lang w:val="nl-NL"/>
        </w:rPr>
        <w:t xml:space="preserve">ngày kể từ ngày </w:t>
      </w:r>
      <w:r w:rsidR="002F770F" w:rsidRPr="00CF5E7E">
        <w:rPr>
          <w:color w:val="000000"/>
        </w:rPr>
        <w:t xml:space="preserve">Hội đồng nhân dân </w:t>
      </w:r>
      <w:r w:rsidRPr="00CF5E7E">
        <w:rPr>
          <w:color w:val="000000"/>
          <w:lang w:val="nl-NL"/>
        </w:rPr>
        <w:t xml:space="preserve">thông qua </w:t>
      </w:r>
      <w:r w:rsidR="00961A5A" w:rsidRPr="00CF5E7E">
        <w:rPr>
          <w:color w:val="000000"/>
          <w:lang w:val="nl-NL"/>
        </w:rPr>
        <w:t>n</w:t>
      </w:r>
      <w:r w:rsidR="00CF7EE3" w:rsidRPr="00CF5E7E">
        <w:rPr>
          <w:color w:val="000000"/>
          <w:lang w:val="nl-NL"/>
        </w:rPr>
        <w:t xml:space="preserve">ghị quyết về </w:t>
      </w:r>
      <w:r w:rsidRPr="00CF5E7E">
        <w:rPr>
          <w:color w:val="000000"/>
          <w:lang w:val="nl-NL"/>
        </w:rPr>
        <w:t xml:space="preserve">chương trình giám sát của </w:t>
      </w:r>
      <w:r w:rsidR="002F770F" w:rsidRPr="00CF5E7E">
        <w:rPr>
          <w:color w:val="000000"/>
        </w:rPr>
        <w:t>Hội đồng nhân dân</w:t>
      </w:r>
      <w:r w:rsidRPr="00CF5E7E">
        <w:rPr>
          <w:color w:val="000000"/>
          <w:lang w:val="nl-NL"/>
        </w:rPr>
        <w:t xml:space="preserve">, </w:t>
      </w:r>
      <w:r w:rsidR="002F770F" w:rsidRPr="00CF5E7E">
        <w:rPr>
          <w:color w:val="000000"/>
          <w:lang w:val="nl-NL"/>
        </w:rPr>
        <w:t xml:space="preserve">Thường trực </w:t>
      </w:r>
      <w:r w:rsidR="002F770F" w:rsidRPr="00CF5E7E">
        <w:rPr>
          <w:color w:val="000000"/>
        </w:rPr>
        <w:t>Hội đồng nhân dân</w:t>
      </w:r>
      <w:r w:rsidRPr="00CF5E7E">
        <w:rPr>
          <w:color w:val="000000"/>
          <w:lang w:val="nl-NL"/>
        </w:rPr>
        <w:t xml:space="preserve"> thông qua </w:t>
      </w:r>
      <w:r w:rsidR="00961A5A" w:rsidRPr="00CF5E7E">
        <w:rPr>
          <w:color w:val="000000"/>
          <w:lang w:val="nl-NL"/>
        </w:rPr>
        <w:t>n</w:t>
      </w:r>
      <w:r w:rsidR="00180A31" w:rsidRPr="00CF5E7E">
        <w:rPr>
          <w:color w:val="000000"/>
          <w:lang w:val="nl-NL"/>
        </w:rPr>
        <w:t xml:space="preserve">ghị quyết về </w:t>
      </w:r>
      <w:r w:rsidRPr="00CF5E7E">
        <w:rPr>
          <w:color w:val="000000"/>
          <w:lang w:val="nl-NL"/>
        </w:rPr>
        <w:t xml:space="preserve">chương trình giám sát của </w:t>
      </w:r>
      <w:r w:rsidR="00961A5A" w:rsidRPr="00CF5E7E">
        <w:rPr>
          <w:color w:val="000000"/>
          <w:lang w:val="nl-NL"/>
        </w:rPr>
        <w:t>Thường trực Hội đồng nhân dân</w:t>
      </w:r>
      <w:r w:rsidRPr="00CF5E7E">
        <w:rPr>
          <w:color w:val="000000"/>
          <w:lang w:val="nl-NL"/>
        </w:rPr>
        <w:t xml:space="preserve"> trên cơ sở đề nghị của </w:t>
      </w:r>
      <w:r w:rsidR="000F428C" w:rsidRPr="00CF5E7E">
        <w:rPr>
          <w:color w:val="000000"/>
          <w:lang w:val="nl-NL"/>
        </w:rPr>
        <w:t xml:space="preserve">cơ quan giúp việc của </w:t>
      </w:r>
      <w:r w:rsidR="000F428C" w:rsidRPr="00CF5E7E">
        <w:rPr>
          <w:color w:val="000000"/>
        </w:rPr>
        <w:t>Hội đồng nhân dân</w:t>
      </w:r>
      <w:r w:rsidRPr="00CF5E7E">
        <w:rPr>
          <w:color w:val="000000"/>
          <w:lang w:val="nl-NL"/>
        </w:rPr>
        <w:t>.</w:t>
      </w:r>
    </w:p>
    <w:p w14:paraId="315272F0" w14:textId="77777777" w:rsidR="00E31103" w:rsidRPr="00CF5E7E" w:rsidRDefault="00E31103" w:rsidP="00CF5E7E">
      <w:pPr>
        <w:pStyle w:val="1dieu-noidung"/>
        <w:widowControl w:val="0"/>
        <w:tabs>
          <w:tab w:val="num" w:pos="1560"/>
        </w:tabs>
        <w:spacing w:before="60" w:after="60" w:line="264" w:lineRule="auto"/>
        <w:rPr>
          <w:color w:val="000000"/>
          <w:lang w:val="nl-NL"/>
        </w:rPr>
      </w:pPr>
      <w:r w:rsidRPr="00CF5E7E">
        <w:rPr>
          <w:color w:val="000000"/>
          <w:lang w:val="nl-NL"/>
        </w:rPr>
        <w:t xml:space="preserve">2. </w:t>
      </w:r>
      <w:r w:rsidR="001817FA" w:rsidRPr="00CF5E7E">
        <w:rPr>
          <w:color w:val="000000"/>
          <w:lang w:val="nl-NL"/>
        </w:rPr>
        <w:t xml:space="preserve">Nghị quyết về </w:t>
      </w:r>
      <w:r w:rsidR="008F15E4" w:rsidRPr="00CF5E7E">
        <w:rPr>
          <w:color w:val="000000"/>
          <w:lang w:val="nl-NL"/>
        </w:rPr>
        <w:t>c</w:t>
      </w:r>
      <w:r w:rsidRPr="00CF5E7E">
        <w:rPr>
          <w:color w:val="000000"/>
          <w:lang w:val="nl-NL"/>
        </w:rPr>
        <w:t xml:space="preserve">hương trình giám sát của </w:t>
      </w:r>
      <w:r w:rsidR="0035160B" w:rsidRPr="00CF5E7E">
        <w:rPr>
          <w:color w:val="000000"/>
          <w:lang w:val="nl-NL"/>
        </w:rPr>
        <w:t>Thường trực Hội đồng nhân dân</w:t>
      </w:r>
      <w:r w:rsidRPr="00CF5E7E">
        <w:rPr>
          <w:color w:val="000000"/>
          <w:lang w:val="nl-NL"/>
        </w:rPr>
        <w:t xml:space="preserve"> gồm những nội dung chính sau đây: </w:t>
      </w:r>
    </w:p>
    <w:p w14:paraId="43101DE1" w14:textId="66223970" w:rsidR="00E31103" w:rsidRPr="00CF5E7E" w:rsidRDefault="00E31103" w:rsidP="00CF5E7E">
      <w:pPr>
        <w:pStyle w:val="1dieu-noidung"/>
        <w:widowControl w:val="0"/>
        <w:tabs>
          <w:tab w:val="num" w:pos="1560"/>
        </w:tabs>
        <w:spacing w:before="60" w:after="60" w:line="264" w:lineRule="auto"/>
        <w:rPr>
          <w:color w:val="000000"/>
          <w:lang w:val="nl-NL"/>
        </w:rPr>
      </w:pPr>
      <w:r w:rsidRPr="00CF5E7E">
        <w:rPr>
          <w:color w:val="000000"/>
          <w:lang w:val="nl-NL"/>
        </w:rPr>
        <w:t xml:space="preserve">a) Các nội dung </w:t>
      </w:r>
      <w:r w:rsidR="0035160B" w:rsidRPr="00CF5E7E">
        <w:rPr>
          <w:color w:val="000000"/>
          <w:lang w:val="nl-NL"/>
        </w:rPr>
        <w:t>Thường trực Hội đồng nhân dân</w:t>
      </w:r>
      <w:r w:rsidR="00CE78BD" w:rsidRPr="00CF5E7E">
        <w:rPr>
          <w:color w:val="000000"/>
          <w:lang w:val="vi-VN"/>
        </w:rPr>
        <w:t xml:space="preserve"> </w:t>
      </w:r>
      <w:r w:rsidR="00CE78BD" w:rsidRPr="00CF5E7E">
        <w:rPr>
          <w:bCs/>
          <w:iCs/>
          <w:color w:val="000000"/>
          <w:lang w:val="vi-VN"/>
        </w:rPr>
        <w:t>trực tiếp</w:t>
      </w:r>
      <w:r w:rsidR="0035160B" w:rsidRPr="00CF5E7E">
        <w:rPr>
          <w:color w:val="000000"/>
          <w:lang w:val="nl-NL"/>
        </w:rPr>
        <w:t xml:space="preserve"> </w:t>
      </w:r>
      <w:r w:rsidRPr="00CF5E7E">
        <w:rPr>
          <w:color w:val="000000"/>
          <w:lang w:val="nl-NL"/>
        </w:rPr>
        <w:t xml:space="preserve">giám sát; </w:t>
      </w:r>
    </w:p>
    <w:p w14:paraId="5C571F85" w14:textId="77777777" w:rsidR="00E31103" w:rsidRPr="00CF5E7E" w:rsidRDefault="00E31103" w:rsidP="00CF5E7E">
      <w:pPr>
        <w:pStyle w:val="1dieu-noidung"/>
        <w:widowControl w:val="0"/>
        <w:tabs>
          <w:tab w:val="num" w:pos="1560"/>
        </w:tabs>
        <w:spacing w:before="60" w:after="60" w:line="264" w:lineRule="auto"/>
        <w:rPr>
          <w:color w:val="000000"/>
          <w:lang w:val="nl-NL"/>
        </w:rPr>
      </w:pPr>
      <w:r w:rsidRPr="00CF5E7E">
        <w:rPr>
          <w:color w:val="000000"/>
          <w:lang w:val="nl-NL"/>
        </w:rPr>
        <w:t xml:space="preserve">b) Các nội dung </w:t>
      </w:r>
      <w:r w:rsidR="00180A31" w:rsidRPr="00CF5E7E">
        <w:rPr>
          <w:color w:val="000000"/>
          <w:lang w:val="nl-NL"/>
        </w:rPr>
        <w:t xml:space="preserve">giao </w:t>
      </w:r>
      <w:r w:rsidR="0035160B" w:rsidRPr="00CF5E7E">
        <w:rPr>
          <w:color w:val="000000"/>
          <w:lang w:val="nl-NL"/>
        </w:rPr>
        <w:t xml:space="preserve">Ban của Hội đồng nhân dân, Tổ đại biểu Hội đồng nhân dân </w:t>
      </w:r>
      <w:r w:rsidRPr="00CF5E7E">
        <w:rPr>
          <w:color w:val="000000"/>
          <w:lang w:val="nl-NL"/>
        </w:rPr>
        <w:t xml:space="preserve">tổ chức thực hiện và báo cáo kết quả thực hiện với </w:t>
      </w:r>
      <w:r w:rsidR="00D05252" w:rsidRPr="00CF5E7E">
        <w:rPr>
          <w:color w:val="000000"/>
          <w:lang w:val="nl-NL"/>
        </w:rPr>
        <w:t>Thường trực Hội đồng nhân dân</w:t>
      </w:r>
      <w:r w:rsidR="002651A7" w:rsidRPr="00CF5E7E">
        <w:rPr>
          <w:color w:val="000000"/>
          <w:lang w:val="nl-NL"/>
        </w:rPr>
        <w:t xml:space="preserve"> </w:t>
      </w:r>
      <w:r w:rsidR="005C209E" w:rsidRPr="00CF5E7E">
        <w:rPr>
          <w:color w:val="000000"/>
          <w:lang w:val="nl-NL"/>
        </w:rPr>
        <w:t>(nếu có)</w:t>
      </w:r>
      <w:r w:rsidRPr="00CF5E7E">
        <w:rPr>
          <w:color w:val="000000"/>
          <w:lang w:val="nl-NL"/>
        </w:rPr>
        <w:t>;</w:t>
      </w:r>
    </w:p>
    <w:p w14:paraId="156128E8" w14:textId="77777777" w:rsidR="00E31103" w:rsidRPr="00CF5E7E" w:rsidRDefault="00E31103" w:rsidP="00CF5E7E">
      <w:pPr>
        <w:pStyle w:val="1dieu-noidung"/>
        <w:widowControl w:val="0"/>
        <w:tabs>
          <w:tab w:val="num" w:pos="1560"/>
        </w:tabs>
        <w:spacing w:before="60" w:after="60" w:line="264" w:lineRule="auto"/>
        <w:rPr>
          <w:color w:val="000000"/>
          <w:lang w:val="nl-NL"/>
        </w:rPr>
      </w:pPr>
      <w:r w:rsidRPr="00CF5E7E">
        <w:rPr>
          <w:color w:val="000000"/>
          <w:lang w:val="nl-NL"/>
        </w:rPr>
        <w:t>c) Trách nhiệm của cơ quan, tổ chức, cá nhân;</w:t>
      </w:r>
    </w:p>
    <w:p w14:paraId="4B6AFBDC" w14:textId="77777777" w:rsidR="00E31103" w:rsidRPr="00CF5E7E" w:rsidRDefault="00E31103" w:rsidP="00CF5E7E">
      <w:pPr>
        <w:pStyle w:val="1dieu-noidung"/>
        <w:widowControl w:val="0"/>
        <w:tabs>
          <w:tab w:val="num" w:pos="1560"/>
        </w:tabs>
        <w:spacing w:before="60" w:after="60" w:line="264" w:lineRule="auto"/>
        <w:rPr>
          <w:color w:val="000000"/>
          <w:lang w:val="nl-NL"/>
        </w:rPr>
      </w:pPr>
      <w:r w:rsidRPr="00CF5E7E">
        <w:rPr>
          <w:color w:val="000000"/>
          <w:lang w:val="nl-NL"/>
        </w:rPr>
        <w:t xml:space="preserve">d) Biện pháp tổ chức thực hiện. </w:t>
      </w:r>
    </w:p>
    <w:p w14:paraId="624D0DDF" w14:textId="102075EA" w:rsidR="00397A1C" w:rsidRPr="00CF5E7E" w:rsidRDefault="00D831E1" w:rsidP="00CF5E7E">
      <w:pPr>
        <w:pStyle w:val="1dieu-noidung"/>
        <w:widowControl w:val="0"/>
        <w:tabs>
          <w:tab w:val="num" w:pos="1560"/>
        </w:tabs>
        <w:spacing w:before="60" w:after="60" w:line="264" w:lineRule="auto"/>
        <w:rPr>
          <w:color w:val="000000"/>
          <w:spacing w:val="-2"/>
          <w:lang w:val="nl-NL"/>
        </w:rPr>
      </w:pPr>
      <w:r w:rsidRPr="00CF5E7E">
        <w:rPr>
          <w:color w:val="000000"/>
          <w:spacing w:val="-2"/>
          <w:lang w:val="nl-NL"/>
        </w:rPr>
        <w:t xml:space="preserve">3. </w:t>
      </w:r>
      <w:r w:rsidR="00397A1C" w:rsidRPr="00CF5E7E">
        <w:rPr>
          <w:color w:val="000000"/>
          <w:spacing w:val="-2"/>
          <w:lang w:val="nl-NL"/>
        </w:rPr>
        <w:t>Số lượng</w:t>
      </w:r>
      <w:r w:rsidR="009540A1" w:rsidRPr="00CF5E7E">
        <w:rPr>
          <w:color w:val="000000"/>
          <w:spacing w:val="-2"/>
          <w:lang w:val="nl-NL"/>
        </w:rPr>
        <w:t>,</w:t>
      </w:r>
      <w:r w:rsidR="00397A1C" w:rsidRPr="00CF5E7E">
        <w:rPr>
          <w:color w:val="000000"/>
          <w:spacing w:val="-2"/>
          <w:lang w:val="nl-NL"/>
        </w:rPr>
        <w:t xml:space="preserve"> nội dung giám sát trong năm phải bảo đảm</w:t>
      </w:r>
      <w:r w:rsidR="00BD5CB7" w:rsidRPr="00CF5E7E">
        <w:rPr>
          <w:color w:val="000000"/>
          <w:spacing w:val="-2"/>
          <w:lang w:val="nl-NL"/>
        </w:rPr>
        <w:t xml:space="preserve"> </w:t>
      </w:r>
      <w:r w:rsidR="00BD5CB7" w:rsidRPr="00CF5E7E">
        <w:rPr>
          <w:bCs/>
          <w:iCs/>
          <w:color w:val="000000"/>
          <w:spacing w:val="-2"/>
          <w:lang w:val="nl-NL"/>
        </w:rPr>
        <w:t>tính khả thi,</w:t>
      </w:r>
      <w:r w:rsidR="00397A1C" w:rsidRPr="00CF5E7E">
        <w:rPr>
          <w:color w:val="000000"/>
          <w:spacing w:val="-2"/>
          <w:lang w:val="nl-NL"/>
        </w:rPr>
        <w:t xml:space="preserve"> phù hợp với khả năng tổ chức thực hiện của Thường trực Hội đồng nhân dân, Ban của Hội đồng nhân dân, Tổ đại biểu Hội đồng nhân dân và tình hình thực </w:t>
      </w:r>
      <w:r w:rsidR="001F05AA" w:rsidRPr="00CF5E7E">
        <w:rPr>
          <w:bCs/>
          <w:color w:val="000000"/>
        </w:rPr>
        <w:t>tế</w:t>
      </w:r>
      <w:r w:rsidR="00BD5CB7" w:rsidRPr="00CF5E7E">
        <w:rPr>
          <w:color w:val="000000"/>
          <w:spacing w:val="-2"/>
          <w:lang w:val="nl-NL"/>
        </w:rPr>
        <w:t xml:space="preserve">; </w:t>
      </w:r>
      <w:r w:rsidR="00BD5CB7" w:rsidRPr="00CF5E7E">
        <w:rPr>
          <w:bCs/>
          <w:iCs/>
          <w:color w:val="000000"/>
          <w:lang w:val="nl-NL"/>
        </w:rPr>
        <w:t>tránh trùng lặp về nội dung, thời gian, địa bàn, đối tượng giám sát; hình thức giám sát phải phù hợp với nội dung giám sát</w:t>
      </w:r>
      <w:r w:rsidR="00397A1C" w:rsidRPr="00CF5E7E">
        <w:rPr>
          <w:color w:val="000000"/>
          <w:spacing w:val="-2"/>
          <w:lang w:val="nl-NL"/>
        </w:rPr>
        <w:t>.</w:t>
      </w:r>
    </w:p>
    <w:p w14:paraId="411A13E1" w14:textId="77777777" w:rsidR="009154EE" w:rsidRPr="00CF5E7E" w:rsidRDefault="009154EE" w:rsidP="00CF5E7E">
      <w:pPr>
        <w:widowControl w:val="0"/>
        <w:spacing w:before="60" w:after="60" w:line="264" w:lineRule="auto"/>
        <w:ind w:firstLine="567"/>
        <w:jc w:val="both"/>
        <w:rPr>
          <w:b/>
          <w:color w:val="000000"/>
          <w:sz w:val="28"/>
          <w:szCs w:val="28"/>
          <w:lang w:val="nl-NL"/>
        </w:rPr>
      </w:pPr>
      <w:r w:rsidRPr="00CF5E7E">
        <w:rPr>
          <w:b/>
          <w:color w:val="000000"/>
          <w:sz w:val="28"/>
          <w:szCs w:val="28"/>
          <w:lang w:val="nl-NL"/>
        </w:rPr>
        <w:t>Điều</w:t>
      </w:r>
      <w:r w:rsidR="00CA3063" w:rsidRPr="00CF5E7E">
        <w:rPr>
          <w:b/>
          <w:color w:val="000000"/>
          <w:sz w:val="28"/>
          <w:szCs w:val="28"/>
          <w:lang w:val="nl-NL"/>
        </w:rPr>
        <w:t xml:space="preserve"> 10</w:t>
      </w:r>
      <w:r w:rsidRPr="00CF5E7E">
        <w:rPr>
          <w:b/>
          <w:color w:val="000000"/>
          <w:sz w:val="28"/>
          <w:szCs w:val="28"/>
          <w:lang w:val="nl-NL"/>
        </w:rPr>
        <w:t xml:space="preserve">. Triển khai thực hiện chương trình giám sát của </w:t>
      </w:r>
      <w:r w:rsidRPr="00CF5E7E">
        <w:rPr>
          <w:b/>
          <w:bCs/>
          <w:color w:val="000000"/>
          <w:sz w:val="28"/>
          <w:szCs w:val="28"/>
          <w:lang w:val="nl-NL" w:eastAsia="fr-FR"/>
        </w:rPr>
        <w:t>Hội đồng nhân dân, Thường trực Hội đồng nhân dân</w:t>
      </w:r>
      <w:r w:rsidRPr="00CF5E7E">
        <w:rPr>
          <w:b/>
          <w:color w:val="000000"/>
          <w:sz w:val="28"/>
          <w:szCs w:val="28"/>
          <w:lang w:val="nl-NL"/>
        </w:rPr>
        <w:t xml:space="preserve"> </w:t>
      </w:r>
    </w:p>
    <w:p w14:paraId="20797FD9" w14:textId="5BD7DBBB" w:rsidR="009154EE" w:rsidRPr="00CF5E7E" w:rsidRDefault="009154EE"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1. Chậm nhất</w:t>
      </w:r>
      <w:r w:rsidR="0021347C" w:rsidRPr="00CF5E7E">
        <w:rPr>
          <w:color w:val="000000"/>
          <w:sz w:val="28"/>
          <w:szCs w:val="28"/>
          <w:lang w:val="nl-NL"/>
        </w:rPr>
        <w:t xml:space="preserve"> </w:t>
      </w:r>
      <w:r w:rsidR="007E5D11" w:rsidRPr="00CF5E7E">
        <w:rPr>
          <w:color w:val="000000"/>
          <w:sz w:val="28"/>
          <w:szCs w:val="28"/>
          <w:lang w:val="nl-NL"/>
        </w:rPr>
        <w:t>07</w:t>
      </w:r>
      <w:r w:rsidR="00AE75E1" w:rsidRPr="00CF5E7E">
        <w:rPr>
          <w:color w:val="000000"/>
          <w:sz w:val="28"/>
          <w:szCs w:val="28"/>
          <w:lang w:val="nl-NL"/>
        </w:rPr>
        <w:t xml:space="preserve"> </w:t>
      </w:r>
      <w:r w:rsidRPr="00CF5E7E">
        <w:rPr>
          <w:color w:val="000000"/>
          <w:sz w:val="28"/>
          <w:szCs w:val="28"/>
          <w:lang w:val="nl-NL"/>
        </w:rPr>
        <w:t xml:space="preserve">ngày kể từ ngày </w:t>
      </w:r>
      <w:r w:rsidR="006E5B75" w:rsidRPr="00CF5E7E">
        <w:rPr>
          <w:color w:val="000000"/>
          <w:sz w:val="28"/>
          <w:szCs w:val="28"/>
          <w:lang w:val="nl-NL" w:eastAsia="fr-FR"/>
        </w:rPr>
        <w:t>Thường trực Hội đồng nhân dân</w:t>
      </w:r>
      <w:r w:rsidR="006E5B75" w:rsidRPr="00CF5E7E">
        <w:rPr>
          <w:color w:val="000000"/>
          <w:sz w:val="28"/>
          <w:szCs w:val="28"/>
          <w:lang w:val="nl-NL"/>
        </w:rPr>
        <w:t xml:space="preserve"> </w:t>
      </w:r>
      <w:r w:rsidRPr="00CF5E7E">
        <w:rPr>
          <w:color w:val="000000"/>
          <w:sz w:val="28"/>
          <w:szCs w:val="28"/>
          <w:lang w:val="nl-NL"/>
        </w:rPr>
        <w:t xml:space="preserve">thông qua </w:t>
      </w:r>
      <w:r w:rsidR="00E170A9" w:rsidRPr="00CF5E7E">
        <w:rPr>
          <w:color w:val="000000"/>
          <w:sz w:val="28"/>
          <w:szCs w:val="28"/>
          <w:lang w:val="nl-NL"/>
        </w:rPr>
        <w:t>n</w:t>
      </w:r>
      <w:r w:rsidR="0021347C" w:rsidRPr="00CF5E7E">
        <w:rPr>
          <w:color w:val="000000"/>
          <w:sz w:val="28"/>
          <w:szCs w:val="28"/>
          <w:lang w:val="nl-NL"/>
        </w:rPr>
        <w:t xml:space="preserve">ghị quyết về </w:t>
      </w:r>
      <w:r w:rsidRPr="00CF5E7E">
        <w:rPr>
          <w:color w:val="000000"/>
          <w:sz w:val="28"/>
          <w:szCs w:val="28"/>
          <w:lang w:val="nl-NL"/>
        </w:rPr>
        <w:t xml:space="preserve">chương trình giám sát của </w:t>
      </w:r>
      <w:r w:rsidR="006E5B75" w:rsidRPr="00CF5E7E">
        <w:rPr>
          <w:color w:val="000000"/>
          <w:sz w:val="28"/>
          <w:szCs w:val="28"/>
          <w:lang w:val="nl-NL" w:eastAsia="fr-FR"/>
        </w:rPr>
        <w:t>Thường trực Hội đồng nhân dân</w:t>
      </w:r>
      <w:r w:rsidRPr="00CF5E7E">
        <w:rPr>
          <w:color w:val="000000"/>
          <w:sz w:val="28"/>
          <w:szCs w:val="28"/>
          <w:lang w:val="nl-NL"/>
        </w:rPr>
        <w:t xml:space="preserve">, </w:t>
      </w:r>
      <w:r w:rsidR="006E5B75" w:rsidRPr="00CF5E7E">
        <w:rPr>
          <w:color w:val="000000"/>
          <w:sz w:val="28"/>
          <w:szCs w:val="28"/>
          <w:lang w:val="nl-NL"/>
        </w:rPr>
        <w:t xml:space="preserve">cơ quan giúp việc của </w:t>
      </w:r>
      <w:r w:rsidR="006E5B75" w:rsidRPr="00CF5E7E">
        <w:rPr>
          <w:color w:val="000000"/>
          <w:sz w:val="28"/>
          <w:szCs w:val="28"/>
          <w:lang w:val="nl-NL" w:eastAsia="fr-FR"/>
        </w:rPr>
        <w:t>Hội đồng nhân dân</w:t>
      </w:r>
      <w:r w:rsidRPr="00CF5E7E">
        <w:rPr>
          <w:color w:val="000000"/>
          <w:sz w:val="28"/>
          <w:szCs w:val="28"/>
          <w:lang w:val="nl-NL"/>
        </w:rPr>
        <w:t xml:space="preserve"> trình </w:t>
      </w:r>
      <w:r w:rsidR="006E5B75" w:rsidRPr="00CF5E7E">
        <w:rPr>
          <w:color w:val="000000"/>
          <w:sz w:val="28"/>
          <w:szCs w:val="28"/>
          <w:lang w:val="nl-NL" w:eastAsia="fr-FR"/>
        </w:rPr>
        <w:t>Thường trực Hội đồng nhân dân</w:t>
      </w:r>
      <w:r w:rsidR="006E5B75" w:rsidRPr="00CF5E7E">
        <w:rPr>
          <w:color w:val="000000"/>
          <w:sz w:val="28"/>
          <w:szCs w:val="28"/>
          <w:lang w:val="nl-NL"/>
        </w:rPr>
        <w:t xml:space="preserve"> </w:t>
      </w:r>
      <w:r w:rsidRPr="00CF5E7E">
        <w:rPr>
          <w:color w:val="000000"/>
          <w:sz w:val="28"/>
          <w:szCs w:val="28"/>
          <w:lang w:val="nl-NL"/>
        </w:rPr>
        <w:t xml:space="preserve">ban hành kế hoạch thực hiện chương trình giám sát của </w:t>
      </w:r>
      <w:r w:rsidR="006E5B75" w:rsidRPr="00CF5E7E">
        <w:rPr>
          <w:color w:val="000000"/>
          <w:sz w:val="28"/>
          <w:szCs w:val="28"/>
          <w:lang w:val="nl-NL" w:eastAsia="fr-FR"/>
        </w:rPr>
        <w:t>Hội đồng nhân dân, Thường trực Hội đồng nhân dân</w:t>
      </w:r>
      <w:r w:rsidRPr="00CF5E7E">
        <w:rPr>
          <w:color w:val="000000"/>
          <w:sz w:val="28"/>
          <w:szCs w:val="28"/>
          <w:lang w:val="nl-NL"/>
        </w:rPr>
        <w:t xml:space="preserve">. </w:t>
      </w:r>
      <w:r w:rsidR="006E5B75" w:rsidRPr="00CF5E7E">
        <w:rPr>
          <w:color w:val="000000"/>
          <w:sz w:val="28"/>
          <w:szCs w:val="28"/>
          <w:lang w:val="nl-NL"/>
        </w:rPr>
        <w:t xml:space="preserve"> </w:t>
      </w:r>
    </w:p>
    <w:p w14:paraId="702A6AE4" w14:textId="1CF6EDC7" w:rsidR="009154EE" w:rsidRPr="00CF5E7E" w:rsidRDefault="009154EE"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Kế hoạch phải nêu rõ mục đích, yêu cầu</w:t>
      </w:r>
      <w:r w:rsidR="00C51630" w:rsidRPr="00CF5E7E">
        <w:rPr>
          <w:color w:val="000000"/>
          <w:sz w:val="28"/>
          <w:szCs w:val="28"/>
          <w:lang w:val="nl-NL"/>
        </w:rPr>
        <w:t>, nội dung, phạm vi, hình thức giám sát, đối tượng chịu sự giám sát</w:t>
      </w:r>
      <w:r w:rsidRPr="00CF5E7E">
        <w:rPr>
          <w:color w:val="000000"/>
          <w:sz w:val="28"/>
          <w:szCs w:val="28"/>
          <w:lang w:val="nl-NL"/>
        </w:rPr>
        <w:t xml:space="preserve">; phân công các cơ quan thực hiện; tiến độ thực hiện; công tác tổ chức, phối hợp thực hiện; trường hợp báo cáo của đối tượng chịu sự giám sát theo quy định phải được thẩm tra mà liên quan đến lĩnh vực phụ trách của nhiều cơ quan khác nhau thì kế hoạch phải nêu rõ cơ quan chủ trì thẩm tra, cơ quan phối hợp thẩm tra.  </w:t>
      </w:r>
    </w:p>
    <w:p w14:paraId="7A7FFFF4" w14:textId="6EE3ACC1" w:rsidR="00E170A9" w:rsidRPr="00CF5E7E" w:rsidRDefault="009154EE"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 xml:space="preserve">2. Trường hợp cần thiết do yêu cầu của thực tiễn, </w:t>
      </w:r>
      <w:r w:rsidR="008B05B3" w:rsidRPr="00CF5E7E">
        <w:rPr>
          <w:color w:val="000000"/>
          <w:sz w:val="28"/>
          <w:szCs w:val="28"/>
          <w:lang w:val="nl-NL" w:eastAsia="fr-FR"/>
        </w:rPr>
        <w:t>Thường trực Hội đồng nhân dân</w:t>
      </w:r>
      <w:r w:rsidRPr="00CF5E7E">
        <w:rPr>
          <w:color w:val="000000"/>
          <w:sz w:val="28"/>
          <w:szCs w:val="28"/>
          <w:lang w:val="nl-NL"/>
        </w:rPr>
        <w:t xml:space="preserve"> quyết định điều chỉnh chương trình giám sát của mình; trong thời gian </w:t>
      </w:r>
      <w:r w:rsidR="00323BF0" w:rsidRPr="00CF5E7E">
        <w:rPr>
          <w:color w:val="000000"/>
          <w:sz w:val="28"/>
          <w:szCs w:val="28"/>
          <w:lang w:val="nl-NL" w:eastAsia="fr-FR"/>
        </w:rPr>
        <w:lastRenderedPageBreak/>
        <w:t>Hội đồng nhân dân</w:t>
      </w:r>
      <w:r w:rsidR="00323BF0" w:rsidRPr="00CF5E7E">
        <w:rPr>
          <w:color w:val="000000"/>
          <w:sz w:val="28"/>
          <w:szCs w:val="28"/>
          <w:lang w:val="nl-NL"/>
        </w:rPr>
        <w:t xml:space="preserve"> </w:t>
      </w:r>
      <w:r w:rsidRPr="00CF5E7E">
        <w:rPr>
          <w:color w:val="000000"/>
          <w:sz w:val="28"/>
          <w:szCs w:val="28"/>
          <w:lang w:val="nl-NL"/>
        </w:rPr>
        <w:t xml:space="preserve">không họp, quyết định điều chỉnh chương trình giám sát của </w:t>
      </w:r>
      <w:r w:rsidR="00323BF0" w:rsidRPr="00CF5E7E">
        <w:rPr>
          <w:color w:val="000000"/>
          <w:sz w:val="28"/>
          <w:szCs w:val="28"/>
          <w:lang w:val="nl-NL" w:eastAsia="fr-FR"/>
        </w:rPr>
        <w:t>Hội đồng nhân dân</w:t>
      </w:r>
      <w:r w:rsidR="00323BF0" w:rsidRPr="00CF5E7E">
        <w:rPr>
          <w:color w:val="000000"/>
          <w:sz w:val="28"/>
          <w:szCs w:val="28"/>
          <w:lang w:val="nl-NL"/>
        </w:rPr>
        <w:t xml:space="preserve"> </w:t>
      </w:r>
      <w:r w:rsidRPr="00CF5E7E">
        <w:rPr>
          <w:color w:val="000000"/>
          <w:sz w:val="28"/>
          <w:szCs w:val="28"/>
          <w:lang w:val="nl-NL"/>
        </w:rPr>
        <w:t xml:space="preserve">và báo cáo </w:t>
      </w:r>
      <w:r w:rsidR="00323BF0" w:rsidRPr="00CF5E7E">
        <w:rPr>
          <w:color w:val="000000"/>
          <w:sz w:val="28"/>
          <w:szCs w:val="28"/>
          <w:lang w:val="nl-NL" w:eastAsia="fr-FR"/>
        </w:rPr>
        <w:t>Hội đồng nhân dân</w:t>
      </w:r>
      <w:r w:rsidR="00323BF0" w:rsidRPr="00CF5E7E">
        <w:rPr>
          <w:color w:val="000000"/>
          <w:sz w:val="28"/>
          <w:szCs w:val="28"/>
          <w:lang w:val="nl-NL"/>
        </w:rPr>
        <w:t xml:space="preserve"> </w:t>
      </w:r>
      <w:r w:rsidRPr="00CF5E7E">
        <w:rPr>
          <w:color w:val="000000"/>
          <w:sz w:val="28"/>
          <w:szCs w:val="28"/>
          <w:lang w:val="nl-NL"/>
        </w:rPr>
        <w:t>tại kỳ họp gần nhất.</w:t>
      </w:r>
    </w:p>
    <w:p w14:paraId="70A69A4E" w14:textId="7A4D1733" w:rsidR="009154EE" w:rsidRPr="00CF5E7E" w:rsidRDefault="009154EE" w:rsidP="00CF5E7E">
      <w:pPr>
        <w:widowControl w:val="0"/>
        <w:shd w:val="clear" w:color="auto" w:fill="FFFFFF"/>
        <w:spacing w:before="60" w:after="60" w:line="264" w:lineRule="auto"/>
        <w:ind w:firstLine="567"/>
        <w:jc w:val="both"/>
        <w:rPr>
          <w:b/>
          <w:color w:val="000000"/>
          <w:sz w:val="28"/>
          <w:szCs w:val="28"/>
          <w:lang w:val="nl-NL"/>
        </w:rPr>
      </w:pPr>
      <w:r w:rsidRPr="00CF5E7E">
        <w:rPr>
          <w:b/>
          <w:color w:val="000000"/>
          <w:sz w:val="28"/>
          <w:szCs w:val="28"/>
          <w:lang w:val="vi-VN"/>
        </w:rPr>
        <w:t>Điều</w:t>
      </w:r>
      <w:r w:rsidR="00CA3063" w:rsidRPr="00CF5E7E">
        <w:rPr>
          <w:b/>
          <w:color w:val="000000"/>
          <w:sz w:val="28"/>
          <w:szCs w:val="28"/>
        </w:rPr>
        <w:t xml:space="preserve"> 11</w:t>
      </w:r>
      <w:r w:rsidRPr="00CF5E7E">
        <w:rPr>
          <w:b/>
          <w:color w:val="000000"/>
          <w:sz w:val="28"/>
          <w:szCs w:val="28"/>
          <w:lang w:val="vi-VN"/>
        </w:rPr>
        <w:t xml:space="preserve">. Báo cáo </w:t>
      </w:r>
      <w:r w:rsidRPr="00CF5E7E">
        <w:rPr>
          <w:b/>
          <w:color w:val="000000"/>
          <w:sz w:val="28"/>
          <w:szCs w:val="28"/>
          <w:lang w:val="nl-NL"/>
        </w:rPr>
        <w:t xml:space="preserve">kết quả </w:t>
      </w:r>
      <w:r w:rsidRPr="00CF5E7E">
        <w:rPr>
          <w:b/>
          <w:color w:val="000000"/>
          <w:sz w:val="28"/>
          <w:szCs w:val="28"/>
          <w:lang w:val="vi-VN"/>
        </w:rPr>
        <w:t xml:space="preserve">thực hiện chương trình giám sát của </w:t>
      </w:r>
      <w:r w:rsidR="002A0FE4" w:rsidRPr="00CF5E7E">
        <w:rPr>
          <w:b/>
          <w:bCs/>
          <w:color w:val="000000"/>
          <w:sz w:val="28"/>
          <w:szCs w:val="28"/>
          <w:lang w:val="nl-NL" w:eastAsia="fr-FR"/>
        </w:rPr>
        <w:t>Hội đồng nhân dân, Thường trực Hội đồng nhân dân</w:t>
      </w:r>
    </w:p>
    <w:p w14:paraId="427AA60F" w14:textId="6ABE0C24" w:rsidR="001A26B2" w:rsidRPr="00CF5E7E" w:rsidRDefault="001A26B2" w:rsidP="00CF5E7E">
      <w:pPr>
        <w:widowControl w:val="0"/>
        <w:spacing w:before="60" w:after="60" w:line="264" w:lineRule="auto"/>
        <w:ind w:firstLine="567"/>
        <w:jc w:val="both"/>
        <w:rPr>
          <w:color w:val="000000"/>
          <w:sz w:val="28"/>
          <w:szCs w:val="28"/>
          <w:lang w:val="nl-NL"/>
        </w:rPr>
      </w:pPr>
      <w:r w:rsidRPr="00CF5E7E">
        <w:rPr>
          <w:color w:val="000000"/>
          <w:spacing w:val="-2"/>
          <w:sz w:val="28"/>
          <w:szCs w:val="28"/>
          <w:lang w:val="nl-NL"/>
        </w:rPr>
        <w:t xml:space="preserve">1. Chậm nhất 15 ngày trước ngày khai mạc kỳ họp </w:t>
      </w:r>
      <w:r w:rsidR="003A74D0" w:rsidRPr="00CF5E7E">
        <w:rPr>
          <w:color w:val="000000"/>
          <w:spacing w:val="-2"/>
          <w:sz w:val="28"/>
          <w:szCs w:val="28"/>
          <w:lang w:val="nl-NL"/>
        </w:rPr>
        <w:t xml:space="preserve">thường lệ </w:t>
      </w:r>
      <w:r w:rsidR="00067553" w:rsidRPr="00CF5E7E">
        <w:rPr>
          <w:bCs/>
          <w:iCs/>
          <w:color w:val="000000"/>
          <w:sz w:val="28"/>
          <w:szCs w:val="28"/>
          <w:lang w:val="nl-NL"/>
        </w:rPr>
        <w:t>đầu tiên của năm sau</w:t>
      </w:r>
      <w:r w:rsidR="00067553" w:rsidRPr="00CF5E7E">
        <w:rPr>
          <w:color w:val="000000"/>
          <w:sz w:val="28"/>
          <w:szCs w:val="28"/>
          <w:lang w:val="nl-NL"/>
        </w:rPr>
        <w:t xml:space="preserve"> </w:t>
      </w:r>
      <w:r w:rsidRPr="00CF5E7E">
        <w:rPr>
          <w:color w:val="000000"/>
          <w:spacing w:val="-2"/>
          <w:sz w:val="28"/>
          <w:szCs w:val="28"/>
          <w:lang w:val="nl-NL"/>
        </w:rPr>
        <w:t>của Hội đồng nhân dân, Ban của Hội đồng nhân dân</w:t>
      </w:r>
      <w:r w:rsidR="00D949E4" w:rsidRPr="00CF5E7E">
        <w:rPr>
          <w:color w:val="000000"/>
          <w:spacing w:val="-2"/>
          <w:sz w:val="28"/>
          <w:szCs w:val="28"/>
          <w:lang w:val="nl-NL"/>
        </w:rPr>
        <w:t>, Tổ đại biểu Hội đồng nhân dân</w:t>
      </w:r>
      <w:r w:rsidRPr="00CF5E7E">
        <w:rPr>
          <w:color w:val="000000"/>
          <w:spacing w:val="-2"/>
          <w:sz w:val="28"/>
          <w:szCs w:val="28"/>
          <w:lang w:val="nl-NL"/>
        </w:rPr>
        <w:t xml:space="preserve"> được giao chủ trì</w:t>
      </w:r>
      <w:r w:rsidR="00B25DEE" w:rsidRPr="00CF5E7E">
        <w:rPr>
          <w:color w:val="000000"/>
          <w:sz w:val="28"/>
          <w:szCs w:val="28"/>
          <w:lang w:val="nl-NL"/>
        </w:rPr>
        <w:t xml:space="preserve"> </w:t>
      </w:r>
      <w:r w:rsidRPr="00CF5E7E">
        <w:rPr>
          <w:color w:val="000000"/>
          <w:spacing w:val="-2"/>
          <w:sz w:val="28"/>
          <w:szCs w:val="28"/>
          <w:lang w:val="nl-NL"/>
        </w:rPr>
        <w:t xml:space="preserve">thực hiện nội dung trong chương trình giám sát </w:t>
      </w:r>
      <w:r w:rsidR="00346F98" w:rsidRPr="00CF5E7E">
        <w:rPr>
          <w:color w:val="000000"/>
          <w:spacing w:val="-2"/>
          <w:sz w:val="28"/>
          <w:szCs w:val="28"/>
          <w:lang w:val="nl-NL"/>
        </w:rPr>
        <w:t xml:space="preserve">năm trước </w:t>
      </w:r>
      <w:r w:rsidRPr="00CF5E7E">
        <w:rPr>
          <w:color w:val="000000"/>
          <w:spacing w:val="-2"/>
          <w:sz w:val="28"/>
          <w:szCs w:val="28"/>
          <w:lang w:val="nl-NL"/>
        </w:rPr>
        <w:t xml:space="preserve">của Hội đồng </w:t>
      </w:r>
      <w:r w:rsidRPr="00CF5E7E">
        <w:rPr>
          <w:color w:val="000000"/>
          <w:sz w:val="28"/>
          <w:szCs w:val="28"/>
          <w:lang w:val="nl-NL"/>
        </w:rPr>
        <w:t>nhân dân, Thường trực Hội đồng nhân dân gửi báo cáo về kết quả thực hiện đến Thường trực Hội đồng nhân dân để tổng hợp, báo cáo Hội đồng nhân dân.</w:t>
      </w:r>
    </w:p>
    <w:p w14:paraId="764173E0" w14:textId="2322B37E" w:rsidR="006254A6" w:rsidRPr="00CF5E7E" w:rsidRDefault="001A26B2" w:rsidP="00CF5E7E">
      <w:pPr>
        <w:widowControl w:val="0"/>
        <w:spacing w:before="60" w:after="60" w:line="264" w:lineRule="auto"/>
        <w:ind w:firstLine="567"/>
        <w:jc w:val="both"/>
        <w:rPr>
          <w:color w:val="000000"/>
          <w:spacing w:val="-2"/>
          <w:sz w:val="28"/>
          <w:szCs w:val="28"/>
          <w:lang w:val="nl-NL"/>
        </w:rPr>
      </w:pPr>
      <w:r w:rsidRPr="00CF5E7E">
        <w:rPr>
          <w:color w:val="000000"/>
          <w:spacing w:val="-2"/>
          <w:sz w:val="28"/>
          <w:szCs w:val="28"/>
          <w:lang w:val="nl-NL"/>
        </w:rPr>
        <w:t xml:space="preserve">2. </w:t>
      </w:r>
      <w:r w:rsidR="005E4AAC" w:rsidRPr="00CF5E7E">
        <w:rPr>
          <w:color w:val="000000"/>
          <w:spacing w:val="-2"/>
          <w:sz w:val="28"/>
          <w:szCs w:val="28"/>
          <w:lang w:val="nl-NL"/>
        </w:rPr>
        <w:t>Cơ quan giúp việc của Hội đồng nhân dân</w:t>
      </w:r>
      <w:r w:rsidRPr="00CF5E7E">
        <w:rPr>
          <w:color w:val="000000"/>
          <w:spacing w:val="-2"/>
          <w:sz w:val="28"/>
          <w:szCs w:val="28"/>
          <w:lang w:val="nl-NL"/>
        </w:rPr>
        <w:t xml:space="preserve"> </w:t>
      </w:r>
      <w:r w:rsidR="00C7032E" w:rsidRPr="00CF5E7E">
        <w:rPr>
          <w:color w:val="000000"/>
          <w:spacing w:val="-2"/>
          <w:sz w:val="28"/>
          <w:szCs w:val="28"/>
          <w:lang w:val="nl-NL"/>
        </w:rPr>
        <w:t>giúp</w:t>
      </w:r>
      <w:r w:rsidRPr="00CF5E7E">
        <w:rPr>
          <w:color w:val="000000"/>
          <w:spacing w:val="-2"/>
          <w:sz w:val="28"/>
          <w:szCs w:val="28"/>
          <w:lang w:val="nl-NL"/>
        </w:rPr>
        <w:t xml:space="preserve"> Thường trực Hội đồng nhân dân xây dựng dự thảo báo cáo kết quả thực hiện chương trình giám sát </w:t>
      </w:r>
      <w:r w:rsidR="004F39AD" w:rsidRPr="00CF5E7E">
        <w:rPr>
          <w:color w:val="000000"/>
          <w:spacing w:val="-2"/>
          <w:sz w:val="28"/>
          <w:szCs w:val="28"/>
          <w:lang w:val="nl-NL"/>
        </w:rPr>
        <w:t xml:space="preserve">năm trước </w:t>
      </w:r>
      <w:r w:rsidRPr="00CF5E7E">
        <w:rPr>
          <w:color w:val="000000"/>
          <w:spacing w:val="-2"/>
          <w:sz w:val="28"/>
          <w:szCs w:val="28"/>
          <w:lang w:val="nl-NL"/>
        </w:rPr>
        <w:t>của Hội đồng nhân dân, Thường trực Hội đồng nhân dân</w:t>
      </w:r>
      <w:r w:rsidR="00997828" w:rsidRPr="00CF5E7E">
        <w:rPr>
          <w:color w:val="000000"/>
          <w:spacing w:val="-2"/>
          <w:sz w:val="28"/>
          <w:szCs w:val="28"/>
          <w:lang w:val="nl-NL"/>
        </w:rPr>
        <w:t xml:space="preserve">, </w:t>
      </w:r>
      <w:r w:rsidR="00DF3249" w:rsidRPr="00CF5E7E">
        <w:rPr>
          <w:noProof/>
          <w:color w:val="000000"/>
          <w:spacing w:val="-2"/>
          <w:sz w:val="28"/>
          <w:szCs w:val="28"/>
          <w:lang w:val="nl-NL"/>
        </w:rPr>
        <w:t xml:space="preserve">gửi xin ý kiến </w:t>
      </w:r>
      <w:r w:rsidR="00997828" w:rsidRPr="00CF5E7E">
        <w:rPr>
          <w:noProof/>
          <w:color w:val="000000"/>
          <w:spacing w:val="-2"/>
          <w:sz w:val="28"/>
          <w:szCs w:val="28"/>
          <w:lang w:val="nl-NL"/>
        </w:rPr>
        <w:t>Ban của Hội đồng nhân dân</w:t>
      </w:r>
      <w:r w:rsidR="00DF3249" w:rsidRPr="00CF5E7E">
        <w:rPr>
          <w:noProof/>
          <w:color w:val="000000"/>
          <w:spacing w:val="-2"/>
          <w:sz w:val="28"/>
          <w:szCs w:val="28"/>
          <w:lang w:val="nl-NL"/>
        </w:rPr>
        <w:t xml:space="preserve">; tiếp thu, chỉnh lý, </w:t>
      </w:r>
      <w:r w:rsidR="00BC306D" w:rsidRPr="00CF5E7E">
        <w:rPr>
          <w:noProof/>
          <w:color w:val="000000"/>
          <w:spacing w:val="-2"/>
          <w:sz w:val="28"/>
          <w:szCs w:val="28"/>
          <w:lang w:val="nl-NL"/>
        </w:rPr>
        <w:t xml:space="preserve">báo cáo </w:t>
      </w:r>
      <w:r w:rsidR="00997828" w:rsidRPr="00CF5E7E">
        <w:rPr>
          <w:noProof/>
          <w:color w:val="000000"/>
          <w:spacing w:val="-2"/>
          <w:sz w:val="28"/>
          <w:szCs w:val="28"/>
          <w:lang w:val="nl-NL"/>
        </w:rPr>
        <w:t>Thường trực Hội đồng nhân dân</w:t>
      </w:r>
      <w:r w:rsidR="00DF3249" w:rsidRPr="00CF5E7E">
        <w:rPr>
          <w:noProof/>
          <w:color w:val="000000"/>
          <w:spacing w:val="-2"/>
          <w:sz w:val="28"/>
          <w:szCs w:val="28"/>
          <w:lang w:val="nl-NL"/>
        </w:rPr>
        <w:t xml:space="preserve"> xem xét</w:t>
      </w:r>
      <w:r w:rsidR="002461C5" w:rsidRPr="00CF5E7E">
        <w:rPr>
          <w:noProof/>
          <w:color w:val="000000"/>
          <w:spacing w:val="-2"/>
          <w:sz w:val="28"/>
          <w:szCs w:val="28"/>
          <w:lang w:val="nl-NL"/>
        </w:rPr>
        <w:t>,</w:t>
      </w:r>
      <w:r w:rsidR="00DF3249" w:rsidRPr="00CF5E7E">
        <w:rPr>
          <w:noProof/>
          <w:color w:val="000000"/>
          <w:spacing w:val="-2"/>
          <w:sz w:val="28"/>
          <w:szCs w:val="28"/>
          <w:lang w:val="nl-NL"/>
        </w:rPr>
        <w:t xml:space="preserve"> trình </w:t>
      </w:r>
      <w:r w:rsidR="00997828" w:rsidRPr="00CF5E7E">
        <w:rPr>
          <w:noProof/>
          <w:color w:val="000000"/>
          <w:spacing w:val="-2"/>
          <w:sz w:val="28"/>
          <w:szCs w:val="28"/>
          <w:lang w:val="nl-NL"/>
        </w:rPr>
        <w:t xml:space="preserve">Hội đồng nhân dân </w:t>
      </w:r>
      <w:r w:rsidR="00DF3249" w:rsidRPr="00CF5E7E">
        <w:rPr>
          <w:noProof/>
          <w:color w:val="000000"/>
          <w:spacing w:val="-2"/>
          <w:sz w:val="28"/>
          <w:szCs w:val="28"/>
          <w:lang w:val="nl-NL"/>
        </w:rPr>
        <w:t>tại kỳ họp</w:t>
      </w:r>
      <w:r w:rsidR="003A74D0" w:rsidRPr="00CF5E7E">
        <w:rPr>
          <w:noProof/>
          <w:color w:val="000000"/>
          <w:spacing w:val="-2"/>
          <w:sz w:val="28"/>
          <w:szCs w:val="28"/>
          <w:lang w:val="nl-NL"/>
        </w:rPr>
        <w:t xml:space="preserve"> thường lệ</w:t>
      </w:r>
      <w:r w:rsidR="00DF3249" w:rsidRPr="00CF5E7E">
        <w:rPr>
          <w:noProof/>
          <w:color w:val="000000"/>
          <w:spacing w:val="-2"/>
          <w:sz w:val="28"/>
          <w:szCs w:val="28"/>
          <w:lang w:val="nl-NL"/>
        </w:rPr>
        <w:t xml:space="preserve"> </w:t>
      </w:r>
      <w:r w:rsidR="00067553" w:rsidRPr="00CF5E7E">
        <w:rPr>
          <w:bCs/>
          <w:iCs/>
          <w:color w:val="000000"/>
          <w:spacing w:val="-2"/>
          <w:sz w:val="28"/>
          <w:szCs w:val="28"/>
          <w:lang w:val="nl-NL"/>
        </w:rPr>
        <w:t>đầu tiên của năm sau</w:t>
      </w:r>
      <w:r w:rsidRPr="00CF5E7E">
        <w:rPr>
          <w:color w:val="000000"/>
          <w:spacing w:val="-2"/>
          <w:sz w:val="28"/>
          <w:szCs w:val="28"/>
          <w:lang w:val="nl-NL"/>
        </w:rPr>
        <w:t xml:space="preserve">. </w:t>
      </w:r>
    </w:p>
    <w:p w14:paraId="48073DD4" w14:textId="77777777" w:rsidR="006D3F5A" w:rsidRPr="00CF5E7E" w:rsidRDefault="006D3F5A" w:rsidP="00CF5E7E">
      <w:pPr>
        <w:widowControl w:val="0"/>
        <w:spacing w:before="60" w:after="60" w:line="264" w:lineRule="auto"/>
        <w:ind w:firstLine="567"/>
        <w:jc w:val="both"/>
        <w:rPr>
          <w:noProof/>
          <w:color w:val="000000"/>
          <w:sz w:val="28"/>
          <w:szCs w:val="28"/>
          <w:lang w:val="nl-NL"/>
        </w:rPr>
      </w:pPr>
      <w:r w:rsidRPr="00CF5E7E">
        <w:rPr>
          <w:noProof/>
          <w:color w:val="000000"/>
          <w:spacing w:val="-2"/>
          <w:sz w:val="28"/>
          <w:szCs w:val="28"/>
          <w:lang w:val="nl-NL"/>
        </w:rPr>
        <w:t>3. B</w:t>
      </w:r>
      <w:r w:rsidRPr="00CF5E7E">
        <w:rPr>
          <w:noProof/>
          <w:color w:val="000000"/>
          <w:spacing w:val="-2"/>
          <w:sz w:val="28"/>
          <w:szCs w:val="28"/>
          <w:lang w:val="vi-VN"/>
        </w:rPr>
        <w:t>áo cáo</w:t>
      </w:r>
      <w:r w:rsidRPr="00CF5E7E">
        <w:rPr>
          <w:noProof/>
          <w:color w:val="000000"/>
          <w:spacing w:val="-2"/>
          <w:sz w:val="28"/>
          <w:szCs w:val="28"/>
          <w:lang w:val="nl-NL"/>
        </w:rPr>
        <w:t xml:space="preserve"> </w:t>
      </w:r>
      <w:r w:rsidRPr="00CF5E7E">
        <w:rPr>
          <w:color w:val="000000"/>
          <w:spacing w:val="-2"/>
          <w:sz w:val="28"/>
          <w:szCs w:val="28"/>
          <w:lang w:val="nl-NL"/>
        </w:rPr>
        <w:t xml:space="preserve">quy định tại khoản 2 Điều này </w:t>
      </w:r>
      <w:r w:rsidRPr="00CF5E7E">
        <w:rPr>
          <w:noProof/>
          <w:color w:val="000000"/>
          <w:spacing w:val="-2"/>
          <w:sz w:val="28"/>
          <w:szCs w:val="28"/>
          <w:lang w:val="nl-NL"/>
        </w:rPr>
        <w:t xml:space="preserve">phải đánh giá kết quả đạt được, tồn tại, hạn chế, nguyên nhân; mức độ hoàn thành chương trình giám sát của </w:t>
      </w:r>
      <w:r w:rsidRPr="00CF5E7E">
        <w:rPr>
          <w:color w:val="000000"/>
          <w:spacing w:val="-2"/>
          <w:sz w:val="28"/>
          <w:szCs w:val="28"/>
          <w:lang w:val="nl-NL"/>
        </w:rPr>
        <w:t>Hội đồng nhân dân, Thường trực Hội đồng nhân dân</w:t>
      </w:r>
      <w:r w:rsidRPr="00CF5E7E">
        <w:rPr>
          <w:noProof/>
          <w:color w:val="000000"/>
          <w:spacing w:val="-2"/>
          <w:sz w:val="28"/>
          <w:szCs w:val="28"/>
          <w:lang w:val="nl-NL"/>
        </w:rPr>
        <w:t xml:space="preserve">; </w:t>
      </w:r>
      <w:r w:rsidR="00BC3E6C" w:rsidRPr="00CF5E7E">
        <w:rPr>
          <w:noProof/>
          <w:color w:val="000000"/>
          <w:spacing w:val="-2"/>
          <w:sz w:val="28"/>
          <w:szCs w:val="28"/>
          <w:lang w:val="nl-NL"/>
        </w:rPr>
        <w:t xml:space="preserve">hiệu quả giám sát theo quy định tại </w:t>
      </w:r>
      <w:r w:rsidR="00B41435" w:rsidRPr="00CF5E7E">
        <w:rPr>
          <w:noProof/>
          <w:color w:val="000000"/>
          <w:spacing w:val="-2"/>
          <w:sz w:val="28"/>
          <w:szCs w:val="28"/>
          <w:lang w:val="nl-NL"/>
        </w:rPr>
        <w:t xml:space="preserve">khoản 1 </w:t>
      </w:r>
      <w:r w:rsidR="00BC3E6C" w:rsidRPr="00CF5E7E">
        <w:rPr>
          <w:noProof/>
          <w:color w:val="000000"/>
          <w:spacing w:val="-2"/>
          <w:sz w:val="28"/>
          <w:szCs w:val="28"/>
          <w:lang w:val="nl-NL"/>
        </w:rPr>
        <w:t xml:space="preserve">Điều 11 của Luật Hoạt động giám sát của Quốc hội và Hội đồng nhân </w:t>
      </w:r>
      <w:r w:rsidR="00BC3E6C" w:rsidRPr="00CF5E7E">
        <w:rPr>
          <w:noProof/>
          <w:color w:val="000000"/>
          <w:sz w:val="28"/>
          <w:szCs w:val="28"/>
          <w:lang w:val="nl-NL"/>
        </w:rPr>
        <w:t xml:space="preserve">dân; </w:t>
      </w:r>
      <w:r w:rsidRPr="00CF5E7E">
        <w:rPr>
          <w:noProof/>
          <w:color w:val="000000"/>
          <w:sz w:val="28"/>
          <w:szCs w:val="28"/>
          <w:lang w:val="nl-NL"/>
        </w:rPr>
        <w:t xml:space="preserve">trách nhiệm của các cơ quan </w:t>
      </w:r>
      <w:r w:rsidR="00887CF4" w:rsidRPr="00CF5E7E">
        <w:rPr>
          <w:noProof/>
          <w:color w:val="000000"/>
          <w:sz w:val="28"/>
          <w:szCs w:val="28"/>
          <w:lang w:val="nl-NL"/>
        </w:rPr>
        <w:t xml:space="preserve">có </w:t>
      </w:r>
      <w:r w:rsidRPr="00CF5E7E">
        <w:rPr>
          <w:noProof/>
          <w:color w:val="000000"/>
          <w:sz w:val="28"/>
          <w:szCs w:val="28"/>
          <w:lang w:val="nl-NL"/>
        </w:rPr>
        <w:t xml:space="preserve">liên quan; bài học kinh nghiệm; đề xuất, kiến nghị. </w:t>
      </w:r>
    </w:p>
    <w:p w14:paraId="1C86820D" w14:textId="77777777" w:rsidR="009A0109" w:rsidRPr="00CF5E7E" w:rsidRDefault="009A0109" w:rsidP="00CF5E7E">
      <w:pPr>
        <w:widowControl w:val="0"/>
        <w:spacing w:before="60" w:after="60" w:line="264" w:lineRule="auto"/>
        <w:jc w:val="center"/>
        <w:rPr>
          <w:b/>
          <w:color w:val="000000"/>
          <w:sz w:val="20"/>
          <w:szCs w:val="28"/>
          <w:lang w:val="nl-NL"/>
        </w:rPr>
      </w:pPr>
    </w:p>
    <w:p w14:paraId="58DBC5C1" w14:textId="3F86415E" w:rsidR="001C7A87" w:rsidRPr="00CF5E7E" w:rsidRDefault="001C7A87" w:rsidP="00CF5E7E">
      <w:pPr>
        <w:widowControl w:val="0"/>
        <w:spacing w:before="60" w:after="60" w:line="264" w:lineRule="auto"/>
        <w:jc w:val="center"/>
        <w:rPr>
          <w:b/>
          <w:color w:val="000000"/>
          <w:sz w:val="28"/>
          <w:szCs w:val="28"/>
          <w:lang w:val="nl-NL"/>
        </w:rPr>
      </w:pPr>
      <w:r w:rsidRPr="00CF5E7E">
        <w:rPr>
          <w:b/>
          <w:color w:val="000000"/>
          <w:sz w:val="28"/>
          <w:szCs w:val="28"/>
          <w:lang w:val="nl-NL"/>
        </w:rPr>
        <w:t>Mục 2</w:t>
      </w:r>
    </w:p>
    <w:p w14:paraId="023E71DB" w14:textId="77777777" w:rsidR="001C7A87" w:rsidRPr="00CF5E7E" w:rsidRDefault="001C7A87" w:rsidP="00CF5E7E">
      <w:pPr>
        <w:widowControl w:val="0"/>
        <w:spacing w:before="60" w:after="60" w:line="264" w:lineRule="auto"/>
        <w:jc w:val="center"/>
        <w:rPr>
          <w:b/>
          <w:color w:val="000000"/>
          <w:sz w:val="28"/>
          <w:szCs w:val="28"/>
          <w:lang w:val="nl-NL"/>
        </w:rPr>
      </w:pPr>
      <w:r w:rsidRPr="00CF5E7E">
        <w:rPr>
          <w:b/>
          <w:color w:val="000000"/>
          <w:sz w:val="28"/>
          <w:szCs w:val="28"/>
          <w:lang w:val="nl-NL"/>
        </w:rPr>
        <w:t>XÂY DỰNG VÀ THỰC HIỆN CHƯƠNG TRÌNH GIÁM SÁT CỦA BAN CỦA HỘI ĐỒNG NHÂN DÂN,</w:t>
      </w:r>
      <w:r w:rsidR="00141327" w:rsidRPr="00CF5E7E">
        <w:rPr>
          <w:b/>
          <w:color w:val="000000"/>
          <w:sz w:val="28"/>
          <w:szCs w:val="28"/>
          <w:lang w:val="nl-NL"/>
        </w:rPr>
        <w:t xml:space="preserve"> </w:t>
      </w:r>
      <w:r w:rsidRPr="00CF5E7E">
        <w:rPr>
          <w:b/>
          <w:color w:val="000000"/>
          <w:sz w:val="28"/>
          <w:szCs w:val="28"/>
          <w:lang w:val="nl-NL"/>
        </w:rPr>
        <w:t>ĐẠI BIỂU</w:t>
      </w:r>
      <w:r w:rsidR="002A38D3" w:rsidRPr="00CF5E7E">
        <w:rPr>
          <w:b/>
          <w:color w:val="000000"/>
          <w:sz w:val="28"/>
          <w:szCs w:val="28"/>
          <w:lang w:val="nl-NL"/>
        </w:rPr>
        <w:t xml:space="preserve"> </w:t>
      </w:r>
      <w:r w:rsidRPr="00CF5E7E">
        <w:rPr>
          <w:b/>
          <w:color w:val="000000"/>
          <w:sz w:val="28"/>
          <w:szCs w:val="28"/>
          <w:lang w:val="nl-NL"/>
        </w:rPr>
        <w:t xml:space="preserve">HỘI ĐỒNG NHÂN DÂN </w:t>
      </w:r>
    </w:p>
    <w:p w14:paraId="30A291E3" w14:textId="77777777" w:rsidR="009154EE" w:rsidRPr="00CF5E7E" w:rsidRDefault="009154EE" w:rsidP="00CF5E7E">
      <w:pPr>
        <w:widowControl w:val="0"/>
        <w:spacing w:before="60" w:after="60" w:line="264" w:lineRule="auto"/>
        <w:rPr>
          <w:color w:val="000000"/>
          <w:sz w:val="20"/>
          <w:szCs w:val="28"/>
          <w:lang w:val="nl-NL" w:eastAsia="fr-FR"/>
        </w:rPr>
      </w:pPr>
    </w:p>
    <w:p w14:paraId="67C37533" w14:textId="77777777" w:rsidR="003007A1" w:rsidRPr="00CF5E7E" w:rsidRDefault="003007A1" w:rsidP="00CF5E7E">
      <w:pPr>
        <w:widowControl w:val="0"/>
        <w:spacing w:before="60" w:after="60" w:line="264" w:lineRule="auto"/>
        <w:ind w:firstLine="567"/>
        <w:jc w:val="both"/>
        <w:rPr>
          <w:b/>
          <w:iCs/>
          <w:color w:val="000000"/>
          <w:sz w:val="28"/>
          <w:szCs w:val="28"/>
          <w:lang w:val="nl-NL"/>
        </w:rPr>
      </w:pPr>
      <w:r w:rsidRPr="00CF5E7E">
        <w:rPr>
          <w:b/>
          <w:color w:val="000000"/>
          <w:sz w:val="28"/>
          <w:szCs w:val="28"/>
          <w:lang w:val="nl-NL"/>
        </w:rPr>
        <w:t>Điều</w:t>
      </w:r>
      <w:r w:rsidR="00CA3063" w:rsidRPr="00CF5E7E">
        <w:rPr>
          <w:b/>
          <w:color w:val="000000"/>
          <w:sz w:val="28"/>
          <w:szCs w:val="28"/>
          <w:lang w:val="nl-NL"/>
        </w:rPr>
        <w:t xml:space="preserve"> 12</w:t>
      </w:r>
      <w:r w:rsidRPr="00CF5E7E">
        <w:rPr>
          <w:b/>
          <w:color w:val="000000"/>
          <w:sz w:val="28"/>
          <w:szCs w:val="28"/>
          <w:lang w:val="nl-NL"/>
        </w:rPr>
        <w:t>. Căn cứ xây dựng chương trình giám sát của Ban của Hội đồng nhân dân,</w:t>
      </w:r>
      <w:r w:rsidR="00141327" w:rsidRPr="00CF5E7E">
        <w:rPr>
          <w:b/>
          <w:color w:val="000000"/>
          <w:sz w:val="28"/>
          <w:szCs w:val="28"/>
          <w:lang w:val="nl-NL"/>
        </w:rPr>
        <w:t xml:space="preserve"> </w:t>
      </w:r>
      <w:r w:rsidRPr="00CF5E7E">
        <w:rPr>
          <w:b/>
          <w:iCs/>
          <w:color w:val="000000"/>
          <w:sz w:val="28"/>
          <w:szCs w:val="28"/>
          <w:lang w:val="nl-NL"/>
        </w:rPr>
        <w:t xml:space="preserve">đại biểu Hội đồng nhân dân </w:t>
      </w:r>
    </w:p>
    <w:p w14:paraId="50741E29" w14:textId="30F8CD46" w:rsidR="003007A1" w:rsidRPr="00CF5E7E" w:rsidRDefault="00E75975" w:rsidP="00CF5E7E">
      <w:pPr>
        <w:widowControl w:val="0"/>
        <w:shd w:val="clear" w:color="auto" w:fill="FFFFFF"/>
        <w:spacing w:before="60" w:after="60" w:line="264" w:lineRule="auto"/>
        <w:ind w:left="34" w:firstLine="567"/>
        <w:jc w:val="both"/>
        <w:rPr>
          <w:bCs/>
          <w:strike/>
          <w:color w:val="000000"/>
          <w:spacing w:val="-6"/>
          <w:sz w:val="28"/>
          <w:szCs w:val="28"/>
          <w:lang w:val="nl-NL"/>
        </w:rPr>
      </w:pPr>
      <w:r w:rsidRPr="00CF5E7E">
        <w:rPr>
          <w:color w:val="000000"/>
          <w:sz w:val="28"/>
          <w:szCs w:val="28"/>
          <w:lang w:val="nl-NL"/>
        </w:rPr>
        <w:t>1</w:t>
      </w:r>
      <w:r w:rsidR="003007A1" w:rsidRPr="00CF5E7E">
        <w:rPr>
          <w:color w:val="000000"/>
          <w:sz w:val="28"/>
          <w:szCs w:val="28"/>
          <w:lang w:val="nl-NL"/>
        </w:rPr>
        <w:t>. Chương trình giám sát của Ban của Hội đồng nhân dân được xây dựng căn cứ</w:t>
      </w:r>
      <w:r w:rsidR="002D63BC" w:rsidRPr="00CF5E7E">
        <w:rPr>
          <w:color w:val="000000"/>
          <w:sz w:val="28"/>
          <w:szCs w:val="28"/>
          <w:lang w:val="nl-NL"/>
        </w:rPr>
        <w:t xml:space="preserve"> </w:t>
      </w:r>
      <w:r w:rsidR="002D63BC" w:rsidRPr="00CF5E7E">
        <w:rPr>
          <w:bCs/>
          <w:iCs/>
          <w:color w:val="000000"/>
          <w:sz w:val="28"/>
          <w:szCs w:val="28"/>
          <w:lang w:val="nl-NL"/>
        </w:rPr>
        <w:t>vào</w:t>
      </w:r>
      <w:r w:rsidR="003007A1" w:rsidRPr="00CF5E7E">
        <w:rPr>
          <w:b/>
          <w:i/>
          <w:color w:val="000000"/>
          <w:sz w:val="28"/>
          <w:szCs w:val="28"/>
          <w:lang w:val="nl-NL"/>
        </w:rPr>
        <w:t xml:space="preserve"> </w:t>
      </w:r>
      <w:r w:rsidR="00B654C4" w:rsidRPr="00CF5E7E">
        <w:rPr>
          <w:bCs/>
          <w:color w:val="000000"/>
          <w:sz w:val="28"/>
          <w:szCs w:val="28"/>
          <w:lang w:val="nl-NL"/>
        </w:rPr>
        <w:t>đường lối, chủ trương của Đảng,</w:t>
      </w:r>
      <w:r w:rsidR="00B654C4" w:rsidRPr="00CF5E7E">
        <w:rPr>
          <w:color w:val="000000"/>
          <w:sz w:val="28"/>
          <w:szCs w:val="28"/>
          <w:lang w:val="nl-NL"/>
        </w:rPr>
        <w:t xml:space="preserve"> </w:t>
      </w:r>
      <w:r w:rsidR="00B35154" w:rsidRPr="00CF5E7E">
        <w:rPr>
          <w:color w:val="000000"/>
          <w:sz w:val="28"/>
          <w:szCs w:val="28"/>
          <w:lang w:val="nl-NL"/>
        </w:rPr>
        <w:t xml:space="preserve">quy định </w:t>
      </w:r>
      <w:r w:rsidR="003007A1" w:rsidRPr="00CF5E7E">
        <w:rPr>
          <w:color w:val="000000"/>
          <w:sz w:val="28"/>
          <w:szCs w:val="28"/>
          <w:lang w:val="nl-NL"/>
        </w:rPr>
        <w:t>của luật, văn bản quy phạm pháp luật của cơ quan nhà nước cấp trên, nghị quyết của Hội đồng nhân dân cùng cấp, chương trình giám sát của Hội đồng nhân dân, Thường trực Hội đồng nhân dân</w:t>
      </w:r>
      <w:r w:rsidR="001F043E" w:rsidRPr="00CF5E7E">
        <w:rPr>
          <w:color w:val="000000"/>
          <w:sz w:val="28"/>
          <w:szCs w:val="28"/>
          <w:lang w:val="nl-NL"/>
        </w:rPr>
        <w:t>,</w:t>
      </w:r>
      <w:r w:rsidR="00AE74DC" w:rsidRPr="00CF5E7E">
        <w:rPr>
          <w:color w:val="000000"/>
          <w:sz w:val="28"/>
          <w:szCs w:val="28"/>
          <w:lang w:val="nl-NL"/>
        </w:rPr>
        <w:t xml:space="preserve"> kết quả thực hiện </w:t>
      </w:r>
      <w:r w:rsidR="001F043E" w:rsidRPr="00CF5E7E">
        <w:rPr>
          <w:color w:val="000000"/>
          <w:sz w:val="28"/>
          <w:szCs w:val="28"/>
          <w:lang w:val="nl-NL"/>
        </w:rPr>
        <w:t>chương trình</w:t>
      </w:r>
      <w:r w:rsidR="00AE74DC" w:rsidRPr="00CF5E7E">
        <w:rPr>
          <w:color w:val="000000"/>
          <w:sz w:val="28"/>
          <w:szCs w:val="28"/>
          <w:lang w:val="nl-NL"/>
        </w:rPr>
        <w:t xml:space="preserve"> giám sát </w:t>
      </w:r>
      <w:r w:rsidR="003966C6" w:rsidRPr="00CF5E7E">
        <w:rPr>
          <w:color w:val="000000"/>
          <w:sz w:val="28"/>
          <w:szCs w:val="28"/>
          <w:lang w:val="nl-NL"/>
        </w:rPr>
        <w:t>năm</w:t>
      </w:r>
      <w:r w:rsidR="001F043E" w:rsidRPr="00CF5E7E">
        <w:rPr>
          <w:color w:val="000000"/>
          <w:sz w:val="28"/>
          <w:szCs w:val="28"/>
          <w:lang w:val="nl-NL"/>
        </w:rPr>
        <w:t xml:space="preserve"> </w:t>
      </w:r>
      <w:r w:rsidR="00CD286B" w:rsidRPr="00CF5E7E">
        <w:rPr>
          <w:color w:val="000000"/>
          <w:sz w:val="28"/>
          <w:szCs w:val="28"/>
          <w:lang w:val="nl-NL"/>
        </w:rPr>
        <w:t xml:space="preserve">trước </w:t>
      </w:r>
      <w:r w:rsidR="001F043E" w:rsidRPr="00CF5E7E">
        <w:rPr>
          <w:color w:val="000000"/>
          <w:sz w:val="28"/>
          <w:szCs w:val="28"/>
          <w:lang w:val="nl-NL"/>
        </w:rPr>
        <w:t>của Ban của Hội đồng nhân dân,</w:t>
      </w:r>
      <w:r w:rsidR="00AE74DC" w:rsidRPr="00CF5E7E">
        <w:rPr>
          <w:color w:val="000000"/>
          <w:sz w:val="28"/>
          <w:szCs w:val="28"/>
          <w:lang w:val="nl-NL"/>
        </w:rPr>
        <w:t xml:space="preserve"> </w:t>
      </w:r>
      <w:r w:rsidR="003007A1" w:rsidRPr="00CF5E7E">
        <w:rPr>
          <w:color w:val="000000"/>
          <w:sz w:val="28"/>
          <w:szCs w:val="28"/>
          <w:lang w:val="nl-NL"/>
        </w:rPr>
        <w:t xml:space="preserve">ý kiến các </w:t>
      </w:r>
      <w:r w:rsidR="003007A1" w:rsidRPr="00CF5E7E">
        <w:rPr>
          <w:color w:val="000000"/>
          <w:spacing w:val="-6"/>
          <w:sz w:val="28"/>
          <w:szCs w:val="28"/>
          <w:lang w:val="nl-NL"/>
        </w:rPr>
        <w:t>thành viên của Ban</w:t>
      </w:r>
      <w:r w:rsidR="001F043E" w:rsidRPr="00CF5E7E">
        <w:rPr>
          <w:color w:val="000000"/>
          <w:spacing w:val="-6"/>
          <w:sz w:val="28"/>
          <w:szCs w:val="28"/>
          <w:lang w:val="nl-NL"/>
        </w:rPr>
        <w:t xml:space="preserve">, </w:t>
      </w:r>
      <w:r w:rsidR="003007A1" w:rsidRPr="00CF5E7E">
        <w:rPr>
          <w:color w:val="000000"/>
          <w:spacing w:val="-6"/>
          <w:sz w:val="28"/>
          <w:szCs w:val="28"/>
          <w:lang w:val="nl-NL"/>
        </w:rPr>
        <w:t>ý kiến, kiến nghị của cử tri và tình hình thực tế của địa phương.</w:t>
      </w:r>
      <w:bookmarkStart w:id="8" w:name="_Hlk210574657"/>
    </w:p>
    <w:bookmarkEnd w:id="8"/>
    <w:p w14:paraId="347D057B" w14:textId="6E408B4B" w:rsidR="00CF5E7E" w:rsidRPr="00CF5E7E" w:rsidRDefault="00E75975" w:rsidP="00CF5E7E">
      <w:pPr>
        <w:widowControl w:val="0"/>
        <w:shd w:val="clear" w:color="auto" w:fill="FFFFFF"/>
        <w:spacing w:before="60" w:after="60" w:line="264" w:lineRule="auto"/>
        <w:ind w:left="34" w:firstLine="567"/>
        <w:jc w:val="both"/>
        <w:rPr>
          <w:color w:val="000000"/>
          <w:spacing w:val="-2"/>
          <w:sz w:val="28"/>
          <w:szCs w:val="28"/>
          <w:lang w:val="nl-NL"/>
        </w:rPr>
      </w:pPr>
      <w:r w:rsidRPr="00CF5E7E">
        <w:rPr>
          <w:color w:val="000000"/>
          <w:spacing w:val="-2"/>
          <w:sz w:val="28"/>
          <w:szCs w:val="28"/>
          <w:lang w:val="nl-NL"/>
        </w:rPr>
        <w:t>2</w:t>
      </w:r>
      <w:r w:rsidR="003007A1" w:rsidRPr="00CF5E7E">
        <w:rPr>
          <w:color w:val="000000"/>
          <w:spacing w:val="-2"/>
          <w:sz w:val="28"/>
          <w:szCs w:val="28"/>
          <w:lang w:val="nl-NL"/>
        </w:rPr>
        <w:t xml:space="preserve">. Chương trình giám sát </w:t>
      </w:r>
      <w:r w:rsidR="00840A5D" w:rsidRPr="00CF5E7E">
        <w:rPr>
          <w:color w:val="000000"/>
          <w:spacing w:val="-2"/>
          <w:sz w:val="28"/>
          <w:szCs w:val="28"/>
          <w:lang w:val="nl-NL"/>
        </w:rPr>
        <w:t>(nếu có)</w:t>
      </w:r>
      <w:r w:rsidR="003007A1" w:rsidRPr="00CF5E7E">
        <w:rPr>
          <w:color w:val="000000"/>
          <w:spacing w:val="-2"/>
          <w:sz w:val="28"/>
          <w:szCs w:val="28"/>
          <w:lang w:val="nl-NL"/>
        </w:rPr>
        <w:t xml:space="preserve"> của đại biểu Hội đồng nhân dân</w:t>
      </w:r>
      <w:r w:rsidR="00FE30E9" w:rsidRPr="00CF5E7E">
        <w:rPr>
          <w:color w:val="000000"/>
          <w:spacing w:val="-2"/>
          <w:sz w:val="28"/>
          <w:szCs w:val="28"/>
          <w:lang w:val="nl-NL"/>
        </w:rPr>
        <w:t xml:space="preserve"> được xây dựng</w:t>
      </w:r>
      <w:r w:rsidR="003007A1" w:rsidRPr="00CF5E7E">
        <w:rPr>
          <w:color w:val="000000"/>
          <w:spacing w:val="-2"/>
          <w:sz w:val="28"/>
          <w:szCs w:val="28"/>
          <w:lang w:val="nl-NL"/>
        </w:rPr>
        <w:t xml:space="preserve"> căn cứ</w:t>
      </w:r>
      <w:r w:rsidR="004D2FB0" w:rsidRPr="00CF5E7E">
        <w:rPr>
          <w:color w:val="000000"/>
          <w:spacing w:val="-2"/>
          <w:sz w:val="28"/>
          <w:szCs w:val="28"/>
          <w:lang w:val="nl-NL"/>
        </w:rPr>
        <w:t xml:space="preserve"> </w:t>
      </w:r>
      <w:r w:rsidR="006C4E1B" w:rsidRPr="00CF5E7E">
        <w:rPr>
          <w:color w:val="000000"/>
          <w:spacing w:val="-2"/>
          <w:sz w:val="28"/>
          <w:szCs w:val="28"/>
          <w:lang w:val="nl-NL"/>
        </w:rPr>
        <w:t>ý kiến, kiến nghị của cử tri và tình hình thực tế của địa phương</w:t>
      </w:r>
      <w:r w:rsidR="003007A1" w:rsidRPr="00CF5E7E">
        <w:rPr>
          <w:color w:val="000000"/>
          <w:spacing w:val="-2"/>
          <w:sz w:val="28"/>
          <w:szCs w:val="28"/>
          <w:lang w:val="nl-NL"/>
        </w:rPr>
        <w:t>.</w:t>
      </w:r>
    </w:p>
    <w:p w14:paraId="0C9E74BF" w14:textId="2853DE1F" w:rsidR="00226426" w:rsidRPr="00CF5E7E" w:rsidRDefault="00226426" w:rsidP="00CF5E7E">
      <w:pPr>
        <w:pStyle w:val="1dieu-noidung"/>
        <w:widowControl w:val="0"/>
        <w:tabs>
          <w:tab w:val="num" w:pos="1560"/>
        </w:tabs>
        <w:spacing w:before="60" w:after="60" w:line="264" w:lineRule="auto"/>
        <w:rPr>
          <w:b/>
          <w:color w:val="000000"/>
          <w:lang w:val="nl-NL"/>
        </w:rPr>
      </w:pPr>
      <w:r w:rsidRPr="00CF5E7E">
        <w:rPr>
          <w:b/>
          <w:color w:val="000000"/>
          <w:lang w:val="nl-NL"/>
        </w:rPr>
        <w:t>Điều</w:t>
      </w:r>
      <w:r w:rsidR="00CA3063" w:rsidRPr="00CF5E7E">
        <w:rPr>
          <w:b/>
          <w:color w:val="000000"/>
          <w:lang w:val="nl-NL"/>
        </w:rPr>
        <w:t xml:space="preserve"> 13</w:t>
      </w:r>
      <w:r w:rsidRPr="00CF5E7E">
        <w:rPr>
          <w:b/>
          <w:color w:val="000000"/>
          <w:lang w:val="nl-NL"/>
        </w:rPr>
        <w:t xml:space="preserve">. </w:t>
      </w:r>
      <w:r w:rsidR="00AF62B4" w:rsidRPr="00CF5E7E">
        <w:rPr>
          <w:b/>
          <w:color w:val="000000"/>
          <w:lang w:val="nl-NL"/>
        </w:rPr>
        <w:t xml:space="preserve">Quyết định </w:t>
      </w:r>
      <w:r w:rsidR="00797C74" w:rsidRPr="00CF5E7E">
        <w:rPr>
          <w:b/>
          <w:color w:val="000000"/>
          <w:lang w:val="nl-NL"/>
        </w:rPr>
        <w:t>và tổ chức thực hiện</w:t>
      </w:r>
      <w:r w:rsidRPr="00CF5E7E">
        <w:rPr>
          <w:b/>
          <w:color w:val="000000"/>
          <w:lang w:val="nl-NL"/>
        </w:rPr>
        <w:t xml:space="preserve"> chương trình giám sát</w:t>
      </w:r>
      <w:r w:rsidR="00AF62B4" w:rsidRPr="00CF5E7E">
        <w:rPr>
          <w:b/>
          <w:color w:val="000000"/>
          <w:lang w:val="nl-NL"/>
        </w:rPr>
        <w:t xml:space="preserve"> của </w:t>
      </w:r>
      <w:r w:rsidR="00AF62B4" w:rsidRPr="00CF5E7E">
        <w:rPr>
          <w:b/>
          <w:color w:val="000000"/>
        </w:rPr>
        <w:t xml:space="preserve">Ban của Hội đồng nhân dân, </w:t>
      </w:r>
      <w:r w:rsidR="00AF62B4" w:rsidRPr="00CF5E7E">
        <w:rPr>
          <w:b/>
          <w:iCs/>
          <w:color w:val="000000"/>
        </w:rPr>
        <w:t>đại biểu Hội đồng nhân dân</w:t>
      </w:r>
      <w:r w:rsidRPr="00CF5E7E">
        <w:rPr>
          <w:b/>
          <w:color w:val="000000"/>
          <w:lang w:val="nl-NL"/>
        </w:rPr>
        <w:t xml:space="preserve">  </w:t>
      </w:r>
    </w:p>
    <w:p w14:paraId="35F16BC6" w14:textId="77777777" w:rsidR="00226426" w:rsidRPr="00CF5E7E" w:rsidRDefault="00226426" w:rsidP="00CF5E7E">
      <w:pPr>
        <w:pStyle w:val="NormalWeb"/>
        <w:widowControl w:val="0"/>
        <w:shd w:val="clear" w:color="auto" w:fill="FFFFFF"/>
        <w:spacing w:before="60" w:beforeAutospacing="0" w:after="60" w:afterAutospacing="0" w:line="264" w:lineRule="auto"/>
        <w:ind w:firstLine="567"/>
        <w:jc w:val="both"/>
        <w:rPr>
          <w:color w:val="000000"/>
          <w:spacing w:val="2"/>
          <w:sz w:val="28"/>
          <w:szCs w:val="28"/>
          <w:lang w:val="nl-NL"/>
        </w:rPr>
      </w:pPr>
      <w:r w:rsidRPr="00CF5E7E">
        <w:rPr>
          <w:color w:val="000000"/>
          <w:sz w:val="28"/>
          <w:szCs w:val="28"/>
          <w:lang w:val="nl-NL"/>
        </w:rPr>
        <w:t xml:space="preserve">1. </w:t>
      </w:r>
      <w:r w:rsidR="007C19B8" w:rsidRPr="00CF5E7E">
        <w:rPr>
          <w:color w:val="000000"/>
          <w:sz w:val="28"/>
          <w:szCs w:val="28"/>
          <w:lang w:val="nl-NL"/>
        </w:rPr>
        <w:t>C</w:t>
      </w:r>
      <w:r w:rsidRPr="00CF5E7E">
        <w:rPr>
          <w:color w:val="000000"/>
          <w:sz w:val="28"/>
          <w:szCs w:val="28"/>
          <w:lang w:val="nl-NL"/>
        </w:rPr>
        <w:t>ăn cứ quy định tại khoản 1 Điều</w:t>
      </w:r>
      <w:r w:rsidR="00FF5EF9" w:rsidRPr="00CF5E7E">
        <w:rPr>
          <w:color w:val="000000"/>
          <w:sz w:val="28"/>
          <w:szCs w:val="28"/>
          <w:lang w:val="nl-NL"/>
        </w:rPr>
        <w:t xml:space="preserve"> 12</w:t>
      </w:r>
      <w:r w:rsidR="004D75D0" w:rsidRPr="00CF5E7E">
        <w:rPr>
          <w:color w:val="000000"/>
          <w:sz w:val="28"/>
          <w:szCs w:val="28"/>
          <w:lang w:val="nl-NL"/>
        </w:rPr>
        <w:t xml:space="preserve"> </w:t>
      </w:r>
      <w:r w:rsidRPr="00CF5E7E">
        <w:rPr>
          <w:color w:val="000000"/>
          <w:sz w:val="28"/>
          <w:szCs w:val="28"/>
          <w:lang w:val="nl-NL"/>
        </w:rPr>
        <w:t>của Nghị quyết này</w:t>
      </w:r>
      <w:r w:rsidR="00392F2C" w:rsidRPr="00CF5E7E">
        <w:rPr>
          <w:color w:val="000000"/>
          <w:sz w:val="28"/>
          <w:szCs w:val="28"/>
          <w:lang w:val="nl-NL"/>
        </w:rPr>
        <w:t xml:space="preserve"> và những nội </w:t>
      </w:r>
      <w:r w:rsidR="00392F2C" w:rsidRPr="00CF5E7E">
        <w:rPr>
          <w:color w:val="000000"/>
          <w:sz w:val="28"/>
          <w:szCs w:val="28"/>
          <w:lang w:val="nl-NL"/>
        </w:rPr>
        <w:lastRenderedPageBreak/>
        <w:t>dung giám sát được Hội đồng nhân dân, Thường trực Hội đồng nhân dân giao</w:t>
      </w:r>
      <w:r w:rsidRPr="00CF5E7E">
        <w:rPr>
          <w:color w:val="000000"/>
          <w:sz w:val="28"/>
          <w:szCs w:val="28"/>
          <w:lang w:val="nl-NL"/>
        </w:rPr>
        <w:t xml:space="preserve">, </w:t>
      </w:r>
      <w:r w:rsidR="00862B07" w:rsidRPr="00CF5E7E">
        <w:rPr>
          <w:color w:val="000000"/>
          <w:sz w:val="28"/>
          <w:szCs w:val="28"/>
          <w:lang w:val="nl-NL"/>
        </w:rPr>
        <w:t xml:space="preserve">Trưởng </w:t>
      </w:r>
      <w:r w:rsidR="002403CB" w:rsidRPr="00CF5E7E">
        <w:rPr>
          <w:color w:val="000000"/>
          <w:sz w:val="28"/>
          <w:szCs w:val="28"/>
          <w:lang w:val="nl-NL"/>
        </w:rPr>
        <w:t>Ban của Hội đồng nhân dân</w:t>
      </w:r>
      <w:r w:rsidRPr="00CF5E7E">
        <w:rPr>
          <w:color w:val="000000"/>
          <w:sz w:val="28"/>
          <w:szCs w:val="28"/>
          <w:lang w:val="nl-NL"/>
        </w:rPr>
        <w:t xml:space="preserve"> </w:t>
      </w:r>
      <w:r w:rsidR="008742BF" w:rsidRPr="00CF5E7E">
        <w:rPr>
          <w:color w:val="000000"/>
          <w:sz w:val="28"/>
          <w:szCs w:val="28"/>
          <w:lang w:val="nl-NL"/>
        </w:rPr>
        <w:t xml:space="preserve">chỉ đạo </w:t>
      </w:r>
      <w:r w:rsidR="00003B22" w:rsidRPr="00CF5E7E">
        <w:rPr>
          <w:color w:val="000000"/>
          <w:sz w:val="28"/>
          <w:szCs w:val="28"/>
          <w:lang w:val="nl-NL"/>
        </w:rPr>
        <w:t xml:space="preserve">xây dựng </w:t>
      </w:r>
      <w:r w:rsidRPr="00CF5E7E">
        <w:rPr>
          <w:color w:val="000000"/>
          <w:sz w:val="28"/>
          <w:szCs w:val="28"/>
          <w:lang w:val="nl-NL"/>
        </w:rPr>
        <w:t>dự kiến chương trình giám sát</w:t>
      </w:r>
      <w:r w:rsidR="001D6223" w:rsidRPr="00CF5E7E">
        <w:rPr>
          <w:color w:val="000000"/>
          <w:sz w:val="28"/>
          <w:szCs w:val="28"/>
          <w:lang w:val="nl-NL"/>
        </w:rPr>
        <w:t>,</w:t>
      </w:r>
      <w:r w:rsidRPr="00CF5E7E">
        <w:rPr>
          <w:color w:val="000000"/>
          <w:sz w:val="28"/>
          <w:szCs w:val="28"/>
          <w:lang w:val="nl-NL"/>
        </w:rPr>
        <w:t xml:space="preserve"> trình </w:t>
      </w:r>
      <w:r w:rsidR="001D6223" w:rsidRPr="00CF5E7E">
        <w:rPr>
          <w:color w:val="000000"/>
          <w:sz w:val="28"/>
          <w:szCs w:val="28"/>
          <w:lang w:val="nl-NL"/>
        </w:rPr>
        <w:t>Ban của Hội đồng nhân dân</w:t>
      </w:r>
      <w:r w:rsidRPr="00CF5E7E">
        <w:rPr>
          <w:color w:val="000000"/>
          <w:sz w:val="28"/>
          <w:szCs w:val="28"/>
          <w:lang w:val="nl-NL"/>
        </w:rPr>
        <w:t xml:space="preserve"> xem xét, thông qua chương trình giám sát </w:t>
      </w:r>
      <w:r w:rsidR="00FE212D" w:rsidRPr="00CF5E7E">
        <w:rPr>
          <w:color w:val="000000"/>
          <w:sz w:val="28"/>
          <w:szCs w:val="28"/>
          <w:lang w:val="nl-NL"/>
        </w:rPr>
        <w:t xml:space="preserve">năm sau </w:t>
      </w:r>
      <w:r w:rsidRPr="00CF5E7E">
        <w:rPr>
          <w:color w:val="000000"/>
          <w:sz w:val="28"/>
          <w:szCs w:val="28"/>
          <w:lang w:val="nl-NL"/>
        </w:rPr>
        <w:t xml:space="preserve">chậm nhất là ngày </w:t>
      </w:r>
      <w:r w:rsidR="007E5D11" w:rsidRPr="00CF5E7E">
        <w:rPr>
          <w:color w:val="000000"/>
          <w:sz w:val="28"/>
          <w:szCs w:val="28"/>
          <w:lang w:val="nl-NL"/>
        </w:rPr>
        <w:t xml:space="preserve">20 </w:t>
      </w:r>
      <w:r w:rsidRPr="00CF5E7E">
        <w:rPr>
          <w:color w:val="000000"/>
          <w:sz w:val="28"/>
          <w:szCs w:val="28"/>
          <w:lang w:val="nl-NL"/>
        </w:rPr>
        <w:t>tháng 1</w:t>
      </w:r>
      <w:r w:rsidR="009B1D1A" w:rsidRPr="00CF5E7E">
        <w:rPr>
          <w:color w:val="000000"/>
          <w:sz w:val="28"/>
          <w:szCs w:val="28"/>
          <w:lang w:val="nl-NL"/>
        </w:rPr>
        <w:t>2</w:t>
      </w:r>
      <w:r w:rsidRPr="00CF5E7E">
        <w:rPr>
          <w:color w:val="000000"/>
          <w:sz w:val="28"/>
          <w:szCs w:val="28"/>
          <w:lang w:val="nl-NL"/>
        </w:rPr>
        <w:t xml:space="preserve"> của năm trước. </w:t>
      </w:r>
      <w:r w:rsidR="00586F97" w:rsidRPr="00CF5E7E">
        <w:rPr>
          <w:color w:val="000000"/>
          <w:spacing w:val="2"/>
          <w:sz w:val="28"/>
          <w:szCs w:val="28"/>
          <w:lang w:val="nl-NL"/>
        </w:rPr>
        <w:t>Ban của Hội đồng nhân dân có trách nhiệm báo cáo Thường trực Hội đồng nhân dân cùng cấp về chương trình giám sát của mình.</w:t>
      </w:r>
    </w:p>
    <w:p w14:paraId="09C0611A" w14:textId="77777777" w:rsidR="00055A72" w:rsidRPr="00CF5E7E" w:rsidRDefault="00B82370" w:rsidP="00CF5E7E">
      <w:pPr>
        <w:widowControl w:val="0"/>
        <w:shd w:val="clear" w:color="auto" w:fill="FFFFFF"/>
        <w:spacing w:before="60" w:after="60" w:line="264" w:lineRule="auto"/>
        <w:ind w:left="34" w:firstLine="567"/>
        <w:jc w:val="both"/>
        <w:rPr>
          <w:color w:val="000000"/>
          <w:sz w:val="28"/>
          <w:szCs w:val="28"/>
          <w:lang w:val="nl-NL"/>
        </w:rPr>
      </w:pPr>
      <w:r w:rsidRPr="00CF5E7E">
        <w:rPr>
          <w:color w:val="000000"/>
          <w:sz w:val="28"/>
          <w:szCs w:val="28"/>
          <w:lang w:val="nl-NL"/>
        </w:rPr>
        <w:t xml:space="preserve">Trưởng Ban </w:t>
      </w:r>
      <w:r w:rsidR="008E5FAA" w:rsidRPr="00CF5E7E">
        <w:rPr>
          <w:color w:val="000000"/>
          <w:sz w:val="28"/>
          <w:szCs w:val="28"/>
          <w:lang w:val="nl-NL"/>
        </w:rPr>
        <w:t xml:space="preserve">của Hội đồng nhân dân </w:t>
      </w:r>
      <w:r w:rsidR="002A66D9" w:rsidRPr="00CF5E7E">
        <w:rPr>
          <w:color w:val="000000"/>
          <w:sz w:val="28"/>
          <w:szCs w:val="28"/>
          <w:lang w:val="nl-NL"/>
        </w:rPr>
        <w:t xml:space="preserve">chỉ đạo </w:t>
      </w:r>
      <w:r w:rsidRPr="00CF5E7E">
        <w:rPr>
          <w:color w:val="000000"/>
          <w:sz w:val="28"/>
          <w:szCs w:val="28"/>
          <w:lang w:val="nl-NL"/>
        </w:rPr>
        <w:t xml:space="preserve">tổ chức thực hiện chương trình giám sát của Ban. </w:t>
      </w:r>
      <w:r w:rsidR="00165BBB" w:rsidRPr="00CF5E7E">
        <w:rPr>
          <w:color w:val="000000"/>
          <w:sz w:val="28"/>
          <w:szCs w:val="28"/>
          <w:lang w:val="nl-NL"/>
        </w:rPr>
        <w:t>Kế hoạch thực hiện chương trình giám sát cần nêu rõ mục đích, yêu cầu,</w:t>
      </w:r>
      <w:r w:rsidR="00C51630" w:rsidRPr="00CF5E7E">
        <w:rPr>
          <w:color w:val="000000"/>
          <w:sz w:val="28"/>
          <w:szCs w:val="28"/>
          <w:lang w:val="nl-NL"/>
        </w:rPr>
        <w:t xml:space="preserve"> nội dung, phạm vi, hình thức giám sát, đối tượng chịu sự giám sát</w:t>
      </w:r>
      <w:r w:rsidR="00730626" w:rsidRPr="00CF5E7E">
        <w:rPr>
          <w:color w:val="000000"/>
          <w:sz w:val="28"/>
          <w:szCs w:val="28"/>
          <w:lang w:val="nl-NL"/>
        </w:rPr>
        <w:t>;</w:t>
      </w:r>
      <w:r w:rsidR="00165BBB" w:rsidRPr="00CF5E7E">
        <w:rPr>
          <w:color w:val="000000"/>
          <w:sz w:val="28"/>
          <w:szCs w:val="28"/>
          <w:lang w:val="nl-NL"/>
        </w:rPr>
        <w:t xml:space="preserve"> phân công thành viên Ban của Hội đồng nhân dân tổ chức thực hiện; tiến độ thực hiện, công tác tổ chức, phối hợp thực hiện</w:t>
      </w:r>
      <w:r w:rsidR="00E7205E" w:rsidRPr="00CF5E7E">
        <w:rPr>
          <w:color w:val="000000"/>
          <w:sz w:val="28"/>
          <w:szCs w:val="28"/>
          <w:lang w:val="nl-NL"/>
        </w:rPr>
        <w:t xml:space="preserve">. </w:t>
      </w:r>
    </w:p>
    <w:p w14:paraId="3459D194" w14:textId="77777777" w:rsidR="00B82370" w:rsidRPr="00CF5E7E" w:rsidRDefault="00283B88" w:rsidP="00CF5E7E">
      <w:pPr>
        <w:widowControl w:val="0"/>
        <w:shd w:val="clear" w:color="auto" w:fill="FFFFFF"/>
        <w:spacing w:before="60" w:after="60" w:line="264" w:lineRule="auto"/>
        <w:ind w:left="34" w:firstLine="567"/>
        <w:jc w:val="both"/>
        <w:rPr>
          <w:color w:val="000000"/>
          <w:spacing w:val="2"/>
          <w:sz w:val="28"/>
          <w:szCs w:val="28"/>
          <w:lang w:val="nl-NL"/>
        </w:rPr>
      </w:pPr>
      <w:r w:rsidRPr="00CF5E7E">
        <w:rPr>
          <w:color w:val="000000"/>
          <w:spacing w:val="2"/>
          <w:sz w:val="28"/>
          <w:szCs w:val="28"/>
          <w:lang w:val="nl-NL"/>
        </w:rPr>
        <w:t>T</w:t>
      </w:r>
      <w:r w:rsidR="00B82370" w:rsidRPr="00CF5E7E">
        <w:rPr>
          <w:color w:val="000000"/>
          <w:spacing w:val="2"/>
          <w:sz w:val="28"/>
          <w:szCs w:val="28"/>
          <w:lang w:val="nl-NL"/>
        </w:rPr>
        <w:t xml:space="preserve">rường hợp cần thiết do yêu cầu của thực tiễn, Ban của Hội đồng nhân dân </w:t>
      </w:r>
      <w:r w:rsidR="00FA19CE" w:rsidRPr="00CF5E7E">
        <w:rPr>
          <w:color w:val="000000"/>
          <w:spacing w:val="2"/>
          <w:sz w:val="28"/>
          <w:szCs w:val="28"/>
          <w:lang w:val="nl-NL"/>
        </w:rPr>
        <w:t xml:space="preserve">quyết định </w:t>
      </w:r>
      <w:r w:rsidR="00B82370" w:rsidRPr="00CF5E7E">
        <w:rPr>
          <w:color w:val="000000"/>
          <w:spacing w:val="2"/>
          <w:sz w:val="28"/>
          <w:szCs w:val="28"/>
          <w:lang w:val="nl-NL"/>
        </w:rPr>
        <w:t>điều chỉnh chương trình giám sát</w:t>
      </w:r>
      <w:r w:rsidR="001D6FC0" w:rsidRPr="00CF5E7E">
        <w:rPr>
          <w:color w:val="000000"/>
          <w:spacing w:val="2"/>
          <w:sz w:val="28"/>
          <w:szCs w:val="28"/>
          <w:lang w:val="nl-NL"/>
        </w:rPr>
        <w:t xml:space="preserve"> và báo cáo Thường trực Hội đồng nhân dân</w:t>
      </w:r>
      <w:r w:rsidR="00B82370" w:rsidRPr="00CF5E7E">
        <w:rPr>
          <w:color w:val="000000"/>
          <w:spacing w:val="2"/>
          <w:sz w:val="28"/>
          <w:szCs w:val="28"/>
          <w:lang w:val="nl-NL"/>
        </w:rPr>
        <w:t>.</w:t>
      </w:r>
    </w:p>
    <w:p w14:paraId="74C9D7E7" w14:textId="383BE21E" w:rsidR="00283B88" w:rsidRPr="00CF5E7E" w:rsidRDefault="00826F80" w:rsidP="00CF5E7E">
      <w:pPr>
        <w:widowControl w:val="0"/>
        <w:shd w:val="clear" w:color="auto" w:fill="FFFFFF"/>
        <w:spacing w:before="60" w:after="60" w:line="264" w:lineRule="auto"/>
        <w:ind w:left="34" w:firstLine="567"/>
        <w:jc w:val="both"/>
        <w:rPr>
          <w:color w:val="000000"/>
          <w:sz w:val="28"/>
          <w:szCs w:val="28"/>
          <w:lang w:val="nl-NL"/>
        </w:rPr>
      </w:pPr>
      <w:r w:rsidRPr="00CF5E7E">
        <w:rPr>
          <w:color w:val="000000"/>
          <w:sz w:val="28"/>
          <w:szCs w:val="28"/>
          <w:lang w:val="nl-NL"/>
        </w:rPr>
        <w:t xml:space="preserve">2. </w:t>
      </w:r>
      <w:r w:rsidR="006A19EA" w:rsidRPr="00CF5E7E">
        <w:rPr>
          <w:color w:val="000000"/>
          <w:sz w:val="28"/>
          <w:szCs w:val="28"/>
          <w:lang w:val="nl-NL"/>
        </w:rPr>
        <w:t>C</w:t>
      </w:r>
      <w:r w:rsidRPr="00CF5E7E">
        <w:rPr>
          <w:color w:val="000000"/>
          <w:sz w:val="28"/>
          <w:szCs w:val="28"/>
          <w:lang w:val="nl-NL"/>
        </w:rPr>
        <w:t xml:space="preserve">ăn cứ quy định tại khoản </w:t>
      </w:r>
      <w:r w:rsidR="00D514F5" w:rsidRPr="00CF5E7E">
        <w:rPr>
          <w:color w:val="000000"/>
          <w:sz w:val="28"/>
          <w:szCs w:val="28"/>
          <w:lang w:val="nl-NL"/>
        </w:rPr>
        <w:t>2</w:t>
      </w:r>
      <w:r w:rsidRPr="00CF5E7E">
        <w:rPr>
          <w:color w:val="000000"/>
          <w:sz w:val="28"/>
          <w:szCs w:val="28"/>
          <w:lang w:val="nl-NL"/>
        </w:rPr>
        <w:t xml:space="preserve"> Điều</w:t>
      </w:r>
      <w:r w:rsidR="00FF5EF9" w:rsidRPr="00CF5E7E">
        <w:rPr>
          <w:color w:val="000000"/>
          <w:sz w:val="28"/>
          <w:szCs w:val="28"/>
          <w:lang w:val="nl-NL"/>
        </w:rPr>
        <w:t xml:space="preserve"> 12</w:t>
      </w:r>
      <w:r w:rsidR="00D44FBC" w:rsidRPr="00CF5E7E">
        <w:rPr>
          <w:color w:val="000000"/>
          <w:sz w:val="28"/>
          <w:szCs w:val="28"/>
          <w:lang w:val="nl-NL"/>
        </w:rPr>
        <w:t xml:space="preserve"> </w:t>
      </w:r>
      <w:r w:rsidRPr="00CF5E7E">
        <w:rPr>
          <w:color w:val="000000"/>
          <w:sz w:val="28"/>
          <w:szCs w:val="28"/>
          <w:lang w:val="nl-NL"/>
        </w:rPr>
        <w:t xml:space="preserve">của Nghị quyết này, đại biểu Hội đồng nhân dân quyết định chương trình giám sát </w:t>
      </w:r>
      <w:r w:rsidR="00726EAE" w:rsidRPr="00CF5E7E">
        <w:rPr>
          <w:color w:val="000000"/>
          <w:sz w:val="28"/>
          <w:szCs w:val="28"/>
          <w:lang w:val="nl-NL"/>
        </w:rPr>
        <w:t xml:space="preserve">năm sau </w:t>
      </w:r>
      <w:r w:rsidRPr="00CF5E7E">
        <w:rPr>
          <w:color w:val="000000"/>
          <w:sz w:val="28"/>
          <w:szCs w:val="28"/>
          <w:lang w:val="nl-NL"/>
        </w:rPr>
        <w:t>của mình</w:t>
      </w:r>
      <w:r w:rsidR="00141327" w:rsidRPr="00CF5E7E">
        <w:rPr>
          <w:color w:val="000000"/>
          <w:sz w:val="28"/>
          <w:szCs w:val="28"/>
          <w:lang w:val="nl-NL"/>
        </w:rPr>
        <w:t xml:space="preserve"> (nếu có)</w:t>
      </w:r>
      <w:r w:rsidRPr="00CF5E7E">
        <w:rPr>
          <w:color w:val="000000"/>
          <w:sz w:val="28"/>
          <w:szCs w:val="28"/>
          <w:lang w:val="nl-NL"/>
        </w:rPr>
        <w:t xml:space="preserve"> và </w:t>
      </w:r>
      <w:r w:rsidR="001D6FC0" w:rsidRPr="00CF5E7E">
        <w:rPr>
          <w:color w:val="000000"/>
          <w:sz w:val="28"/>
          <w:szCs w:val="28"/>
          <w:lang w:val="nl-NL"/>
        </w:rPr>
        <w:t>báo cáo</w:t>
      </w:r>
      <w:r w:rsidRPr="00CF5E7E">
        <w:rPr>
          <w:color w:val="000000"/>
          <w:sz w:val="28"/>
          <w:szCs w:val="28"/>
          <w:lang w:val="nl-NL"/>
        </w:rPr>
        <w:t xml:space="preserve"> Thường trực Hội đồng nhân dân</w:t>
      </w:r>
      <w:r w:rsidR="0091665B" w:rsidRPr="00CF5E7E">
        <w:rPr>
          <w:color w:val="000000"/>
          <w:sz w:val="28"/>
          <w:szCs w:val="28"/>
          <w:lang w:val="nl-NL"/>
        </w:rPr>
        <w:t xml:space="preserve"> qua</w:t>
      </w:r>
      <w:r w:rsidR="0002143E" w:rsidRPr="00CF5E7E">
        <w:rPr>
          <w:color w:val="000000"/>
          <w:sz w:val="28"/>
          <w:szCs w:val="28"/>
          <w:lang w:val="nl-NL"/>
        </w:rPr>
        <w:t xml:space="preserve"> Tổ đại biểu Hội đồng nhân dân</w:t>
      </w:r>
      <w:r w:rsidRPr="00CF5E7E">
        <w:rPr>
          <w:color w:val="000000"/>
          <w:sz w:val="28"/>
          <w:szCs w:val="28"/>
          <w:lang w:val="nl-NL"/>
        </w:rPr>
        <w:t xml:space="preserve"> chậm nhất là ngày 3</w:t>
      </w:r>
      <w:r w:rsidR="00030C3A" w:rsidRPr="00CF5E7E">
        <w:rPr>
          <w:color w:val="000000"/>
          <w:sz w:val="28"/>
          <w:szCs w:val="28"/>
          <w:lang w:val="vi-VN"/>
        </w:rPr>
        <w:t>0</w:t>
      </w:r>
      <w:r w:rsidRPr="00CF5E7E">
        <w:rPr>
          <w:color w:val="000000"/>
          <w:sz w:val="28"/>
          <w:szCs w:val="28"/>
          <w:lang w:val="nl-NL"/>
        </w:rPr>
        <w:t xml:space="preserve"> tháng 12 của năm trước. </w:t>
      </w:r>
    </w:p>
    <w:p w14:paraId="7E6CC182" w14:textId="2BD2091D" w:rsidR="00283B88" w:rsidRPr="00CF5E7E" w:rsidRDefault="00A537B3" w:rsidP="00CF5E7E">
      <w:pPr>
        <w:widowControl w:val="0"/>
        <w:shd w:val="clear" w:color="auto" w:fill="FFFFFF"/>
        <w:spacing w:before="60" w:after="60" w:line="264" w:lineRule="auto"/>
        <w:ind w:left="34" w:firstLine="567"/>
        <w:jc w:val="both"/>
        <w:rPr>
          <w:bCs/>
          <w:iCs/>
          <w:color w:val="000000"/>
          <w:sz w:val="28"/>
          <w:szCs w:val="28"/>
          <w:lang w:val="nl-NL"/>
        </w:rPr>
      </w:pPr>
      <w:r w:rsidRPr="00CF5E7E">
        <w:rPr>
          <w:bCs/>
          <w:iCs/>
          <w:color w:val="000000"/>
          <w:sz w:val="28"/>
          <w:szCs w:val="28"/>
          <w:lang w:val="nl-NL"/>
        </w:rPr>
        <w:t xml:space="preserve">Thường trực Hội đồng nhân dân chịu trách nhiệm tổ chức để đại biểu Hội đồng nhân dân thực hiện chương trình giám sát. Trường hợp cần thiết </w:t>
      </w:r>
      <w:r w:rsidR="00283B88" w:rsidRPr="00CF5E7E">
        <w:rPr>
          <w:bCs/>
          <w:iCs/>
          <w:color w:val="000000"/>
          <w:sz w:val="28"/>
          <w:szCs w:val="28"/>
          <w:lang w:val="nl-NL"/>
        </w:rPr>
        <w:t>do yêu cầu của thực tiễn, đại biểu Hội đồng nhân dân điều chỉnh chương trình giám sát</w:t>
      </w:r>
      <w:r w:rsidR="00F92773" w:rsidRPr="00CF5E7E">
        <w:rPr>
          <w:bCs/>
          <w:iCs/>
          <w:color w:val="000000"/>
          <w:sz w:val="28"/>
          <w:szCs w:val="28"/>
          <w:lang w:val="nl-NL"/>
        </w:rPr>
        <w:t xml:space="preserve"> </w:t>
      </w:r>
      <w:r w:rsidR="00014252" w:rsidRPr="00CF5E7E">
        <w:rPr>
          <w:bCs/>
          <w:iCs/>
          <w:color w:val="000000"/>
          <w:sz w:val="28"/>
          <w:szCs w:val="28"/>
          <w:lang w:val="nl-NL"/>
        </w:rPr>
        <w:t xml:space="preserve">của mình </w:t>
      </w:r>
      <w:r w:rsidR="00F92773" w:rsidRPr="00CF5E7E">
        <w:rPr>
          <w:bCs/>
          <w:iCs/>
          <w:color w:val="000000"/>
          <w:sz w:val="28"/>
          <w:szCs w:val="28"/>
          <w:lang w:val="nl-NL"/>
        </w:rPr>
        <w:t>và báo cáo Thường trực Hội đồng nhân dân qua Tổ đại biểu Hội đồng nhân dân</w:t>
      </w:r>
      <w:r w:rsidRPr="00CF5E7E">
        <w:rPr>
          <w:bCs/>
          <w:iCs/>
          <w:color w:val="000000"/>
          <w:sz w:val="28"/>
          <w:szCs w:val="28"/>
          <w:lang w:val="nl-NL"/>
        </w:rPr>
        <w:t xml:space="preserve"> để điều hòa, phối hợp.</w:t>
      </w:r>
    </w:p>
    <w:p w14:paraId="2D489D87" w14:textId="76C82003" w:rsidR="00520F7A" w:rsidRPr="00CF5E7E" w:rsidRDefault="00586F97" w:rsidP="00CF5E7E">
      <w:pPr>
        <w:pStyle w:val="1dieu-noidung"/>
        <w:widowControl w:val="0"/>
        <w:tabs>
          <w:tab w:val="num" w:pos="1560"/>
        </w:tabs>
        <w:spacing w:before="60" w:after="60" w:line="264" w:lineRule="auto"/>
        <w:rPr>
          <w:color w:val="000000"/>
          <w:spacing w:val="-2"/>
          <w:lang w:val="nl-NL"/>
        </w:rPr>
      </w:pPr>
      <w:r w:rsidRPr="00CF5E7E">
        <w:rPr>
          <w:bCs/>
          <w:iCs/>
          <w:color w:val="000000"/>
          <w:spacing w:val="-2"/>
          <w:lang w:val="nl-NL"/>
        </w:rPr>
        <w:t>3</w:t>
      </w:r>
      <w:r w:rsidR="00520F7A" w:rsidRPr="00CF5E7E">
        <w:rPr>
          <w:bCs/>
          <w:iCs/>
          <w:color w:val="000000"/>
          <w:spacing w:val="-2"/>
          <w:lang w:val="nl-NL"/>
        </w:rPr>
        <w:t>. Số lượng, nội dung giám sát trong năm phải bảo đảm tính khả thi, phù hợp với khả năng tổ chức thực hiện của Ban của Hội đồng nhân dân, đại biểu Hội đồng nhân dân và tình hình thực</w:t>
      </w:r>
      <w:r w:rsidR="00705AF1" w:rsidRPr="00CF5E7E">
        <w:rPr>
          <w:bCs/>
          <w:iCs/>
          <w:color w:val="000000"/>
          <w:spacing w:val="-2"/>
          <w:lang w:val="nl-NL"/>
        </w:rPr>
        <w:t xml:space="preserve"> </w:t>
      </w:r>
      <w:r w:rsidR="00705AF1" w:rsidRPr="00CF5E7E">
        <w:rPr>
          <w:bCs/>
          <w:iCs/>
          <w:spacing w:val="-2"/>
          <w:lang w:val="nl-NL"/>
        </w:rPr>
        <w:t>tế</w:t>
      </w:r>
      <w:r w:rsidR="00520F7A" w:rsidRPr="00CF5E7E">
        <w:rPr>
          <w:bCs/>
          <w:iCs/>
          <w:color w:val="000000"/>
          <w:spacing w:val="-2"/>
          <w:lang w:val="nl-NL"/>
        </w:rPr>
        <w:t xml:space="preserve">; </w:t>
      </w:r>
      <w:r w:rsidR="00520F7A" w:rsidRPr="00CF5E7E">
        <w:rPr>
          <w:bCs/>
          <w:iCs/>
          <w:color w:val="000000"/>
          <w:lang w:val="nl-NL"/>
        </w:rPr>
        <w:t>tránh trùng lặp về nội dung, thời gian, địa bàn, đối tượng giám sát; hình thức giám sát phải phù hợp với nội dung giám sát</w:t>
      </w:r>
      <w:r w:rsidR="00520F7A" w:rsidRPr="00CF5E7E">
        <w:rPr>
          <w:color w:val="000000"/>
          <w:spacing w:val="-2"/>
          <w:lang w:val="nl-NL"/>
        </w:rPr>
        <w:t>.</w:t>
      </w:r>
    </w:p>
    <w:p w14:paraId="55CFFCEA" w14:textId="77777777" w:rsidR="004A2B2A" w:rsidRPr="00CF5E7E" w:rsidRDefault="004A2B2A" w:rsidP="00CF5E7E">
      <w:pPr>
        <w:widowControl w:val="0"/>
        <w:shd w:val="clear" w:color="auto" w:fill="FFFFFF"/>
        <w:spacing w:before="60" w:after="60" w:line="264" w:lineRule="auto"/>
        <w:ind w:firstLine="567"/>
        <w:jc w:val="both"/>
        <w:rPr>
          <w:b/>
          <w:color w:val="000000"/>
          <w:sz w:val="28"/>
          <w:szCs w:val="28"/>
          <w:lang w:val="nl-NL"/>
        </w:rPr>
      </w:pPr>
      <w:r w:rsidRPr="00CF5E7E">
        <w:rPr>
          <w:b/>
          <w:color w:val="000000"/>
          <w:sz w:val="28"/>
          <w:szCs w:val="28"/>
          <w:lang w:val="vi-VN"/>
        </w:rPr>
        <w:t>Điều</w:t>
      </w:r>
      <w:r w:rsidR="00CA3063" w:rsidRPr="00CF5E7E">
        <w:rPr>
          <w:b/>
          <w:color w:val="000000"/>
          <w:sz w:val="28"/>
          <w:szCs w:val="28"/>
        </w:rPr>
        <w:t xml:space="preserve"> 14</w:t>
      </w:r>
      <w:r w:rsidRPr="00CF5E7E">
        <w:rPr>
          <w:b/>
          <w:color w:val="000000"/>
          <w:sz w:val="28"/>
          <w:szCs w:val="28"/>
          <w:lang w:val="vi-VN"/>
        </w:rPr>
        <w:t xml:space="preserve">. Báo cáo </w:t>
      </w:r>
      <w:r w:rsidRPr="00CF5E7E">
        <w:rPr>
          <w:b/>
          <w:color w:val="000000"/>
          <w:sz w:val="28"/>
          <w:szCs w:val="28"/>
          <w:lang w:val="nl-NL"/>
        </w:rPr>
        <w:t xml:space="preserve">kết quả </w:t>
      </w:r>
      <w:r w:rsidRPr="00CF5E7E">
        <w:rPr>
          <w:b/>
          <w:color w:val="000000"/>
          <w:sz w:val="28"/>
          <w:szCs w:val="28"/>
          <w:lang w:val="vi-VN"/>
        </w:rPr>
        <w:t xml:space="preserve">thực hiện chương trình giám sát của </w:t>
      </w:r>
      <w:r w:rsidR="001F53AF" w:rsidRPr="00CF5E7E">
        <w:rPr>
          <w:b/>
          <w:color w:val="000000"/>
          <w:sz w:val="28"/>
          <w:szCs w:val="28"/>
          <w:lang w:val="nl-NL"/>
        </w:rPr>
        <w:t xml:space="preserve">Ban của Hội đồng nhân dân, </w:t>
      </w:r>
      <w:r w:rsidR="001F53AF" w:rsidRPr="00CF5E7E">
        <w:rPr>
          <w:b/>
          <w:iCs/>
          <w:color w:val="000000"/>
          <w:sz w:val="28"/>
          <w:szCs w:val="28"/>
          <w:lang w:val="nl-NL"/>
        </w:rPr>
        <w:t>đại biểu Hội đồng nhân dân</w:t>
      </w:r>
      <w:r w:rsidR="00480F52" w:rsidRPr="00CF5E7E">
        <w:rPr>
          <w:b/>
          <w:iCs/>
          <w:color w:val="000000"/>
          <w:sz w:val="28"/>
          <w:szCs w:val="28"/>
          <w:lang w:val="nl-NL"/>
        </w:rPr>
        <w:t xml:space="preserve"> </w:t>
      </w:r>
      <w:r w:rsidR="00480F52" w:rsidRPr="00CF5E7E">
        <w:rPr>
          <w:b/>
          <w:bCs/>
          <w:color w:val="000000"/>
          <w:sz w:val="28"/>
          <w:szCs w:val="28"/>
          <w:lang w:val="nl-NL"/>
        </w:rPr>
        <w:t>và kết quả hoạt động giám sát của Tổ đại biểu Hội đồng nhân dân</w:t>
      </w:r>
    </w:p>
    <w:p w14:paraId="272671AE" w14:textId="77777777" w:rsidR="00930117" w:rsidRPr="00CF5E7E" w:rsidRDefault="004A2B2A"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1. </w:t>
      </w:r>
      <w:r w:rsidR="001C41B0" w:rsidRPr="00CF5E7E">
        <w:rPr>
          <w:color w:val="000000"/>
          <w:sz w:val="28"/>
          <w:szCs w:val="28"/>
          <w:lang w:val="nl-NL"/>
        </w:rPr>
        <w:t xml:space="preserve">Chậm nhất 15 ngày trước ngày khai mạc kỳ họp </w:t>
      </w:r>
      <w:r w:rsidR="00033F39" w:rsidRPr="00CF5E7E">
        <w:rPr>
          <w:color w:val="000000"/>
          <w:sz w:val="28"/>
          <w:szCs w:val="28"/>
          <w:lang w:val="nl-NL"/>
        </w:rPr>
        <w:t>thường lệ</w:t>
      </w:r>
      <w:r w:rsidR="00067553" w:rsidRPr="00CF5E7E">
        <w:rPr>
          <w:color w:val="000000"/>
          <w:sz w:val="28"/>
          <w:szCs w:val="28"/>
          <w:lang w:val="nl-NL"/>
        </w:rPr>
        <w:t xml:space="preserve"> </w:t>
      </w:r>
      <w:r w:rsidR="00067553" w:rsidRPr="00CF5E7E">
        <w:rPr>
          <w:bCs/>
          <w:iCs/>
          <w:color w:val="000000"/>
          <w:sz w:val="28"/>
          <w:szCs w:val="28"/>
          <w:lang w:val="nl-NL"/>
        </w:rPr>
        <w:t>đầu tiên của năm sau</w:t>
      </w:r>
      <w:r w:rsidR="00033F39" w:rsidRPr="00CF5E7E">
        <w:rPr>
          <w:color w:val="000000"/>
          <w:sz w:val="28"/>
          <w:szCs w:val="28"/>
          <w:lang w:val="nl-NL"/>
        </w:rPr>
        <w:t xml:space="preserve"> </w:t>
      </w:r>
      <w:r w:rsidR="001C41B0" w:rsidRPr="00CF5E7E">
        <w:rPr>
          <w:color w:val="000000"/>
          <w:sz w:val="28"/>
          <w:szCs w:val="28"/>
          <w:lang w:val="nl-NL"/>
        </w:rPr>
        <w:t>của Hội đồng nhân dân</w:t>
      </w:r>
      <w:r w:rsidRPr="00CF5E7E">
        <w:rPr>
          <w:color w:val="000000"/>
          <w:sz w:val="28"/>
          <w:szCs w:val="28"/>
          <w:lang w:val="nl-NL"/>
        </w:rPr>
        <w:t xml:space="preserve">, </w:t>
      </w:r>
      <w:r w:rsidR="001C41B0" w:rsidRPr="00CF5E7E">
        <w:rPr>
          <w:color w:val="000000"/>
          <w:sz w:val="28"/>
          <w:szCs w:val="28"/>
          <w:lang w:val="nl-NL"/>
        </w:rPr>
        <w:t>Ban của Hội đồng nhân dân</w:t>
      </w:r>
      <w:r w:rsidR="0039253E" w:rsidRPr="00CF5E7E">
        <w:rPr>
          <w:color w:val="000000"/>
          <w:sz w:val="28"/>
          <w:szCs w:val="28"/>
          <w:lang w:val="nl-NL"/>
        </w:rPr>
        <w:t xml:space="preserve"> gửi báo cáo kết quả thực hiện chương trình giám sát </w:t>
      </w:r>
      <w:r w:rsidR="008E2498" w:rsidRPr="00CF5E7E">
        <w:rPr>
          <w:color w:val="000000"/>
          <w:sz w:val="28"/>
          <w:szCs w:val="28"/>
          <w:lang w:val="nl-NL"/>
        </w:rPr>
        <w:t xml:space="preserve">năm trước </w:t>
      </w:r>
      <w:r w:rsidR="0039253E" w:rsidRPr="00CF5E7E">
        <w:rPr>
          <w:color w:val="000000"/>
          <w:sz w:val="28"/>
          <w:szCs w:val="28"/>
          <w:lang w:val="nl-NL"/>
        </w:rPr>
        <w:t>của mình</w:t>
      </w:r>
      <w:r w:rsidR="00E156A0" w:rsidRPr="00CF5E7E">
        <w:rPr>
          <w:color w:val="000000"/>
          <w:sz w:val="28"/>
          <w:szCs w:val="28"/>
          <w:lang w:val="nl-NL"/>
        </w:rPr>
        <w:t>,</w:t>
      </w:r>
      <w:r w:rsidR="004E0E84" w:rsidRPr="00CF5E7E">
        <w:rPr>
          <w:color w:val="000000"/>
          <w:sz w:val="28"/>
          <w:szCs w:val="28"/>
          <w:lang w:val="nl-NL"/>
        </w:rPr>
        <w:t xml:space="preserve"> </w:t>
      </w:r>
      <w:r w:rsidR="00384065" w:rsidRPr="00CF5E7E">
        <w:rPr>
          <w:color w:val="000000"/>
          <w:sz w:val="28"/>
          <w:szCs w:val="28"/>
          <w:lang w:val="nl-NL"/>
        </w:rPr>
        <w:t xml:space="preserve">Tổ đại biểu Hội đồng nhân dân gửi </w:t>
      </w:r>
      <w:r w:rsidR="00384065" w:rsidRPr="00CF5E7E">
        <w:rPr>
          <w:color w:val="000000"/>
          <w:sz w:val="28"/>
          <w:szCs w:val="28"/>
          <w:lang w:val="vi-VN"/>
        </w:rPr>
        <w:t>báo cáo</w:t>
      </w:r>
      <w:r w:rsidR="00384065" w:rsidRPr="00CF5E7E">
        <w:rPr>
          <w:color w:val="000000"/>
          <w:sz w:val="28"/>
          <w:szCs w:val="28"/>
          <w:lang w:val="nl-NL"/>
        </w:rPr>
        <w:t xml:space="preserve"> kết quả </w:t>
      </w:r>
      <w:r w:rsidR="00112417" w:rsidRPr="00CF5E7E">
        <w:rPr>
          <w:color w:val="000000"/>
          <w:sz w:val="28"/>
          <w:szCs w:val="28"/>
          <w:lang w:val="nl-NL"/>
        </w:rPr>
        <w:t>hoạt động</w:t>
      </w:r>
      <w:r w:rsidR="00384065" w:rsidRPr="00CF5E7E">
        <w:rPr>
          <w:color w:val="000000"/>
          <w:sz w:val="28"/>
          <w:szCs w:val="28"/>
          <w:lang w:val="nl-NL"/>
        </w:rPr>
        <w:t xml:space="preserve"> giám sát năm trước của mình</w:t>
      </w:r>
      <w:r w:rsidR="00112417" w:rsidRPr="00CF5E7E">
        <w:rPr>
          <w:color w:val="000000"/>
          <w:sz w:val="28"/>
          <w:szCs w:val="28"/>
          <w:lang w:val="nl-NL"/>
        </w:rPr>
        <w:t xml:space="preserve"> (nếu có)</w:t>
      </w:r>
      <w:r w:rsidR="00384065" w:rsidRPr="00CF5E7E">
        <w:rPr>
          <w:color w:val="000000"/>
          <w:sz w:val="28"/>
          <w:szCs w:val="28"/>
          <w:lang w:val="nl-NL"/>
        </w:rPr>
        <w:t xml:space="preserve"> </w:t>
      </w:r>
      <w:r w:rsidR="00112417" w:rsidRPr="00CF5E7E">
        <w:rPr>
          <w:color w:val="000000"/>
          <w:sz w:val="28"/>
          <w:szCs w:val="28"/>
          <w:lang w:val="nl-NL"/>
        </w:rPr>
        <w:t>và của đại biểu Hội đồng nhân dân trong Tổ</w:t>
      </w:r>
      <w:r w:rsidR="00E156A0" w:rsidRPr="00CF5E7E">
        <w:rPr>
          <w:color w:val="000000"/>
          <w:sz w:val="28"/>
          <w:szCs w:val="28"/>
          <w:lang w:val="nl-NL"/>
        </w:rPr>
        <w:t xml:space="preserve"> (nếu có)</w:t>
      </w:r>
      <w:r w:rsidR="00384065" w:rsidRPr="00CF5E7E">
        <w:rPr>
          <w:color w:val="000000"/>
          <w:sz w:val="28"/>
          <w:szCs w:val="28"/>
          <w:lang w:val="nl-NL"/>
        </w:rPr>
        <w:t xml:space="preserve"> </w:t>
      </w:r>
      <w:r w:rsidR="00112417" w:rsidRPr="00CF5E7E">
        <w:rPr>
          <w:color w:val="000000"/>
          <w:sz w:val="28"/>
          <w:szCs w:val="28"/>
          <w:lang w:val="nl-NL"/>
        </w:rPr>
        <w:t>đến Thường trực Hội đồng nhân dân; đồng thời gửi đến cơ quan giúp việc của Hội đồng nhân dân để tổng hợp, báo cáo Hội đồng nhân dân, Thường trực Hội đồng nhân dân.</w:t>
      </w:r>
    </w:p>
    <w:p w14:paraId="08E3DD6E" w14:textId="6B5F9E25" w:rsidR="00B21623" w:rsidRPr="00CF5E7E" w:rsidRDefault="000E0418"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Chậm nhất 30 ngày trước ngày khai mạc kỳ họp thường lệ </w:t>
      </w:r>
      <w:r w:rsidR="00067553" w:rsidRPr="00CF5E7E">
        <w:rPr>
          <w:bCs/>
          <w:iCs/>
          <w:color w:val="000000"/>
          <w:sz w:val="28"/>
          <w:szCs w:val="28"/>
          <w:lang w:val="nl-NL"/>
        </w:rPr>
        <w:t>đầu tiên của năm sau</w:t>
      </w:r>
      <w:r w:rsidR="00067553" w:rsidRPr="00CF5E7E">
        <w:rPr>
          <w:color w:val="000000"/>
          <w:sz w:val="28"/>
          <w:szCs w:val="28"/>
          <w:lang w:val="nl-NL"/>
        </w:rPr>
        <w:t xml:space="preserve"> </w:t>
      </w:r>
      <w:r w:rsidRPr="00CF5E7E">
        <w:rPr>
          <w:color w:val="000000"/>
          <w:sz w:val="28"/>
          <w:szCs w:val="28"/>
          <w:lang w:val="nl-NL"/>
        </w:rPr>
        <w:t>của Hội đồng nhân dân, đ</w:t>
      </w:r>
      <w:r w:rsidR="00B21623" w:rsidRPr="00CF5E7E">
        <w:rPr>
          <w:color w:val="000000"/>
          <w:sz w:val="28"/>
          <w:szCs w:val="28"/>
          <w:lang w:val="nl-NL"/>
        </w:rPr>
        <w:t xml:space="preserve">ại biểu Hội đồng nhân dân </w:t>
      </w:r>
      <w:r w:rsidRPr="00CF5E7E">
        <w:rPr>
          <w:color w:val="000000"/>
          <w:sz w:val="28"/>
          <w:szCs w:val="28"/>
          <w:lang w:val="nl-NL"/>
        </w:rPr>
        <w:t xml:space="preserve">gửi </w:t>
      </w:r>
      <w:r w:rsidR="00B21623" w:rsidRPr="00CF5E7E">
        <w:rPr>
          <w:color w:val="000000"/>
          <w:sz w:val="28"/>
          <w:szCs w:val="28"/>
          <w:lang w:val="nl-NL"/>
        </w:rPr>
        <w:t xml:space="preserve">báo cáo kết quả thực </w:t>
      </w:r>
      <w:r w:rsidR="00B21623" w:rsidRPr="00CF5E7E">
        <w:rPr>
          <w:color w:val="000000"/>
          <w:sz w:val="28"/>
          <w:szCs w:val="28"/>
          <w:lang w:val="nl-NL"/>
        </w:rPr>
        <w:lastRenderedPageBreak/>
        <w:t>hiện chương trình giám sát năm trước của mình</w:t>
      </w:r>
      <w:r w:rsidR="00F72E38" w:rsidRPr="00CF5E7E">
        <w:rPr>
          <w:color w:val="000000"/>
          <w:sz w:val="28"/>
          <w:szCs w:val="28"/>
          <w:lang w:val="nl-NL"/>
        </w:rPr>
        <w:t xml:space="preserve"> </w:t>
      </w:r>
      <w:r w:rsidR="000D102F" w:rsidRPr="00CF5E7E">
        <w:rPr>
          <w:color w:val="000000"/>
          <w:sz w:val="28"/>
          <w:szCs w:val="28"/>
          <w:lang w:val="nl-NL"/>
        </w:rPr>
        <w:t>(nếu có)</w:t>
      </w:r>
      <w:r w:rsidR="007C24C6" w:rsidRPr="00CF5E7E">
        <w:rPr>
          <w:color w:val="000000"/>
          <w:sz w:val="28"/>
          <w:szCs w:val="28"/>
          <w:lang w:val="nl-NL"/>
        </w:rPr>
        <w:t xml:space="preserve"> </w:t>
      </w:r>
      <w:r w:rsidRPr="00CF5E7E">
        <w:rPr>
          <w:color w:val="000000"/>
          <w:sz w:val="28"/>
          <w:szCs w:val="28"/>
          <w:lang w:val="nl-NL"/>
        </w:rPr>
        <w:t>đến</w:t>
      </w:r>
      <w:r w:rsidR="00B21623" w:rsidRPr="00CF5E7E">
        <w:rPr>
          <w:color w:val="000000"/>
          <w:sz w:val="28"/>
          <w:szCs w:val="28"/>
          <w:lang w:val="nl-NL"/>
        </w:rPr>
        <w:t xml:space="preserve"> Tổ đại biểu Hội đồng nhân dân</w:t>
      </w:r>
      <w:r w:rsidR="000D102F" w:rsidRPr="00CF5E7E">
        <w:rPr>
          <w:color w:val="000000"/>
          <w:sz w:val="28"/>
          <w:szCs w:val="28"/>
          <w:lang w:val="nl-NL"/>
        </w:rPr>
        <w:t>.</w:t>
      </w:r>
    </w:p>
    <w:p w14:paraId="28B287CC" w14:textId="21869B47" w:rsidR="004A2B2A" w:rsidRPr="00CF5E7E" w:rsidRDefault="005B77A9"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2</w:t>
      </w:r>
      <w:r w:rsidR="004A2B2A" w:rsidRPr="00CF5E7E">
        <w:rPr>
          <w:color w:val="000000"/>
          <w:sz w:val="28"/>
          <w:szCs w:val="28"/>
          <w:lang w:val="nl-NL"/>
        </w:rPr>
        <w:t xml:space="preserve">. </w:t>
      </w:r>
      <w:r w:rsidR="00C86630" w:rsidRPr="00CF5E7E">
        <w:rPr>
          <w:color w:val="000000"/>
          <w:sz w:val="28"/>
          <w:szCs w:val="28"/>
          <w:lang w:val="nl-NL"/>
        </w:rPr>
        <w:t>C</w:t>
      </w:r>
      <w:r w:rsidR="001C41B0" w:rsidRPr="00CF5E7E">
        <w:rPr>
          <w:color w:val="000000"/>
          <w:sz w:val="28"/>
          <w:szCs w:val="28"/>
          <w:lang w:val="nl-NL"/>
        </w:rPr>
        <w:t xml:space="preserve">ơ quan giúp việc của Hội đồng nhân dân </w:t>
      </w:r>
      <w:r w:rsidR="004A2B2A" w:rsidRPr="00CF5E7E">
        <w:rPr>
          <w:color w:val="000000"/>
          <w:sz w:val="28"/>
          <w:szCs w:val="28"/>
          <w:lang w:val="nl-NL"/>
        </w:rPr>
        <w:t xml:space="preserve">xây dựng dự thảo báo cáo kết quả </w:t>
      </w:r>
      <w:r w:rsidR="004A2B2A" w:rsidRPr="00CF5E7E">
        <w:rPr>
          <w:color w:val="000000"/>
          <w:sz w:val="28"/>
          <w:szCs w:val="28"/>
          <w:lang w:val="vi-VN"/>
        </w:rPr>
        <w:t xml:space="preserve">thực hiện chương trình giám sát của </w:t>
      </w:r>
      <w:r w:rsidR="001C41B0" w:rsidRPr="00CF5E7E">
        <w:rPr>
          <w:color w:val="000000"/>
          <w:sz w:val="28"/>
          <w:szCs w:val="28"/>
          <w:lang w:val="nl-NL"/>
        </w:rPr>
        <w:t>Ban của Hội đồng nhân dân</w:t>
      </w:r>
      <w:r w:rsidR="00F1122C" w:rsidRPr="00CF5E7E">
        <w:rPr>
          <w:color w:val="000000"/>
          <w:sz w:val="28"/>
          <w:szCs w:val="28"/>
          <w:lang w:val="nl-NL"/>
        </w:rPr>
        <w:t>, đại biểu Hội đồng nhân dân và kết quả hoạt động giám sát của Tổ đại biểu Hội đồng nhân dân</w:t>
      </w:r>
      <w:r w:rsidR="004A2B2A" w:rsidRPr="00CF5E7E">
        <w:rPr>
          <w:color w:val="000000"/>
          <w:sz w:val="28"/>
          <w:szCs w:val="28"/>
          <w:lang w:val="nl-NL"/>
        </w:rPr>
        <w:t xml:space="preserve"> năm trước, </w:t>
      </w:r>
      <w:r w:rsidR="004A2B2A" w:rsidRPr="00CF5E7E">
        <w:rPr>
          <w:noProof/>
          <w:color w:val="000000"/>
          <w:sz w:val="28"/>
          <w:szCs w:val="28"/>
          <w:lang w:val="nl-NL"/>
        </w:rPr>
        <w:t xml:space="preserve">gửi xin ý kiến </w:t>
      </w:r>
      <w:r w:rsidR="001C41B0" w:rsidRPr="00CF5E7E">
        <w:rPr>
          <w:noProof/>
          <w:color w:val="000000"/>
          <w:sz w:val="28"/>
          <w:szCs w:val="28"/>
          <w:lang w:val="nl-NL"/>
        </w:rPr>
        <w:t>Ban của Hội đồng nhân dân</w:t>
      </w:r>
      <w:r w:rsidR="004A2B2A" w:rsidRPr="00CF5E7E">
        <w:rPr>
          <w:noProof/>
          <w:color w:val="000000"/>
          <w:sz w:val="28"/>
          <w:szCs w:val="28"/>
          <w:lang w:val="nl-NL"/>
        </w:rPr>
        <w:t xml:space="preserve">, </w:t>
      </w:r>
      <w:r w:rsidR="00720B5A" w:rsidRPr="00CF5E7E">
        <w:rPr>
          <w:noProof/>
          <w:color w:val="000000"/>
          <w:sz w:val="28"/>
          <w:szCs w:val="28"/>
          <w:lang w:val="nl-NL"/>
        </w:rPr>
        <w:t xml:space="preserve">Tổ </w:t>
      </w:r>
      <w:r w:rsidR="001C41B0" w:rsidRPr="00CF5E7E">
        <w:rPr>
          <w:noProof/>
          <w:color w:val="000000"/>
          <w:sz w:val="28"/>
          <w:szCs w:val="28"/>
          <w:lang w:val="nl-NL"/>
        </w:rPr>
        <w:t>đại biểu Hội đồng nhân dân</w:t>
      </w:r>
      <w:r w:rsidR="004A2B2A" w:rsidRPr="00CF5E7E">
        <w:rPr>
          <w:noProof/>
          <w:color w:val="000000"/>
          <w:sz w:val="28"/>
          <w:szCs w:val="28"/>
          <w:lang w:val="nl-NL"/>
        </w:rPr>
        <w:t xml:space="preserve">; tiếp thu, chỉnh lý, </w:t>
      </w:r>
      <w:r w:rsidR="00003B22" w:rsidRPr="00CF5E7E">
        <w:rPr>
          <w:noProof/>
          <w:color w:val="000000"/>
          <w:sz w:val="28"/>
          <w:szCs w:val="28"/>
          <w:lang w:val="nl-NL"/>
        </w:rPr>
        <w:t xml:space="preserve">báo cáo </w:t>
      </w:r>
      <w:r w:rsidR="001C41B0" w:rsidRPr="00CF5E7E">
        <w:rPr>
          <w:noProof/>
          <w:color w:val="000000"/>
          <w:sz w:val="28"/>
          <w:szCs w:val="28"/>
          <w:lang w:val="nl-NL"/>
        </w:rPr>
        <w:t>Thường trực Hội đồng nhân dân</w:t>
      </w:r>
      <w:r w:rsidR="004A2B2A" w:rsidRPr="00CF5E7E">
        <w:rPr>
          <w:noProof/>
          <w:color w:val="000000"/>
          <w:sz w:val="28"/>
          <w:szCs w:val="28"/>
          <w:lang w:val="nl-NL"/>
        </w:rPr>
        <w:t xml:space="preserve"> xem xét</w:t>
      </w:r>
      <w:r w:rsidR="00663B65" w:rsidRPr="00CF5E7E">
        <w:rPr>
          <w:noProof/>
          <w:color w:val="000000"/>
          <w:sz w:val="28"/>
          <w:szCs w:val="28"/>
          <w:lang w:val="nl-NL"/>
        </w:rPr>
        <w:t>,</w:t>
      </w:r>
      <w:r w:rsidR="004A2B2A" w:rsidRPr="00CF5E7E">
        <w:rPr>
          <w:noProof/>
          <w:color w:val="000000"/>
          <w:sz w:val="28"/>
          <w:szCs w:val="28"/>
          <w:lang w:val="nl-NL"/>
        </w:rPr>
        <w:t xml:space="preserve"> trình </w:t>
      </w:r>
      <w:r w:rsidR="001C41B0" w:rsidRPr="00CF5E7E">
        <w:rPr>
          <w:noProof/>
          <w:color w:val="000000"/>
          <w:sz w:val="28"/>
          <w:szCs w:val="28"/>
          <w:lang w:val="nl-NL"/>
        </w:rPr>
        <w:t xml:space="preserve">Hội đồng nhân dân </w:t>
      </w:r>
      <w:r w:rsidR="004A2B2A" w:rsidRPr="00CF5E7E">
        <w:rPr>
          <w:noProof/>
          <w:color w:val="000000"/>
          <w:sz w:val="28"/>
          <w:szCs w:val="28"/>
          <w:lang w:val="nl-NL"/>
        </w:rPr>
        <w:t xml:space="preserve">tại </w:t>
      </w:r>
      <w:r w:rsidR="004A2B2A" w:rsidRPr="00CF5E7E">
        <w:rPr>
          <w:bCs/>
          <w:iCs/>
          <w:noProof/>
          <w:color w:val="000000"/>
          <w:sz w:val="28"/>
          <w:szCs w:val="28"/>
          <w:lang w:val="nl-NL"/>
        </w:rPr>
        <w:t xml:space="preserve">kỳ họp </w:t>
      </w:r>
      <w:r w:rsidR="008B788A" w:rsidRPr="00CF5E7E">
        <w:rPr>
          <w:bCs/>
          <w:iCs/>
          <w:noProof/>
          <w:color w:val="000000"/>
          <w:sz w:val="28"/>
          <w:szCs w:val="28"/>
          <w:lang w:val="vi-VN"/>
        </w:rPr>
        <w:t>thường lệ đầu tiên của</w:t>
      </w:r>
      <w:r w:rsidR="008B788A" w:rsidRPr="00CF5E7E">
        <w:rPr>
          <w:noProof/>
          <w:color w:val="000000"/>
          <w:sz w:val="28"/>
          <w:szCs w:val="28"/>
          <w:lang w:val="vi-VN"/>
        </w:rPr>
        <w:t xml:space="preserve"> </w:t>
      </w:r>
      <w:r w:rsidR="004A2B2A" w:rsidRPr="00CF5E7E">
        <w:rPr>
          <w:noProof/>
          <w:color w:val="000000"/>
          <w:sz w:val="28"/>
          <w:szCs w:val="28"/>
          <w:lang w:val="nl-NL"/>
        </w:rPr>
        <w:t>năm</w:t>
      </w:r>
      <w:r w:rsidR="0071763F" w:rsidRPr="00CF5E7E">
        <w:rPr>
          <w:noProof/>
          <w:color w:val="000000"/>
          <w:sz w:val="28"/>
          <w:szCs w:val="28"/>
          <w:lang w:val="nl-NL"/>
        </w:rPr>
        <w:t xml:space="preserve"> sau</w:t>
      </w:r>
      <w:r w:rsidR="004A2B2A" w:rsidRPr="00CF5E7E">
        <w:rPr>
          <w:noProof/>
          <w:color w:val="000000"/>
          <w:sz w:val="28"/>
          <w:szCs w:val="28"/>
          <w:lang w:val="nl-NL"/>
        </w:rPr>
        <w:t>.</w:t>
      </w:r>
      <w:r w:rsidR="004A2B2A" w:rsidRPr="00CF5E7E">
        <w:rPr>
          <w:color w:val="000000"/>
          <w:sz w:val="28"/>
          <w:szCs w:val="28"/>
          <w:lang w:val="nl-NL"/>
        </w:rPr>
        <w:t xml:space="preserve">  </w:t>
      </w:r>
    </w:p>
    <w:p w14:paraId="641077D8" w14:textId="77777777" w:rsidR="006D0AF2" w:rsidRPr="00CF5E7E" w:rsidRDefault="005B77A9" w:rsidP="00CF5E7E">
      <w:pPr>
        <w:widowControl w:val="0"/>
        <w:spacing w:before="60" w:after="60" w:line="264" w:lineRule="auto"/>
        <w:ind w:firstLine="567"/>
        <w:jc w:val="both"/>
        <w:rPr>
          <w:noProof/>
          <w:color w:val="000000"/>
          <w:sz w:val="28"/>
          <w:szCs w:val="28"/>
          <w:lang w:val="nl-NL"/>
        </w:rPr>
      </w:pPr>
      <w:r w:rsidRPr="00CF5E7E">
        <w:rPr>
          <w:noProof/>
          <w:color w:val="000000"/>
          <w:sz w:val="28"/>
          <w:szCs w:val="28"/>
          <w:lang w:val="nl-NL"/>
        </w:rPr>
        <w:t>3</w:t>
      </w:r>
      <w:r w:rsidR="00D255E2" w:rsidRPr="00CF5E7E">
        <w:rPr>
          <w:noProof/>
          <w:color w:val="000000"/>
          <w:sz w:val="28"/>
          <w:szCs w:val="28"/>
          <w:lang w:val="nl-NL"/>
        </w:rPr>
        <w:t>. B</w:t>
      </w:r>
      <w:r w:rsidR="00D255E2" w:rsidRPr="00CF5E7E">
        <w:rPr>
          <w:noProof/>
          <w:color w:val="000000"/>
          <w:sz w:val="28"/>
          <w:szCs w:val="28"/>
          <w:lang w:val="vi-VN"/>
        </w:rPr>
        <w:t>áo cáo</w:t>
      </w:r>
      <w:r w:rsidR="00D255E2" w:rsidRPr="00CF5E7E">
        <w:rPr>
          <w:noProof/>
          <w:color w:val="000000"/>
          <w:sz w:val="28"/>
          <w:szCs w:val="28"/>
          <w:lang w:val="nl-NL"/>
        </w:rPr>
        <w:t xml:space="preserve"> </w:t>
      </w:r>
      <w:r w:rsidR="00D255E2" w:rsidRPr="00CF5E7E">
        <w:rPr>
          <w:color w:val="000000"/>
          <w:sz w:val="28"/>
          <w:szCs w:val="28"/>
          <w:lang w:val="nl-NL"/>
        </w:rPr>
        <w:t xml:space="preserve">quy định tại </w:t>
      </w:r>
      <w:r w:rsidR="000C2ECA" w:rsidRPr="00CF5E7E">
        <w:rPr>
          <w:color w:val="000000"/>
          <w:sz w:val="28"/>
          <w:szCs w:val="28"/>
          <w:lang w:val="nl-NL"/>
        </w:rPr>
        <w:t xml:space="preserve">khoản 1 và </w:t>
      </w:r>
      <w:r w:rsidR="00D255E2" w:rsidRPr="00CF5E7E">
        <w:rPr>
          <w:color w:val="000000"/>
          <w:sz w:val="28"/>
          <w:szCs w:val="28"/>
          <w:lang w:val="nl-NL"/>
        </w:rPr>
        <w:t xml:space="preserve">khoản 2 Điều này </w:t>
      </w:r>
      <w:r w:rsidR="00D255E2" w:rsidRPr="00CF5E7E">
        <w:rPr>
          <w:noProof/>
          <w:color w:val="000000"/>
          <w:sz w:val="28"/>
          <w:szCs w:val="28"/>
          <w:lang w:val="nl-NL"/>
        </w:rPr>
        <w:t xml:space="preserve">phải đánh giá kết quả đạt được, tồn tại, hạn chế, nguyên nhân; mức độ hoàn thành chương trình giám sát của </w:t>
      </w:r>
      <w:r w:rsidR="00D255E2" w:rsidRPr="00CF5E7E">
        <w:rPr>
          <w:color w:val="000000"/>
          <w:sz w:val="28"/>
          <w:szCs w:val="28"/>
          <w:lang w:val="nl-NL"/>
        </w:rPr>
        <w:t>Ban của Hội đồng nhân dân</w:t>
      </w:r>
      <w:r w:rsidR="004807BA" w:rsidRPr="00CF5E7E">
        <w:rPr>
          <w:color w:val="000000"/>
          <w:sz w:val="28"/>
          <w:szCs w:val="28"/>
          <w:lang w:val="nl-NL"/>
        </w:rPr>
        <w:t>, đại biểu Hội đồng nhân dân và mức độ hoàn thành kết quả hoạt động giám sát của Tổ đại biểu Hội đồng nhân dân</w:t>
      </w:r>
      <w:r w:rsidR="00D255E2" w:rsidRPr="00CF5E7E">
        <w:rPr>
          <w:noProof/>
          <w:color w:val="000000"/>
          <w:sz w:val="28"/>
          <w:szCs w:val="28"/>
          <w:lang w:val="nl-NL"/>
        </w:rPr>
        <w:t xml:space="preserve">; </w:t>
      </w:r>
      <w:r w:rsidR="00D05120" w:rsidRPr="00CF5E7E">
        <w:rPr>
          <w:noProof/>
          <w:color w:val="000000"/>
          <w:sz w:val="28"/>
          <w:szCs w:val="28"/>
          <w:lang w:val="nl-NL"/>
        </w:rPr>
        <w:t xml:space="preserve">hiệu quả giám sát theo quy định tại </w:t>
      </w:r>
      <w:r w:rsidR="00CA7714" w:rsidRPr="00CF5E7E">
        <w:rPr>
          <w:noProof/>
          <w:color w:val="000000"/>
          <w:sz w:val="28"/>
          <w:szCs w:val="28"/>
          <w:lang w:val="nl-NL"/>
        </w:rPr>
        <w:t xml:space="preserve">khoản 1 </w:t>
      </w:r>
      <w:r w:rsidR="00D05120" w:rsidRPr="00CF5E7E">
        <w:rPr>
          <w:noProof/>
          <w:color w:val="000000"/>
          <w:sz w:val="28"/>
          <w:szCs w:val="28"/>
          <w:lang w:val="nl-NL"/>
        </w:rPr>
        <w:t xml:space="preserve">Điều 11 của Luật Hoạt động giám sát của Quốc hội và Hội đồng nhân dân; </w:t>
      </w:r>
      <w:r w:rsidR="00D255E2" w:rsidRPr="00CF5E7E">
        <w:rPr>
          <w:noProof/>
          <w:color w:val="000000"/>
          <w:sz w:val="28"/>
          <w:szCs w:val="28"/>
          <w:lang w:val="nl-NL"/>
        </w:rPr>
        <w:t xml:space="preserve">trách nhiệm của các cơ quan </w:t>
      </w:r>
      <w:r w:rsidR="00CD0B87" w:rsidRPr="00CF5E7E">
        <w:rPr>
          <w:noProof/>
          <w:color w:val="000000"/>
          <w:sz w:val="28"/>
          <w:szCs w:val="28"/>
          <w:lang w:val="nl-NL"/>
        </w:rPr>
        <w:t xml:space="preserve">có </w:t>
      </w:r>
      <w:r w:rsidR="00D255E2" w:rsidRPr="00CF5E7E">
        <w:rPr>
          <w:noProof/>
          <w:color w:val="000000"/>
          <w:sz w:val="28"/>
          <w:szCs w:val="28"/>
          <w:lang w:val="nl-NL"/>
        </w:rPr>
        <w:t xml:space="preserve">liên quan; bài học kinh nghiệm; đề xuất, kiến nghị. </w:t>
      </w:r>
    </w:p>
    <w:p w14:paraId="4F2AA47B" w14:textId="77777777" w:rsidR="009A0109" w:rsidRPr="00CF5E7E" w:rsidRDefault="009A0109" w:rsidP="00CF5E7E">
      <w:pPr>
        <w:widowControl w:val="0"/>
        <w:spacing w:before="60" w:after="60" w:line="264" w:lineRule="auto"/>
        <w:jc w:val="center"/>
        <w:rPr>
          <w:b/>
          <w:bCs/>
          <w:color w:val="000000"/>
          <w:sz w:val="20"/>
          <w:szCs w:val="28"/>
          <w:lang w:val="nl-NL"/>
        </w:rPr>
      </w:pPr>
    </w:p>
    <w:p w14:paraId="66D29865" w14:textId="6F37EA76" w:rsidR="006D0AF2" w:rsidRPr="00CF5E7E" w:rsidRDefault="006D0AF2" w:rsidP="00CF5E7E">
      <w:pPr>
        <w:widowControl w:val="0"/>
        <w:spacing w:before="60" w:after="60" w:line="264" w:lineRule="auto"/>
        <w:jc w:val="center"/>
        <w:rPr>
          <w:b/>
          <w:bCs/>
          <w:color w:val="000000"/>
          <w:sz w:val="28"/>
          <w:szCs w:val="28"/>
          <w:lang w:val="nl-NL"/>
        </w:rPr>
      </w:pPr>
      <w:r w:rsidRPr="00CF5E7E">
        <w:rPr>
          <w:b/>
          <w:bCs/>
          <w:color w:val="000000"/>
          <w:sz w:val="28"/>
          <w:szCs w:val="28"/>
          <w:lang w:val="nl-NL"/>
        </w:rPr>
        <w:t>C</w:t>
      </w:r>
      <w:r w:rsidR="00D30838" w:rsidRPr="00CF5E7E">
        <w:rPr>
          <w:b/>
          <w:bCs/>
          <w:color w:val="000000"/>
          <w:sz w:val="28"/>
          <w:szCs w:val="28"/>
          <w:lang w:val="nl-NL"/>
        </w:rPr>
        <w:t>hương</w:t>
      </w:r>
      <w:r w:rsidRPr="00CF5E7E">
        <w:rPr>
          <w:b/>
          <w:bCs/>
          <w:color w:val="000000"/>
          <w:sz w:val="28"/>
          <w:szCs w:val="28"/>
          <w:lang w:val="nl-NL"/>
        </w:rPr>
        <w:t xml:space="preserve"> II</w:t>
      </w:r>
      <w:r w:rsidR="00771AED" w:rsidRPr="00CF5E7E">
        <w:rPr>
          <w:b/>
          <w:bCs/>
          <w:color w:val="000000"/>
          <w:sz w:val="28"/>
          <w:szCs w:val="28"/>
          <w:lang w:val="nl-NL"/>
        </w:rPr>
        <w:t>I</w:t>
      </w:r>
    </w:p>
    <w:p w14:paraId="382D4F5B" w14:textId="77777777" w:rsidR="006D0AF2" w:rsidRPr="00CF5E7E" w:rsidRDefault="006D0AF2" w:rsidP="00CF5E7E">
      <w:pPr>
        <w:widowControl w:val="0"/>
        <w:spacing w:before="60" w:after="60" w:line="264" w:lineRule="auto"/>
        <w:jc w:val="center"/>
        <w:rPr>
          <w:b/>
          <w:bCs/>
          <w:color w:val="000000"/>
          <w:sz w:val="28"/>
          <w:szCs w:val="28"/>
          <w:lang w:val="nl-NL"/>
        </w:rPr>
      </w:pPr>
      <w:r w:rsidRPr="00CF5E7E">
        <w:rPr>
          <w:b/>
          <w:bCs/>
          <w:color w:val="000000"/>
          <w:sz w:val="28"/>
          <w:szCs w:val="28"/>
          <w:lang w:val="nl-NL"/>
        </w:rPr>
        <w:t xml:space="preserve">THỰC HIỆN CÁC HOẠT ĐỘNG GIÁM SÁT   </w:t>
      </w:r>
    </w:p>
    <w:p w14:paraId="1B4F4040" w14:textId="4A6088C7" w:rsidR="009A0109" w:rsidRPr="00CF5E7E" w:rsidRDefault="006D0AF2" w:rsidP="00CF5E7E">
      <w:pPr>
        <w:widowControl w:val="0"/>
        <w:spacing w:before="60" w:after="60" w:line="264" w:lineRule="auto"/>
        <w:jc w:val="center"/>
        <w:rPr>
          <w:b/>
          <w:bCs/>
          <w:color w:val="000000"/>
          <w:sz w:val="28"/>
          <w:szCs w:val="28"/>
          <w:lang w:val="nl-NL"/>
        </w:rPr>
      </w:pPr>
      <w:r w:rsidRPr="00CF5E7E">
        <w:rPr>
          <w:b/>
          <w:bCs/>
          <w:color w:val="000000"/>
          <w:sz w:val="28"/>
          <w:szCs w:val="28"/>
          <w:lang w:val="nl-NL"/>
        </w:rPr>
        <w:t>Mục 1</w:t>
      </w:r>
    </w:p>
    <w:p w14:paraId="610B4883" w14:textId="746C169A" w:rsidR="006D0AF2" w:rsidRPr="00CF5E7E" w:rsidRDefault="006D0AF2" w:rsidP="00CF5E7E">
      <w:pPr>
        <w:widowControl w:val="0"/>
        <w:spacing w:before="60" w:after="60" w:line="264" w:lineRule="auto"/>
        <w:jc w:val="center"/>
        <w:rPr>
          <w:b/>
          <w:bCs/>
          <w:color w:val="000000"/>
          <w:sz w:val="28"/>
          <w:szCs w:val="28"/>
          <w:lang w:val="nl-NL"/>
        </w:rPr>
      </w:pPr>
      <w:r w:rsidRPr="00CF5E7E">
        <w:rPr>
          <w:b/>
          <w:bCs/>
          <w:color w:val="000000"/>
          <w:sz w:val="28"/>
          <w:szCs w:val="28"/>
          <w:lang w:val="nl-NL"/>
        </w:rPr>
        <w:t xml:space="preserve">HOẠT ĐỘNG XEM XÉT, THẨM TRA BÁO CÁO   </w:t>
      </w:r>
    </w:p>
    <w:p w14:paraId="71AC09C1" w14:textId="77777777" w:rsidR="009A0109" w:rsidRPr="00CF5E7E" w:rsidRDefault="009A0109" w:rsidP="00CF5E7E">
      <w:pPr>
        <w:widowControl w:val="0"/>
        <w:spacing w:before="60" w:after="60" w:line="264" w:lineRule="auto"/>
        <w:jc w:val="center"/>
        <w:rPr>
          <w:b/>
          <w:color w:val="000000"/>
          <w:sz w:val="20"/>
          <w:szCs w:val="28"/>
          <w:lang w:val="nl-NL"/>
        </w:rPr>
      </w:pPr>
    </w:p>
    <w:p w14:paraId="08E9AADA" w14:textId="77777777" w:rsidR="00B953F7" w:rsidRPr="00CF5E7E" w:rsidRDefault="00B953F7" w:rsidP="00CF5E7E">
      <w:pPr>
        <w:pStyle w:val="Heading1"/>
        <w:keepNext w:val="0"/>
        <w:widowControl w:val="0"/>
        <w:spacing w:before="60" w:line="264" w:lineRule="auto"/>
        <w:ind w:left="34" w:firstLine="567"/>
        <w:jc w:val="both"/>
        <w:rPr>
          <w:rFonts w:ascii="Times New Roman" w:hAnsi="Times New Roman"/>
          <w:color w:val="000000"/>
          <w:sz w:val="28"/>
          <w:szCs w:val="28"/>
          <w:lang w:val="nl-NL"/>
        </w:rPr>
      </w:pPr>
      <w:bookmarkStart w:id="9" w:name="dieu_59"/>
      <w:r w:rsidRPr="00CF5E7E">
        <w:rPr>
          <w:rFonts w:ascii="Times New Roman" w:hAnsi="Times New Roman"/>
          <w:color w:val="000000"/>
          <w:sz w:val="28"/>
          <w:szCs w:val="28"/>
          <w:lang w:val="nl-NL"/>
        </w:rPr>
        <w:t xml:space="preserve">Điều </w:t>
      </w:r>
      <w:r w:rsidR="00CA3063" w:rsidRPr="00CF5E7E">
        <w:rPr>
          <w:rFonts w:ascii="Times New Roman" w:hAnsi="Times New Roman"/>
          <w:color w:val="000000"/>
          <w:sz w:val="28"/>
          <w:szCs w:val="28"/>
          <w:lang w:val="nl-NL"/>
        </w:rPr>
        <w:t>15</w:t>
      </w:r>
      <w:r w:rsidRPr="00CF5E7E">
        <w:rPr>
          <w:rFonts w:ascii="Times New Roman" w:hAnsi="Times New Roman"/>
          <w:color w:val="000000"/>
          <w:sz w:val="28"/>
          <w:szCs w:val="28"/>
          <w:lang w:val="nl-NL"/>
        </w:rPr>
        <w:t xml:space="preserve">. </w:t>
      </w:r>
      <w:r w:rsidR="004C00A6" w:rsidRPr="00CF5E7E">
        <w:rPr>
          <w:rFonts w:ascii="Times New Roman" w:hAnsi="Times New Roman"/>
          <w:iCs/>
          <w:color w:val="000000"/>
          <w:sz w:val="28"/>
          <w:szCs w:val="28"/>
          <w:lang w:val="nl-NL"/>
        </w:rPr>
        <w:t>Trách nhiệm</w:t>
      </w:r>
      <w:r w:rsidR="00771AED" w:rsidRPr="00CF5E7E">
        <w:rPr>
          <w:rFonts w:ascii="Times New Roman" w:hAnsi="Times New Roman"/>
          <w:color w:val="000000"/>
          <w:sz w:val="28"/>
          <w:szCs w:val="28"/>
          <w:lang w:val="nl-NL"/>
        </w:rPr>
        <w:t xml:space="preserve"> xem xét báo cáo của </w:t>
      </w:r>
      <w:r w:rsidRPr="00CF5E7E">
        <w:rPr>
          <w:rFonts w:ascii="Times New Roman" w:hAnsi="Times New Roman"/>
          <w:color w:val="000000"/>
          <w:sz w:val="28"/>
          <w:szCs w:val="28"/>
          <w:lang w:val="nl-NL"/>
        </w:rPr>
        <w:t>Hội đồng nhân dân</w:t>
      </w:r>
      <w:r w:rsidR="00170833" w:rsidRPr="00CF5E7E">
        <w:rPr>
          <w:rFonts w:ascii="Times New Roman" w:hAnsi="Times New Roman"/>
          <w:color w:val="000000"/>
          <w:sz w:val="28"/>
          <w:szCs w:val="28"/>
          <w:lang w:val="nl-NL"/>
        </w:rPr>
        <w:t>, Thường trực Hội đồng nhân dân</w:t>
      </w:r>
      <w:r w:rsidRPr="00CF5E7E">
        <w:rPr>
          <w:rFonts w:ascii="Times New Roman" w:hAnsi="Times New Roman"/>
          <w:color w:val="000000"/>
          <w:sz w:val="28"/>
          <w:szCs w:val="28"/>
          <w:lang w:val="nl-NL"/>
        </w:rPr>
        <w:t xml:space="preserve"> </w:t>
      </w:r>
      <w:bookmarkEnd w:id="9"/>
      <w:r w:rsidR="00412159" w:rsidRPr="00CF5E7E">
        <w:rPr>
          <w:rFonts w:ascii="Times New Roman" w:hAnsi="Times New Roman"/>
          <w:strike/>
          <w:color w:val="000000"/>
          <w:sz w:val="28"/>
          <w:szCs w:val="28"/>
          <w:lang w:val="nl-NL"/>
        </w:rPr>
        <w:t xml:space="preserve"> </w:t>
      </w:r>
    </w:p>
    <w:p w14:paraId="074C17D5" w14:textId="77777777" w:rsidR="00B953F7" w:rsidRPr="00CF5E7E" w:rsidRDefault="00B953F7" w:rsidP="00CF5E7E">
      <w:pPr>
        <w:widowControl w:val="0"/>
        <w:shd w:val="clear" w:color="auto" w:fill="FFFFFF"/>
        <w:spacing w:before="60" w:after="60" w:line="264" w:lineRule="auto"/>
        <w:ind w:left="34" w:firstLine="567"/>
        <w:jc w:val="both"/>
        <w:rPr>
          <w:color w:val="000000"/>
          <w:sz w:val="28"/>
          <w:szCs w:val="28"/>
          <w:lang w:val="nl-NL"/>
        </w:rPr>
      </w:pPr>
      <w:r w:rsidRPr="00CF5E7E">
        <w:rPr>
          <w:color w:val="000000"/>
          <w:sz w:val="28"/>
          <w:szCs w:val="28"/>
          <w:lang w:val="nl-NL"/>
        </w:rPr>
        <w:t>1.</w:t>
      </w:r>
      <w:r w:rsidR="004C00A6" w:rsidRPr="00CF5E7E">
        <w:rPr>
          <w:color w:val="000000"/>
          <w:sz w:val="28"/>
          <w:szCs w:val="28"/>
          <w:lang w:val="nl-NL"/>
        </w:rPr>
        <w:t xml:space="preserve"> Tại kỳ họp,</w:t>
      </w:r>
      <w:r w:rsidRPr="00CF5E7E">
        <w:rPr>
          <w:color w:val="000000"/>
          <w:sz w:val="28"/>
          <w:szCs w:val="28"/>
          <w:lang w:val="nl-NL"/>
        </w:rPr>
        <w:t xml:space="preserve"> Hội đồng nhân dân xem xét các báo cáo sau đây:</w:t>
      </w:r>
    </w:p>
    <w:p w14:paraId="0D3B076C" w14:textId="77777777" w:rsidR="00B953F7" w:rsidRPr="00CF5E7E" w:rsidRDefault="00B953F7" w:rsidP="00CF5E7E">
      <w:pPr>
        <w:widowControl w:val="0"/>
        <w:shd w:val="clear" w:color="auto" w:fill="FFFFFF"/>
        <w:spacing w:before="60" w:after="60" w:line="264" w:lineRule="auto"/>
        <w:ind w:left="34" w:firstLine="567"/>
        <w:jc w:val="both"/>
        <w:rPr>
          <w:color w:val="000000"/>
          <w:sz w:val="28"/>
          <w:szCs w:val="28"/>
          <w:lang w:val="nl-NL"/>
        </w:rPr>
      </w:pPr>
      <w:r w:rsidRPr="00CF5E7E">
        <w:rPr>
          <w:color w:val="000000"/>
          <w:sz w:val="28"/>
          <w:szCs w:val="28"/>
          <w:lang w:val="nl-NL"/>
        </w:rPr>
        <w:t>a) Báo cáo</w:t>
      </w:r>
      <w:r w:rsidR="00170DD9" w:rsidRPr="00CF5E7E">
        <w:rPr>
          <w:color w:val="000000"/>
          <w:sz w:val="28"/>
          <w:szCs w:val="28"/>
          <w:lang w:val="nl-NL"/>
        </w:rPr>
        <w:t xml:space="preserve"> </w:t>
      </w:r>
      <w:r w:rsidRPr="00CF5E7E">
        <w:rPr>
          <w:color w:val="000000"/>
          <w:sz w:val="28"/>
          <w:szCs w:val="28"/>
          <w:lang w:val="nl-NL"/>
        </w:rPr>
        <w:t xml:space="preserve">của Ủy ban nhân dân cùng cấp về kinh tế - xã hội, ngân sách nhà nước, quyết toán ngân sách nhà nước của địa phương; </w:t>
      </w:r>
    </w:p>
    <w:p w14:paraId="2C9860D3" w14:textId="77777777" w:rsidR="00B953F7" w:rsidRPr="00CF5E7E" w:rsidRDefault="00B953F7" w:rsidP="00CF5E7E">
      <w:pPr>
        <w:widowControl w:val="0"/>
        <w:shd w:val="clear" w:color="auto" w:fill="FFFFFF"/>
        <w:spacing w:before="60" w:after="60" w:line="264" w:lineRule="auto"/>
        <w:ind w:left="34" w:firstLine="567"/>
        <w:jc w:val="both"/>
        <w:rPr>
          <w:color w:val="000000"/>
          <w:sz w:val="28"/>
          <w:szCs w:val="28"/>
          <w:lang w:val="nl-NL"/>
        </w:rPr>
      </w:pPr>
      <w:r w:rsidRPr="00CF5E7E">
        <w:rPr>
          <w:color w:val="000000"/>
          <w:sz w:val="28"/>
          <w:szCs w:val="28"/>
          <w:lang w:val="nl-NL"/>
        </w:rPr>
        <w:t xml:space="preserve">b) Báo cáo công tác </w:t>
      </w:r>
      <w:r w:rsidR="00BB0995" w:rsidRPr="00CF5E7E">
        <w:rPr>
          <w:color w:val="000000"/>
          <w:sz w:val="28"/>
          <w:szCs w:val="28"/>
          <w:lang w:val="nl-NL"/>
        </w:rPr>
        <w:t xml:space="preserve">06 tháng, </w:t>
      </w:r>
      <w:r w:rsidRPr="00CF5E7E">
        <w:rPr>
          <w:color w:val="000000"/>
          <w:sz w:val="28"/>
          <w:szCs w:val="28"/>
          <w:lang w:val="nl-NL"/>
        </w:rPr>
        <w:t xml:space="preserve">hằng năm, báo cáo công tác nhiệm kỳ </w:t>
      </w:r>
      <w:r w:rsidR="00222E07" w:rsidRPr="00CF5E7E">
        <w:rPr>
          <w:color w:val="000000"/>
          <w:sz w:val="28"/>
          <w:szCs w:val="28"/>
          <w:lang w:val="nl-NL"/>
        </w:rPr>
        <w:t xml:space="preserve">của </w:t>
      </w:r>
      <w:r w:rsidRPr="00CF5E7E">
        <w:rPr>
          <w:color w:val="000000"/>
          <w:sz w:val="28"/>
          <w:szCs w:val="28"/>
          <w:lang w:val="nl-NL"/>
        </w:rPr>
        <w:t xml:space="preserve">Ủy ban nhân dân cùng cấp; </w:t>
      </w:r>
    </w:p>
    <w:p w14:paraId="6CC74708" w14:textId="77777777" w:rsidR="00B953F7" w:rsidRPr="00CF5E7E" w:rsidRDefault="00B953F7" w:rsidP="00CF5E7E">
      <w:pPr>
        <w:widowControl w:val="0"/>
        <w:shd w:val="clear" w:color="auto" w:fill="FFFFFF"/>
        <w:spacing w:before="60" w:after="60" w:line="264" w:lineRule="auto"/>
        <w:ind w:left="34" w:firstLine="567"/>
        <w:jc w:val="both"/>
        <w:rPr>
          <w:color w:val="000000"/>
          <w:sz w:val="28"/>
          <w:szCs w:val="28"/>
          <w:lang w:val="nl-NL"/>
        </w:rPr>
      </w:pPr>
      <w:r w:rsidRPr="00CF5E7E">
        <w:rPr>
          <w:color w:val="000000"/>
          <w:sz w:val="28"/>
          <w:szCs w:val="28"/>
          <w:lang w:val="nl-NL"/>
        </w:rPr>
        <w:t xml:space="preserve">c) Báo cáo công tác </w:t>
      </w:r>
      <w:r w:rsidR="00BB0995" w:rsidRPr="00CF5E7E">
        <w:rPr>
          <w:color w:val="000000"/>
          <w:sz w:val="28"/>
          <w:szCs w:val="28"/>
          <w:lang w:val="nl-NL"/>
        </w:rPr>
        <w:t xml:space="preserve">06 tháng, </w:t>
      </w:r>
      <w:r w:rsidRPr="00CF5E7E">
        <w:rPr>
          <w:color w:val="000000"/>
          <w:sz w:val="28"/>
          <w:szCs w:val="28"/>
          <w:lang w:val="nl-NL"/>
        </w:rPr>
        <w:t xml:space="preserve">hằng năm, báo cáo công tác nhiệm kỳ của Thường trực Hội đồng nhân dân, Ban của Hội đồng nhân dân; </w:t>
      </w:r>
    </w:p>
    <w:p w14:paraId="33FCE994" w14:textId="77777777" w:rsidR="007748BC" w:rsidRPr="00CF5E7E" w:rsidRDefault="007748BC" w:rsidP="00CF5E7E">
      <w:pPr>
        <w:pStyle w:val="1dieu-noidung"/>
        <w:widowControl w:val="0"/>
        <w:tabs>
          <w:tab w:val="num" w:pos="1560"/>
        </w:tabs>
        <w:spacing w:before="60" w:after="60" w:line="264" w:lineRule="auto"/>
        <w:ind w:firstLine="547"/>
        <w:rPr>
          <w:color w:val="000000"/>
          <w:spacing w:val="-4"/>
          <w:lang w:val="vi-VN"/>
        </w:rPr>
      </w:pPr>
      <w:r w:rsidRPr="00CF5E7E">
        <w:rPr>
          <w:color w:val="000000"/>
          <w:spacing w:val="-4"/>
          <w:lang w:val="nl-NL"/>
        </w:rPr>
        <w:t>d) B</w:t>
      </w:r>
      <w:r w:rsidRPr="00CF5E7E">
        <w:rPr>
          <w:color w:val="000000"/>
          <w:spacing w:val="-4"/>
          <w:lang w:val="vi-VN"/>
        </w:rPr>
        <w:t xml:space="preserve">áo cáo của Ủy ban nhân dân </w:t>
      </w:r>
      <w:r w:rsidR="00A8528B" w:rsidRPr="00CF5E7E">
        <w:rPr>
          <w:color w:val="000000"/>
          <w:spacing w:val="-4"/>
          <w:lang w:val="nl-NL"/>
        </w:rPr>
        <w:t xml:space="preserve">cùng cấp </w:t>
      </w:r>
      <w:r w:rsidRPr="00CF5E7E">
        <w:rPr>
          <w:color w:val="000000"/>
          <w:spacing w:val="-4"/>
          <w:lang w:val="vi-VN"/>
        </w:rPr>
        <w:t>về công tác phòng, chống tham nhũng</w:t>
      </w:r>
      <w:r w:rsidR="003F1B2F" w:rsidRPr="00CF5E7E">
        <w:rPr>
          <w:color w:val="000000"/>
          <w:spacing w:val="-4"/>
          <w:lang w:val="en-GB"/>
        </w:rPr>
        <w:t>, tiêu cực</w:t>
      </w:r>
      <w:r w:rsidRPr="00CF5E7E">
        <w:rPr>
          <w:color w:val="000000"/>
          <w:spacing w:val="-4"/>
          <w:lang w:val="vi-VN"/>
        </w:rPr>
        <w:t xml:space="preserve">; tiết kiệm, chống lãng phí; công tác phòng, chống tội phạm và vi phạm pháp luật; việc giải quyết khiếu nại, tố cáo và kiến nghị của </w:t>
      </w:r>
      <w:r w:rsidRPr="00CF5E7E">
        <w:rPr>
          <w:color w:val="000000"/>
          <w:spacing w:val="-4"/>
          <w:lang w:val="nl-NL"/>
        </w:rPr>
        <w:t>cơ quan, tổ chức, cá nhân</w:t>
      </w:r>
      <w:r w:rsidRPr="00CF5E7E">
        <w:rPr>
          <w:color w:val="000000"/>
          <w:spacing w:val="-4"/>
          <w:lang w:val="vi-VN"/>
        </w:rPr>
        <w:t>;</w:t>
      </w:r>
    </w:p>
    <w:p w14:paraId="0899AD5C" w14:textId="77777777" w:rsidR="00B953F7" w:rsidRPr="00CF5E7E" w:rsidRDefault="003C38EE" w:rsidP="00CF5E7E">
      <w:pPr>
        <w:widowControl w:val="0"/>
        <w:shd w:val="clear" w:color="auto" w:fill="FFFFFF"/>
        <w:spacing w:before="60" w:after="60" w:line="264" w:lineRule="auto"/>
        <w:ind w:left="34" w:firstLine="567"/>
        <w:jc w:val="both"/>
        <w:rPr>
          <w:color w:val="000000"/>
          <w:sz w:val="28"/>
          <w:szCs w:val="28"/>
          <w:lang w:val="nl-NL"/>
        </w:rPr>
      </w:pPr>
      <w:r w:rsidRPr="00CF5E7E">
        <w:rPr>
          <w:color w:val="000000"/>
          <w:sz w:val="28"/>
          <w:szCs w:val="28"/>
          <w:lang w:val="nl-NL"/>
        </w:rPr>
        <w:t>đ</w:t>
      </w:r>
      <w:r w:rsidR="00B953F7" w:rsidRPr="00CF5E7E">
        <w:rPr>
          <w:color w:val="000000"/>
          <w:sz w:val="28"/>
          <w:szCs w:val="28"/>
          <w:lang w:val="nl-NL"/>
        </w:rPr>
        <w:t>) Báo cáo khác theo quy định của pháp luật</w:t>
      </w:r>
      <w:r w:rsidR="00274632" w:rsidRPr="00CF5E7E">
        <w:rPr>
          <w:color w:val="000000"/>
          <w:sz w:val="28"/>
          <w:szCs w:val="28"/>
          <w:lang w:val="nl-NL"/>
        </w:rPr>
        <w:t>, nghị quyết của Hội đồng nhân dân</w:t>
      </w:r>
      <w:r w:rsidR="00A43ED2" w:rsidRPr="00CF5E7E">
        <w:rPr>
          <w:color w:val="000000"/>
          <w:sz w:val="28"/>
          <w:szCs w:val="28"/>
          <w:lang w:val="nl-NL"/>
        </w:rPr>
        <w:t xml:space="preserve"> hoặc đề nghị của Thường trực Hội đồng nhân dân</w:t>
      </w:r>
      <w:r w:rsidR="00D91528" w:rsidRPr="00CF5E7E">
        <w:rPr>
          <w:color w:val="000000"/>
          <w:sz w:val="28"/>
          <w:szCs w:val="28"/>
          <w:lang w:val="nl-NL"/>
        </w:rPr>
        <w:t>.</w:t>
      </w:r>
    </w:p>
    <w:p w14:paraId="0A9C46B1" w14:textId="77777777" w:rsidR="0050403F" w:rsidRPr="00CF5E7E" w:rsidRDefault="0050403F" w:rsidP="00CF5E7E">
      <w:pPr>
        <w:widowControl w:val="0"/>
        <w:shd w:val="clear" w:color="auto" w:fill="FFFFFF"/>
        <w:spacing w:before="60" w:after="60" w:line="264" w:lineRule="auto"/>
        <w:ind w:left="34" w:firstLine="567"/>
        <w:jc w:val="both"/>
        <w:rPr>
          <w:color w:val="000000"/>
          <w:sz w:val="28"/>
          <w:szCs w:val="28"/>
          <w:lang w:val="nl-NL"/>
        </w:rPr>
      </w:pPr>
      <w:r w:rsidRPr="00CF5E7E">
        <w:rPr>
          <w:color w:val="000000"/>
          <w:sz w:val="28"/>
          <w:szCs w:val="28"/>
          <w:lang w:val="nl-NL"/>
        </w:rPr>
        <w:t>2. Ngoài các báo cáo quy định tại khoản 1 Điều này, Hội đồng nhân dân cấp tỉnh xem xét các báo cáo sau đây:</w:t>
      </w:r>
    </w:p>
    <w:p w14:paraId="2850A47B" w14:textId="77777777" w:rsidR="0050403F" w:rsidRPr="00CF5E7E" w:rsidRDefault="0050403F" w:rsidP="00CF5E7E">
      <w:pPr>
        <w:widowControl w:val="0"/>
        <w:shd w:val="clear" w:color="auto" w:fill="FFFFFF"/>
        <w:spacing w:before="60" w:after="60" w:line="264" w:lineRule="auto"/>
        <w:ind w:left="34" w:firstLine="567"/>
        <w:jc w:val="both"/>
        <w:rPr>
          <w:color w:val="000000"/>
          <w:spacing w:val="-2"/>
          <w:sz w:val="28"/>
          <w:szCs w:val="28"/>
          <w:lang w:val="nl-NL"/>
        </w:rPr>
      </w:pPr>
      <w:r w:rsidRPr="00CF5E7E">
        <w:rPr>
          <w:color w:val="000000"/>
          <w:spacing w:val="-2"/>
          <w:sz w:val="28"/>
          <w:szCs w:val="28"/>
          <w:lang w:val="nl-NL"/>
        </w:rPr>
        <w:lastRenderedPageBreak/>
        <w:t>a) Báo cáo của Ủy ban nhân dân đặc khu nơi không tổ chức cấp chính quyền địa phương về kinh tế - xã hội, ngân sách nhà nước, quyết toán ngân sách nhà nước;</w:t>
      </w:r>
    </w:p>
    <w:p w14:paraId="38C2D4A8" w14:textId="77777777" w:rsidR="0050403F" w:rsidRPr="00CF5E7E" w:rsidRDefault="0050403F" w:rsidP="00CF5E7E">
      <w:pPr>
        <w:widowControl w:val="0"/>
        <w:shd w:val="clear" w:color="auto" w:fill="FFFFFF"/>
        <w:spacing w:before="60" w:after="60" w:line="264" w:lineRule="auto"/>
        <w:ind w:left="34" w:firstLine="567"/>
        <w:jc w:val="both"/>
        <w:rPr>
          <w:color w:val="000000"/>
          <w:sz w:val="28"/>
          <w:szCs w:val="28"/>
          <w:lang w:val="nl-NL"/>
        </w:rPr>
      </w:pPr>
      <w:r w:rsidRPr="00CF5E7E">
        <w:rPr>
          <w:color w:val="000000"/>
          <w:sz w:val="28"/>
          <w:szCs w:val="28"/>
          <w:lang w:val="nl-NL"/>
        </w:rPr>
        <w:t xml:space="preserve">b) Báo cáo công tác </w:t>
      </w:r>
      <w:r w:rsidR="00BB0995" w:rsidRPr="00CF5E7E">
        <w:rPr>
          <w:color w:val="000000"/>
          <w:sz w:val="28"/>
          <w:szCs w:val="28"/>
          <w:lang w:val="nl-NL"/>
        </w:rPr>
        <w:t xml:space="preserve">06 tháng, </w:t>
      </w:r>
      <w:r w:rsidRPr="00CF5E7E">
        <w:rPr>
          <w:color w:val="000000"/>
          <w:sz w:val="28"/>
          <w:szCs w:val="28"/>
          <w:lang w:val="nl-NL"/>
        </w:rPr>
        <w:t xml:space="preserve">hằng năm, báo cáo công tác nhiệm kỳ của Tòa án nhân dân, Viện kiểm sát nhân dân, cơ quan thi hành án dân sự </w:t>
      </w:r>
      <w:r w:rsidR="00F45475" w:rsidRPr="00CF5E7E">
        <w:rPr>
          <w:color w:val="000000"/>
          <w:sz w:val="28"/>
          <w:szCs w:val="28"/>
          <w:lang w:val="nl-NL"/>
        </w:rPr>
        <w:t>cấp tỉnh, Ủy ban nhân dân đặc khu nơi không tổ chức cấp chính quyền địa phương</w:t>
      </w:r>
      <w:r w:rsidRPr="00CF5E7E">
        <w:rPr>
          <w:color w:val="000000"/>
          <w:sz w:val="28"/>
          <w:szCs w:val="28"/>
          <w:lang w:val="nl-NL"/>
        </w:rPr>
        <w:t xml:space="preserve">. </w:t>
      </w:r>
    </w:p>
    <w:p w14:paraId="2564FFEF" w14:textId="77777777" w:rsidR="0050403F" w:rsidRPr="00CF5E7E" w:rsidRDefault="0050403F" w:rsidP="00CF5E7E">
      <w:pPr>
        <w:widowControl w:val="0"/>
        <w:shd w:val="clear" w:color="auto" w:fill="FFFFFF"/>
        <w:spacing w:before="60" w:after="60" w:line="264" w:lineRule="auto"/>
        <w:ind w:firstLine="567"/>
        <w:jc w:val="both"/>
        <w:rPr>
          <w:color w:val="000000"/>
          <w:spacing w:val="-6"/>
          <w:sz w:val="28"/>
          <w:szCs w:val="28"/>
          <w:lang w:val="nl-NL"/>
        </w:rPr>
      </w:pPr>
      <w:r w:rsidRPr="00CF5E7E">
        <w:rPr>
          <w:color w:val="000000"/>
          <w:spacing w:val="-6"/>
          <w:sz w:val="28"/>
          <w:szCs w:val="28"/>
          <w:lang w:val="nl-NL"/>
        </w:rPr>
        <w:t>3. Trong thời gian giữa hai kỳ họp Hội đồng nhân dân cấp tỉnh, Thường trực Hội đồng nhân dân cấp tỉnh xem xét báo cáo công tác của Ủy ban nhân dân</w:t>
      </w:r>
      <w:r w:rsidR="00F45475" w:rsidRPr="00CF5E7E">
        <w:rPr>
          <w:color w:val="000000"/>
          <w:spacing w:val="-6"/>
          <w:sz w:val="28"/>
          <w:szCs w:val="28"/>
          <w:lang w:val="nl-NL"/>
        </w:rPr>
        <w:t>,</w:t>
      </w:r>
      <w:r w:rsidRPr="00CF5E7E">
        <w:rPr>
          <w:color w:val="000000"/>
          <w:spacing w:val="-6"/>
          <w:sz w:val="28"/>
          <w:szCs w:val="28"/>
          <w:lang w:val="nl-NL"/>
        </w:rPr>
        <w:t xml:space="preserve"> Tòa án nhân dân, Viện kiểm sát nhân dân, cơ quan thi hành án dân sự cấp tỉnh</w:t>
      </w:r>
      <w:r w:rsidR="00400CAB" w:rsidRPr="00CF5E7E">
        <w:rPr>
          <w:color w:val="000000"/>
          <w:spacing w:val="-6"/>
          <w:sz w:val="28"/>
          <w:szCs w:val="28"/>
          <w:lang w:val="nl-NL"/>
        </w:rPr>
        <w:t>, Ủy ban nhân dân đặc khu nơi không tổ chức cấp chính quyền địa phương</w:t>
      </w:r>
      <w:r w:rsidRPr="00CF5E7E">
        <w:rPr>
          <w:color w:val="000000"/>
          <w:spacing w:val="-6"/>
          <w:sz w:val="28"/>
          <w:szCs w:val="28"/>
          <w:lang w:val="nl-NL"/>
        </w:rPr>
        <w:t xml:space="preserve"> và các báo cáo khác quy định tại </w:t>
      </w:r>
      <w:bookmarkStart w:id="10" w:name="tc_8"/>
      <w:r w:rsidRPr="00CF5E7E">
        <w:rPr>
          <w:color w:val="000000"/>
          <w:spacing w:val="-6"/>
          <w:sz w:val="28"/>
          <w:szCs w:val="28"/>
          <w:lang w:val="nl-NL"/>
        </w:rPr>
        <w:t>các điểm a, b, d</w:t>
      </w:r>
      <w:r w:rsidR="0052496A" w:rsidRPr="00CF5E7E">
        <w:rPr>
          <w:color w:val="000000"/>
          <w:spacing w:val="-6"/>
          <w:sz w:val="28"/>
          <w:szCs w:val="28"/>
          <w:lang w:val="nl-NL"/>
        </w:rPr>
        <w:t xml:space="preserve"> và</w:t>
      </w:r>
      <w:r w:rsidRPr="00CF5E7E">
        <w:rPr>
          <w:color w:val="000000"/>
          <w:spacing w:val="-6"/>
          <w:sz w:val="28"/>
          <w:szCs w:val="28"/>
          <w:lang w:val="nl-NL"/>
        </w:rPr>
        <w:t xml:space="preserve"> đ khoản 1</w:t>
      </w:r>
      <w:r w:rsidR="008E1482" w:rsidRPr="00CF5E7E">
        <w:rPr>
          <w:color w:val="000000"/>
          <w:spacing w:val="-6"/>
          <w:sz w:val="28"/>
          <w:szCs w:val="28"/>
          <w:lang w:val="nl-NL"/>
        </w:rPr>
        <w:t xml:space="preserve"> và</w:t>
      </w:r>
      <w:r w:rsidRPr="00CF5E7E">
        <w:rPr>
          <w:color w:val="000000"/>
          <w:spacing w:val="-6"/>
          <w:sz w:val="28"/>
          <w:szCs w:val="28"/>
          <w:lang w:val="nl-NL"/>
        </w:rPr>
        <w:t xml:space="preserve"> khoản 2 Điều này</w:t>
      </w:r>
      <w:bookmarkEnd w:id="10"/>
      <w:r w:rsidRPr="00CF5E7E">
        <w:rPr>
          <w:color w:val="000000"/>
          <w:spacing w:val="-6"/>
          <w:sz w:val="28"/>
          <w:szCs w:val="28"/>
          <w:lang w:val="nl-NL"/>
        </w:rPr>
        <w:t xml:space="preserve"> do Hội đồng nhân dân giao.</w:t>
      </w:r>
    </w:p>
    <w:p w14:paraId="2EBB3191" w14:textId="77777777" w:rsidR="0050403F" w:rsidRPr="00CF5E7E" w:rsidRDefault="0050403F"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Trong thời gian giữa hai kỳ họp Hội đồng nhân dân cấp xã, Thường trực Hội đồng nhân dân cấp xã xem xét báo cáo công tác của Ủy ban nhân dân cấp xã và các báo cáo khác quy định tại các điểm a, b, d</w:t>
      </w:r>
      <w:r w:rsidR="00D5515A" w:rsidRPr="00CF5E7E">
        <w:rPr>
          <w:color w:val="000000"/>
          <w:sz w:val="28"/>
          <w:szCs w:val="28"/>
          <w:lang w:val="nl-NL"/>
        </w:rPr>
        <w:t xml:space="preserve"> và</w:t>
      </w:r>
      <w:r w:rsidR="00163BC8" w:rsidRPr="00CF5E7E">
        <w:rPr>
          <w:color w:val="000000"/>
          <w:sz w:val="28"/>
          <w:szCs w:val="28"/>
          <w:lang w:val="nl-NL"/>
        </w:rPr>
        <w:t xml:space="preserve"> đ</w:t>
      </w:r>
      <w:r w:rsidRPr="00CF5E7E">
        <w:rPr>
          <w:color w:val="000000"/>
          <w:sz w:val="28"/>
          <w:szCs w:val="28"/>
          <w:lang w:val="nl-NL"/>
        </w:rPr>
        <w:t xml:space="preserve"> khoản 1 Điều này do Hội đồng nhân dân giao.</w:t>
      </w:r>
    </w:p>
    <w:p w14:paraId="5E6954ED" w14:textId="77777777" w:rsidR="00B953F7" w:rsidRPr="00CF5E7E" w:rsidRDefault="009B499F" w:rsidP="00CF5E7E">
      <w:pPr>
        <w:widowControl w:val="0"/>
        <w:shd w:val="clear" w:color="auto" w:fill="FFFFFF"/>
        <w:spacing w:before="60" w:after="60" w:line="264" w:lineRule="auto"/>
        <w:ind w:left="34" w:firstLine="567"/>
        <w:jc w:val="both"/>
        <w:rPr>
          <w:color w:val="000000"/>
          <w:spacing w:val="2"/>
          <w:sz w:val="28"/>
          <w:szCs w:val="28"/>
          <w:lang w:val="nl-NL"/>
        </w:rPr>
      </w:pPr>
      <w:r w:rsidRPr="00CF5E7E">
        <w:rPr>
          <w:color w:val="000000"/>
          <w:spacing w:val="2"/>
          <w:sz w:val="28"/>
          <w:szCs w:val="28"/>
          <w:lang w:val="nl-NL"/>
        </w:rPr>
        <w:t>4</w:t>
      </w:r>
      <w:r w:rsidR="00B953F7" w:rsidRPr="00CF5E7E">
        <w:rPr>
          <w:color w:val="000000"/>
          <w:spacing w:val="2"/>
          <w:sz w:val="28"/>
          <w:szCs w:val="28"/>
          <w:lang w:val="nl-NL"/>
        </w:rPr>
        <w:t>. Thời điểm xem xét các báo cáo quy định tại khoản 1 và khoản 2 Điều này thực hiện theo quy định của pháp luật; trường hợp pháp luật không quy định rõ thời điểm xem xét thì thực hiện theo yêu cầu của Thường trực Hội đồng nhân dân</w:t>
      </w:r>
      <w:r w:rsidR="00BE4857" w:rsidRPr="00CF5E7E">
        <w:rPr>
          <w:color w:val="000000"/>
          <w:spacing w:val="2"/>
          <w:sz w:val="28"/>
          <w:szCs w:val="28"/>
          <w:lang w:val="nl-NL"/>
        </w:rPr>
        <w:t xml:space="preserve"> </w:t>
      </w:r>
      <w:r w:rsidR="00BE4857" w:rsidRPr="00CF5E7E">
        <w:rPr>
          <w:bCs/>
          <w:iCs/>
          <w:color w:val="000000"/>
          <w:spacing w:val="2"/>
          <w:sz w:val="28"/>
          <w:szCs w:val="28"/>
          <w:lang w:val="nl-NL"/>
        </w:rPr>
        <w:t>cùng cấp</w:t>
      </w:r>
      <w:r w:rsidR="00B953F7" w:rsidRPr="00CF5E7E">
        <w:rPr>
          <w:color w:val="000000"/>
          <w:spacing w:val="2"/>
          <w:sz w:val="28"/>
          <w:szCs w:val="28"/>
          <w:lang w:val="nl-NL"/>
        </w:rPr>
        <w:t>.</w:t>
      </w:r>
    </w:p>
    <w:p w14:paraId="09EBEC5B" w14:textId="77777777" w:rsidR="009B499F" w:rsidRPr="00CF5E7E" w:rsidRDefault="009B499F" w:rsidP="00CF5E7E">
      <w:pPr>
        <w:pStyle w:val="Heading1"/>
        <w:keepNext w:val="0"/>
        <w:widowControl w:val="0"/>
        <w:spacing w:before="60" w:line="264" w:lineRule="auto"/>
        <w:ind w:left="34" w:firstLine="567"/>
        <w:jc w:val="both"/>
        <w:rPr>
          <w:rFonts w:ascii="Times New Roman" w:hAnsi="Times New Roman"/>
          <w:color w:val="000000"/>
          <w:sz w:val="28"/>
          <w:szCs w:val="28"/>
          <w:lang w:val="nl-NL"/>
        </w:rPr>
      </w:pPr>
      <w:r w:rsidRPr="00CF5E7E">
        <w:rPr>
          <w:rFonts w:ascii="Times New Roman" w:hAnsi="Times New Roman"/>
          <w:color w:val="000000"/>
          <w:sz w:val="28"/>
          <w:szCs w:val="28"/>
          <w:lang w:val="nl-NL"/>
        </w:rPr>
        <w:t xml:space="preserve">Điều </w:t>
      </w:r>
      <w:r w:rsidR="00CA3063" w:rsidRPr="00CF5E7E">
        <w:rPr>
          <w:rFonts w:ascii="Times New Roman" w:hAnsi="Times New Roman"/>
          <w:color w:val="000000"/>
          <w:sz w:val="28"/>
          <w:szCs w:val="28"/>
          <w:lang w:val="nl-NL"/>
        </w:rPr>
        <w:t>16</w:t>
      </w:r>
      <w:r w:rsidRPr="00CF5E7E">
        <w:rPr>
          <w:rFonts w:ascii="Times New Roman" w:hAnsi="Times New Roman"/>
          <w:color w:val="000000"/>
          <w:sz w:val="28"/>
          <w:szCs w:val="28"/>
          <w:lang w:val="nl-NL"/>
        </w:rPr>
        <w:t xml:space="preserve">. </w:t>
      </w:r>
      <w:r w:rsidR="004A71C3" w:rsidRPr="00CF5E7E">
        <w:rPr>
          <w:rFonts w:ascii="Times New Roman" w:hAnsi="Times New Roman"/>
          <w:color w:val="000000"/>
          <w:sz w:val="28"/>
          <w:szCs w:val="28"/>
          <w:lang w:val="nl-NL"/>
        </w:rPr>
        <w:t>Trình tự, thủ tục Hội đồng nhân dân</w:t>
      </w:r>
      <w:r w:rsidRPr="00CF5E7E">
        <w:rPr>
          <w:rFonts w:ascii="Times New Roman" w:hAnsi="Times New Roman"/>
          <w:color w:val="000000"/>
          <w:sz w:val="28"/>
          <w:szCs w:val="28"/>
          <w:lang w:val="nl-NL"/>
        </w:rPr>
        <w:t xml:space="preserve"> xem xét báo cáo</w:t>
      </w:r>
      <w:r w:rsidR="004A71C3" w:rsidRPr="00CF5E7E">
        <w:rPr>
          <w:rFonts w:ascii="Times New Roman" w:hAnsi="Times New Roman"/>
          <w:color w:val="000000"/>
          <w:sz w:val="28"/>
          <w:szCs w:val="28"/>
          <w:lang w:val="nl-NL"/>
        </w:rPr>
        <w:t xml:space="preserve"> </w:t>
      </w:r>
    </w:p>
    <w:p w14:paraId="3AD713E2" w14:textId="77777777" w:rsidR="005C6D75" w:rsidRPr="00CF5E7E" w:rsidRDefault="005C6D75" w:rsidP="00CF5E7E">
      <w:pPr>
        <w:widowControl w:val="0"/>
        <w:shd w:val="clear" w:color="auto" w:fill="FFFFFF"/>
        <w:spacing w:before="60" w:after="60" w:line="264" w:lineRule="auto"/>
        <w:ind w:left="34" w:firstLine="567"/>
        <w:jc w:val="both"/>
        <w:rPr>
          <w:color w:val="000000"/>
          <w:sz w:val="28"/>
          <w:szCs w:val="28"/>
          <w:lang w:val="nl-NL"/>
        </w:rPr>
      </w:pPr>
      <w:r w:rsidRPr="00CF5E7E">
        <w:rPr>
          <w:color w:val="000000"/>
          <w:sz w:val="28"/>
          <w:szCs w:val="28"/>
          <w:lang w:val="nl-NL"/>
        </w:rPr>
        <w:t xml:space="preserve">1. Việc </w:t>
      </w:r>
      <w:r w:rsidR="00E31007" w:rsidRPr="00CF5E7E">
        <w:rPr>
          <w:color w:val="000000"/>
          <w:sz w:val="28"/>
          <w:szCs w:val="28"/>
          <w:lang w:val="nl-NL"/>
        </w:rPr>
        <w:t xml:space="preserve">xem xét, </w:t>
      </w:r>
      <w:r w:rsidRPr="00CF5E7E">
        <w:rPr>
          <w:color w:val="000000"/>
          <w:sz w:val="28"/>
          <w:szCs w:val="28"/>
          <w:lang w:val="nl-NL"/>
        </w:rPr>
        <w:t xml:space="preserve">thảo luận báo cáo quy định tại khoản 1 và khoản 2 Điều </w:t>
      </w:r>
      <w:r w:rsidR="000F6B6D" w:rsidRPr="00CF5E7E">
        <w:rPr>
          <w:bCs/>
          <w:color w:val="000000"/>
          <w:sz w:val="28"/>
          <w:szCs w:val="28"/>
          <w:lang w:val="nl-NL"/>
        </w:rPr>
        <w:t>15</w:t>
      </w:r>
      <w:r w:rsidRPr="00CF5E7E">
        <w:rPr>
          <w:bCs/>
          <w:color w:val="000000"/>
          <w:sz w:val="28"/>
          <w:szCs w:val="28"/>
          <w:lang w:val="nl-NL"/>
        </w:rPr>
        <w:t xml:space="preserve"> </w:t>
      </w:r>
      <w:r w:rsidRPr="00CF5E7E">
        <w:rPr>
          <w:color w:val="000000"/>
          <w:sz w:val="28"/>
          <w:szCs w:val="28"/>
          <w:lang w:val="nl-NL"/>
        </w:rPr>
        <w:t>của Nghị quyết này do Hội đồng nhân dân quyết định theo đề nghị của Thường trực Hội đồng nhân dân cùng cấp.</w:t>
      </w:r>
    </w:p>
    <w:p w14:paraId="6822A11D" w14:textId="77777777" w:rsidR="005C6D75" w:rsidRPr="00CF5E7E" w:rsidRDefault="00C4604A" w:rsidP="00CF5E7E">
      <w:pPr>
        <w:pStyle w:val="1dieu-noidung"/>
        <w:widowControl w:val="0"/>
        <w:tabs>
          <w:tab w:val="num" w:pos="1560"/>
        </w:tabs>
        <w:spacing w:before="60" w:after="60" w:line="264" w:lineRule="auto"/>
        <w:ind w:firstLine="547"/>
        <w:rPr>
          <w:color w:val="000000"/>
          <w:lang w:val="vi-VN"/>
        </w:rPr>
      </w:pPr>
      <w:r w:rsidRPr="00CF5E7E">
        <w:rPr>
          <w:color w:val="000000"/>
          <w:lang w:val="nl-NL"/>
        </w:rPr>
        <w:t>2</w:t>
      </w:r>
      <w:r w:rsidR="005C6D75" w:rsidRPr="00CF5E7E">
        <w:rPr>
          <w:color w:val="000000"/>
          <w:lang w:val="vi-VN"/>
        </w:rPr>
        <w:t>. Hội đồng nhân dân xem xét, thảo luận báo cáo theo trình tự sau đây:</w:t>
      </w:r>
    </w:p>
    <w:p w14:paraId="138BB17A" w14:textId="77777777" w:rsidR="005C6D75" w:rsidRPr="00CF5E7E" w:rsidRDefault="005C6D75" w:rsidP="00CF5E7E">
      <w:pPr>
        <w:pStyle w:val="1dieu-noidung"/>
        <w:widowControl w:val="0"/>
        <w:tabs>
          <w:tab w:val="num" w:pos="1560"/>
        </w:tabs>
        <w:spacing w:before="60" w:after="60" w:line="264" w:lineRule="auto"/>
        <w:ind w:firstLine="547"/>
        <w:rPr>
          <w:color w:val="000000"/>
          <w:lang w:val="vi-VN"/>
        </w:rPr>
      </w:pPr>
      <w:r w:rsidRPr="00CF5E7E">
        <w:rPr>
          <w:color w:val="000000"/>
          <w:lang w:val="vi-VN"/>
        </w:rPr>
        <w:t>a) Người đứng đầu cơ quan có báo cáo trình bày báo cáo;</w:t>
      </w:r>
    </w:p>
    <w:p w14:paraId="712443EC" w14:textId="3B8C6376" w:rsidR="005C6D75" w:rsidRPr="00CF5E7E" w:rsidRDefault="005C6D75" w:rsidP="00CF5E7E">
      <w:pPr>
        <w:pStyle w:val="1dieu-noidung"/>
        <w:widowControl w:val="0"/>
        <w:tabs>
          <w:tab w:val="num" w:pos="1560"/>
        </w:tabs>
        <w:spacing w:before="60" w:after="60" w:line="264" w:lineRule="auto"/>
        <w:ind w:firstLine="547"/>
        <w:rPr>
          <w:color w:val="000000"/>
          <w:lang w:val="en-US"/>
        </w:rPr>
      </w:pPr>
      <w:r w:rsidRPr="00CF5E7E">
        <w:rPr>
          <w:color w:val="000000"/>
          <w:lang w:val="vi-VN"/>
        </w:rPr>
        <w:t>b) Trưởng Ban của Hội đồng nhân dân trình bày báo cáo thẩm tra</w:t>
      </w:r>
      <w:r w:rsidR="00F036FD" w:rsidRPr="00CF5E7E">
        <w:rPr>
          <w:color w:val="000000"/>
          <w:lang w:val="en-US"/>
        </w:rPr>
        <w:t xml:space="preserve"> đối với báo cáo có yêu cầu thẩm tra theo quy định tại khoản 1, Điều 18 của Nghị quyết này;</w:t>
      </w:r>
    </w:p>
    <w:p w14:paraId="174EB431" w14:textId="77777777" w:rsidR="005C6D75" w:rsidRPr="00CF5E7E" w:rsidRDefault="00D97A35" w:rsidP="00CF5E7E">
      <w:pPr>
        <w:pStyle w:val="1dieu-noidung"/>
        <w:widowControl w:val="0"/>
        <w:tabs>
          <w:tab w:val="num" w:pos="1560"/>
        </w:tabs>
        <w:spacing w:before="60" w:after="60" w:line="264" w:lineRule="auto"/>
        <w:ind w:firstLine="547"/>
        <w:rPr>
          <w:color w:val="000000"/>
          <w:lang w:val="vi-VN"/>
        </w:rPr>
      </w:pPr>
      <w:r w:rsidRPr="00CF5E7E">
        <w:rPr>
          <w:color w:val="000000"/>
          <w:lang w:val="vi-VN"/>
        </w:rPr>
        <w:t>c</w:t>
      </w:r>
      <w:r w:rsidR="005C6D75" w:rsidRPr="00CF5E7E">
        <w:rPr>
          <w:color w:val="000000"/>
          <w:lang w:val="vi-VN"/>
        </w:rPr>
        <w:t>) Hội đồng nhân dân thảo luận;</w:t>
      </w:r>
    </w:p>
    <w:p w14:paraId="41636E3A" w14:textId="39E7A2A3" w:rsidR="00D97A35" w:rsidRPr="00CF5E7E" w:rsidRDefault="00D97A35" w:rsidP="00CF5E7E">
      <w:pPr>
        <w:pStyle w:val="1dieu-noidung"/>
        <w:widowControl w:val="0"/>
        <w:tabs>
          <w:tab w:val="num" w:pos="1560"/>
        </w:tabs>
        <w:spacing w:before="60" w:after="60" w:line="264" w:lineRule="auto"/>
        <w:ind w:firstLine="547"/>
        <w:rPr>
          <w:color w:val="000000"/>
          <w:spacing w:val="-6"/>
          <w:lang w:val="vi-VN"/>
        </w:rPr>
      </w:pPr>
      <w:r w:rsidRPr="00CF5E7E">
        <w:rPr>
          <w:color w:val="000000"/>
          <w:spacing w:val="-6"/>
          <w:lang w:val="vi-VN"/>
        </w:rPr>
        <w:t>d) Người đứng đầu cơ quan có báo cáo giải trình những vấn đề có liên quan;</w:t>
      </w:r>
    </w:p>
    <w:p w14:paraId="1E888A47" w14:textId="77777777" w:rsidR="005C6D75" w:rsidRPr="00CF5E7E" w:rsidRDefault="005C6D75" w:rsidP="00CF5E7E">
      <w:pPr>
        <w:pStyle w:val="1dieu-noidung"/>
        <w:widowControl w:val="0"/>
        <w:tabs>
          <w:tab w:val="num" w:pos="1560"/>
        </w:tabs>
        <w:spacing w:before="60" w:after="60" w:line="264" w:lineRule="auto"/>
        <w:ind w:firstLine="547"/>
        <w:rPr>
          <w:color w:val="000000"/>
          <w:spacing w:val="4"/>
          <w:lang w:val="vi-VN"/>
        </w:rPr>
      </w:pPr>
      <w:r w:rsidRPr="00CF5E7E">
        <w:rPr>
          <w:color w:val="000000"/>
          <w:spacing w:val="4"/>
          <w:lang w:val="vi-VN"/>
        </w:rPr>
        <w:t xml:space="preserve">đ) Hội đồng nhân dân </w:t>
      </w:r>
      <w:r w:rsidR="00D770E4" w:rsidRPr="00CF5E7E">
        <w:rPr>
          <w:color w:val="000000"/>
          <w:spacing w:val="4"/>
          <w:lang w:val="vi-VN"/>
        </w:rPr>
        <w:t>xem xét, quyết định việc</w:t>
      </w:r>
      <w:r w:rsidRPr="00CF5E7E">
        <w:rPr>
          <w:color w:val="000000"/>
          <w:spacing w:val="4"/>
          <w:lang w:val="vi-VN"/>
        </w:rPr>
        <w:t xml:space="preserve"> </w:t>
      </w:r>
      <w:r w:rsidR="00293A7D" w:rsidRPr="00CF5E7E">
        <w:rPr>
          <w:color w:val="000000"/>
          <w:spacing w:val="4"/>
          <w:lang w:val="en-GB"/>
        </w:rPr>
        <w:t xml:space="preserve">ban hành </w:t>
      </w:r>
      <w:r w:rsidRPr="00CF5E7E">
        <w:rPr>
          <w:color w:val="000000"/>
          <w:spacing w:val="4"/>
          <w:lang w:val="vi-VN"/>
        </w:rPr>
        <w:t xml:space="preserve">nghị quyết về công tác của cơ quan có báo cáo. </w:t>
      </w:r>
    </w:p>
    <w:p w14:paraId="772D8C26" w14:textId="77777777" w:rsidR="005C6D75" w:rsidRPr="00CF5E7E" w:rsidRDefault="00C4604A"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lang w:val="vi-VN"/>
        </w:rPr>
        <w:t>3</w:t>
      </w:r>
      <w:r w:rsidR="005C6D75" w:rsidRPr="00CF5E7E">
        <w:rPr>
          <w:color w:val="000000"/>
          <w:sz w:val="28"/>
          <w:szCs w:val="28"/>
          <w:lang w:val="vi-VN"/>
        </w:rPr>
        <w:t xml:space="preserve">. Nghị quyết của Hội đồng nhân dân </w:t>
      </w:r>
      <w:r w:rsidR="00415395" w:rsidRPr="00CF5E7E">
        <w:rPr>
          <w:color w:val="000000"/>
          <w:sz w:val="28"/>
          <w:szCs w:val="28"/>
          <w:lang w:val="vi-VN"/>
        </w:rPr>
        <w:t xml:space="preserve">gồm </w:t>
      </w:r>
      <w:r w:rsidR="005C6D75" w:rsidRPr="00CF5E7E">
        <w:rPr>
          <w:color w:val="000000"/>
          <w:sz w:val="28"/>
          <w:szCs w:val="28"/>
          <w:lang w:val="vi-VN"/>
        </w:rPr>
        <w:t xml:space="preserve">những nội dung </w:t>
      </w:r>
      <w:r w:rsidR="002F39F4" w:rsidRPr="00CF5E7E">
        <w:rPr>
          <w:color w:val="000000"/>
          <w:sz w:val="28"/>
          <w:szCs w:val="28"/>
          <w:lang w:val="vi-VN"/>
        </w:rPr>
        <w:t xml:space="preserve">chính </w:t>
      </w:r>
      <w:r w:rsidR="005C6D75" w:rsidRPr="00CF5E7E">
        <w:rPr>
          <w:color w:val="000000"/>
          <w:sz w:val="28"/>
          <w:szCs w:val="28"/>
          <w:lang w:val="vi-VN"/>
        </w:rPr>
        <w:t>sau đây:</w:t>
      </w:r>
    </w:p>
    <w:p w14:paraId="29667D26" w14:textId="77777777" w:rsidR="005C6D75" w:rsidRPr="00CF5E7E" w:rsidRDefault="005C6D75"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lang w:val="vi-VN"/>
        </w:rPr>
        <w:t xml:space="preserve">a) Đánh giá kết quả đạt được, hạn chế, bất cập và nguyên nhân của hạn chế, bất cập; trách nhiệm của cơ quan có báo cáo và người đứng đầu, trách nhiệm của cơ quan, tổ chức, cá nhân có liên quan; </w:t>
      </w:r>
    </w:p>
    <w:p w14:paraId="5BDBF1A5" w14:textId="77777777" w:rsidR="005C6D75" w:rsidRPr="00CF5E7E" w:rsidRDefault="005C6D75"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lang w:val="vi-VN"/>
        </w:rPr>
        <w:t xml:space="preserve">b) Giải pháp, thời hạn khắc phục hạn chế, bất cập; </w:t>
      </w:r>
    </w:p>
    <w:p w14:paraId="1FD234CA" w14:textId="77777777" w:rsidR="005C6D75" w:rsidRPr="00CF5E7E" w:rsidRDefault="005C6D75"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lang w:val="vi-VN"/>
        </w:rPr>
        <w:t xml:space="preserve">c) Trách nhiệm thi hành của cơ quan, tổ chức, cá nhân; </w:t>
      </w:r>
    </w:p>
    <w:p w14:paraId="5BA6C20F" w14:textId="2F674B52" w:rsidR="004F52DA" w:rsidRPr="00CF5E7E" w:rsidRDefault="005C6D75"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lang w:val="vi-VN"/>
        </w:rPr>
        <w:t>d) Trách nhiệm báo cáo kết quả thực hiện nghị quyết về</w:t>
      </w:r>
      <w:r w:rsidR="00E848E9" w:rsidRPr="00CF5E7E">
        <w:rPr>
          <w:color w:val="000000"/>
          <w:spacing w:val="4"/>
          <w:sz w:val="28"/>
          <w:szCs w:val="28"/>
          <w:lang w:val="vi-VN"/>
        </w:rPr>
        <w:t xml:space="preserve"> công tác của cơ </w:t>
      </w:r>
      <w:r w:rsidR="00E848E9" w:rsidRPr="00CF5E7E">
        <w:rPr>
          <w:color w:val="000000"/>
          <w:spacing w:val="4"/>
          <w:sz w:val="28"/>
          <w:szCs w:val="28"/>
          <w:lang w:val="vi-VN"/>
        </w:rPr>
        <w:lastRenderedPageBreak/>
        <w:t>quan có báo cáo</w:t>
      </w:r>
      <w:r w:rsidRPr="00CF5E7E">
        <w:rPr>
          <w:color w:val="000000"/>
          <w:sz w:val="28"/>
          <w:szCs w:val="28"/>
          <w:lang w:val="vi-VN"/>
        </w:rPr>
        <w:t>.</w:t>
      </w:r>
    </w:p>
    <w:p w14:paraId="54AC62B6" w14:textId="41B519AC" w:rsidR="00C4604A" w:rsidRPr="00CF5E7E" w:rsidRDefault="00C4604A" w:rsidP="00CF5E7E">
      <w:pPr>
        <w:pStyle w:val="Heading1"/>
        <w:keepNext w:val="0"/>
        <w:widowControl w:val="0"/>
        <w:spacing w:before="60" w:line="264" w:lineRule="auto"/>
        <w:ind w:left="34" w:firstLine="567"/>
        <w:jc w:val="both"/>
        <w:rPr>
          <w:rFonts w:ascii="Times New Roman" w:hAnsi="Times New Roman"/>
          <w:color w:val="000000"/>
          <w:spacing w:val="-6"/>
          <w:sz w:val="28"/>
          <w:szCs w:val="28"/>
          <w:lang w:val="vi-VN"/>
        </w:rPr>
      </w:pPr>
      <w:r w:rsidRPr="00CF5E7E">
        <w:rPr>
          <w:rFonts w:ascii="Times New Roman" w:hAnsi="Times New Roman"/>
          <w:color w:val="000000"/>
          <w:spacing w:val="-6"/>
          <w:sz w:val="28"/>
          <w:szCs w:val="28"/>
          <w:lang w:val="vi-VN"/>
        </w:rPr>
        <w:t xml:space="preserve">Điều </w:t>
      </w:r>
      <w:r w:rsidR="00CA3063" w:rsidRPr="00CF5E7E">
        <w:rPr>
          <w:rFonts w:ascii="Times New Roman" w:hAnsi="Times New Roman"/>
          <w:color w:val="000000"/>
          <w:spacing w:val="-6"/>
          <w:sz w:val="28"/>
          <w:szCs w:val="28"/>
        </w:rPr>
        <w:t>17</w:t>
      </w:r>
      <w:r w:rsidRPr="00CF5E7E">
        <w:rPr>
          <w:rFonts w:ascii="Times New Roman" w:hAnsi="Times New Roman"/>
          <w:color w:val="000000"/>
          <w:spacing w:val="-6"/>
          <w:sz w:val="28"/>
          <w:szCs w:val="28"/>
          <w:lang w:val="vi-VN"/>
        </w:rPr>
        <w:t xml:space="preserve">. Trình tự, thủ tục Thường trực Hội đồng nhân dân xem xét báo cáo </w:t>
      </w:r>
    </w:p>
    <w:p w14:paraId="7453C5A4" w14:textId="77777777" w:rsidR="00C4604A" w:rsidRPr="00CF5E7E" w:rsidRDefault="00C4604A"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lang w:val="vi-VN"/>
        </w:rPr>
        <w:t xml:space="preserve">1. Thường trực Hội đồng nhân dân xem xét, thảo luận báo cáo </w:t>
      </w:r>
      <w:r w:rsidR="00844CDC" w:rsidRPr="00CF5E7E">
        <w:rPr>
          <w:color w:val="000000"/>
          <w:sz w:val="28"/>
          <w:szCs w:val="28"/>
          <w:lang w:val="vi-VN"/>
        </w:rPr>
        <w:t>quy định tại khoản 3 Điều</w:t>
      </w:r>
      <w:r w:rsidR="000F6B6D" w:rsidRPr="00CF5E7E">
        <w:rPr>
          <w:color w:val="000000"/>
          <w:sz w:val="28"/>
          <w:szCs w:val="28"/>
        </w:rPr>
        <w:t xml:space="preserve"> 15</w:t>
      </w:r>
      <w:r w:rsidR="00844CDC" w:rsidRPr="00CF5E7E">
        <w:rPr>
          <w:color w:val="000000"/>
          <w:sz w:val="28"/>
          <w:szCs w:val="28"/>
          <w:lang w:val="vi-VN"/>
        </w:rPr>
        <w:t xml:space="preserve"> của Nghị quyết này </w:t>
      </w:r>
      <w:r w:rsidRPr="00CF5E7E">
        <w:rPr>
          <w:color w:val="000000"/>
          <w:sz w:val="28"/>
          <w:szCs w:val="28"/>
          <w:lang w:val="vi-VN"/>
        </w:rPr>
        <w:t>theo trình tự sau đây:</w:t>
      </w:r>
    </w:p>
    <w:p w14:paraId="4CD22980" w14:textId="77777777" w:rsidR="00C4604A" w:rsidRPr="00CF5E7E" w:rsidRDefault="00C4604A" w:rsidP="00CF5E7E">
      <w:pPr>
        <w:pStyle w:val="1dieu-noidung"/>
        <w:widowControl w:val="0"/>
        <w:tabs>
          <w:tab w:val="num" w:pos="1560"/>
        </w:tabs>
        <w:spacing w:before="60" w:after="60" w:line="264" w:lineRule="auto"/>
        <w:rPr>
          <w:color w:val="000000"/>
          <w:lang w:val="vi-VN"/>
        </w:rPr>
      </w:pPr>
      <w:r w:rsidRPr="00CF5E7E">
        <w:rPr>
          <w:color w:val="000000"/>
          <w:lang w:val="vi-VN"/>
        </w:rPr>
        <w:t>a) Người đứng đầu cơ quan</w:t>
      </w:r>
      <w:r w:rsidR="00163BC8" w:rsidRPr="00CF5E7E">
        <w:rPr>
          <w:color w:val="000000"/>
          <w:lang w:val="vi-VN"/>
        </w:rPr>
        <w:t xml:space="preserve"> có báo cáo</w:t>
      </w:r>
      <w:r w:rsidRPr="00CF5E7E">
        <w:rPr>
          <w:color w:val="000000"/>
          <w:lang w:val="vi-VN"/>
        </w:rPr>
        <w:t xml:space="preserve"> trình bày báo cáo;</w:t>
      </w:r>
    </w:p>
    <w:p w14:paraId="358EF655" w14:textId="6DABA416" w:rsidR="00C4604A" w:rsidRPr="00CF5E7E" w:rsidRDefault="00C4604A" w:rsidP="00CF5E7E">
      <w:pPr>
        <w:pStyle w:val="1dieu-noidung"/>
        <w:widowControl w:val="0"/>
        <w:tabs>
          <w:tab w:val="num" w:pos="1560"/>
        </w:tabs>
        <w:spacing w:before="60" w:after="60" w:line="264" w:lineRule="auto"/>
        <w:ind w:firstLine="547"/>
        <w:rPr>
          <w:color w:val="000000"/>
          <w:lang w:val="en-US"/>
        </w:rPr>
      </w:pPr>
      <w:r w:rsidRPr="00CF5E7E">
        <w:rPr>
          <w:color w:val="000000"/>
          <w:lang w:val="vi-VN"/>
        </w:rPr>
        <w:t xml:space="preserve">b) Trưởng Ban của </w:t>
      </w:r>
      <w:r w:rsidRPr="00CF5E7E">
        <w:rPr>
          <w:color w:val="000000"/>
        </w:rPr>
        <w:t>Hội đồng nhân dân</w:t>
      </w:r>
      <w:r w:rsidRPr="00CF5E7E">
        <w:rPr>
          <w:color w:val="000000"/>
          <w:lang w:val="vi-VN"/>
        </w:rPr>
        <w:t xml:space="preserve"> trình bày báo cáo thẩm tra</w:t>
      </w:r>
      <w:r w:rsidR="00226CBA" w:rsidRPr="00CF5E7E">
        <w:rPr>
          <w:color w:val="000000"/>
          <w:lang w:val="en-US"/>
        </w:rPr>
        <w:t xml:space="preserve"> đối với báo cáo có yêu cầu thẩm tra theo quy định tại khoản 1, Điều 18 của Nghị quyết này;</w:t>
      </w:r>
    </w:p>
    <w:p w14:paraId="488CE4C2" w14:textId="77777777" w:rsidR="0045542C" w:rsidRPr="00CF5E7E" w:rsidRDefault="0045542C" w:rsidP="00CF5E7E">
      <w:pPr>
        <w:pStyle w:val="1dieu-noidung"/>
        <w:widowControl w:val="0"/>
        <w:tabs>
          <w:tab w:val="num" w:pos="1560"/>
        </w:tabs>
        <w:spacing w:before="60" w:after="60" w:line="264" w:lineRule="auto"/>
        <w:rPr>
          <w:color w:val="000000"/>
          <w:lang w:val="vi-VN"/>
        </w:rPr>
      </w:pPr>
      <w:r w:rsidRPr="00CF5E7E">
        <w:rPr>
          <w:color w:val="000000"/>
          <w:lang w:val="vi-VN"/>
        </w:rPr>
        <w:t xml:space="preserve">c) Thường trực </w:t>
      </w:r>
      <w:r w:rsidRPr="00CF5E7E">
        <w:rPr>
          <w:color w:val="000000"/>
        </w:rPr>
        <w:t>Hội đồng nhân dân</w:t>
      </w:r>
      <w:r w:rsidRPr="00CF5E7E">
        <w:rPr>
          <w:color w:val="000000"/>
          <w:lang w:val="vi-VN"/>
        </w:rPr>
        <w:t xml:space="preserve"> thảo luận; </w:t>
      </w:r>
    </w:p>
    <w:p w14:paraId="6030C40F" w14:textId="77777777" w:rsidR="00C4604A" w:rsidRPr="00CF5E7E" w:rsidRDefault="0045542C" w:rsidP="00CF5E7E">
      <w:pPr>
        <w:pStyle w:val="1dieu-noidung"/>
        <w:widowControl w:val="0"/>
        <w:tabs>
          <w:tab w:val="num" w:pos="1560"/>
        </w:tabs>
        <w:spacing w:before="60" w:after="60" w:line="264" w:lineRule="auto"/>
        <w:rPr>
          <w:color w:val="000000"/>
          <w:lang w:val="vi-VN"/>
        </w:rPr>
      </w:pPr>
      <w:r w:rsidRPr="00CF5E7E">
        <w:rPr>
          <w:color w:val="000000"/>
          <w:lang w:val="vi-VN"/>
        </w:rPr>
        <w:t>d</w:t>
      </w:r>
      <w:r w:rsidR="00C4604A" w:rsidRPr="00CF5E7E">
        <w:rPr>
          <w:color w:val="000000"/>
          <w:lang w:val="vi-VN"/>
        </w:rPr>
        <w:t>) Đại diện cơ quan, tổ chức tham dự phiên họp phát biểu ý kiến</w:t>
      </w:r>
      <w:r w:rsidR="004C589A" w:rsidRPr="00CF5E7E">
        <w:rPr>
          <w:color w:val="000000"/>
          <w:lang w:val="vi-VN"/>
        </w:rPr>
        <w:t xml:space="preserve"> (nếu có)</w:t>
      </w:r>
      <w:r w:rsidR="00C4604A" w:rsidRPr="00CF5E7E">
        <w:rPr>
          <w:color w:val="000000"/>
          <w:lang w:val="vi-VN"/>
        </w:rPr>
        <w:t>;</w:t>
      </w:r>
    </w:p>
    <w:p w14:paraId="49DE6EA2" w14:textId="2D375B68" w:rsidR="00C4604A" w:rsidRPr="00CF5E7E" w:rsidRDefault="00C4604A" w:rsidP="00CF5E7E">
      <w:pPr>
        <w:pStyle w:val="1dieu-noidung"/>
        <w:widowControl w:val="0"/>
        <w:tabs>
          <w:tab w:val="num" w:pos="1560"/>
        </w:tabs>
        <w:spacing w:before="60" w:after="60" w:line="264" w:lineRule="auto"/>
        <w:rPr>
          <w:color w:val="000000"/>
          <w:spacing w:val="-6"/>
          <w:lang w:val="vi-VN"/>
        </w:rPr>
      </w:pPr>
      <w:r w:rsidRPr="00CF5E7E">
        <w:rPr>
          <w:color w:val="000000"/>
          <w:spacing w:val="-6"/>
          <w:lang w:val="vi-VN"/>
        </w:rPr>
        <w:t>đ) Người đứng đầu cơ quan có báo cáo giải trình những vấn đề có liên quan;</w:t>
      </w:r>
    </w:p>
    <w:p w14:paraId="75470800" w14:textId="77777777" w:rsidR="00C4604A" w:rsidRPr="00CF5E7E" w:rsidRDefault="00C4604A" w:rsidP="00CF5E7E">
      <w:pPr>
        <w:pStyle w:val="1dieu-noidung"/>
        <w:widowControl w:val="0"/>
        <w:tabs>
          <w:tab w:val="num" w:pos="1560"/>
        </w:tabs>
        <w:spacing w:before="60" w:after="60" w:line="264" w:lineRule="auto"/>
        <w:rPr>
          <w:color w:val="000000"/>
          <w:spacing w:val="-4"/>
          <w:lang w:val="vi-VN"/>
        </w:rPr>
      </w:pPr>
      <w:r w:rsidRPr="00CF5E7E">
        <w:rPr>
          <w:color w:val="000000"/>
          <w:spacing w:val="-4"/>
          <w:lang w:val="vi-VN"/>
        </w:rPr>
        <w:t xml:space="preserve">e) Thường trực </w:t>
      </w:r>
      <w:r w:rsidRPr="00CF5E7E">
        <w:rPr>
          <w:color w:val="000000"/>
          <w:spacing w:val="-4"/>
        </w:rPr>
        <w:t>Hội đồng nhân dân</w:t>
      </w:r>
      <w:r w:rsidRPr="00CF5E7E">
        <w:rPr>
          <w:color w:val="000000"/>
          <w:spacing w:val="-4"/>
          <w:lang w:val="vi-VN"/>
        </w:rPr>
        <w:t xml:space="preserve"> kết luận về công tác của cơ quan </w:t>
      </w:r>
      <w:r w:rsidR="0072188F" w:rsidRPr="00CF5E7E">
        <w:rPr>
          <w:color w:val="000000"/>
          <w:spacing w:val="-4"/>
          <w:lang w:val="vi-VN"/>
        </w:rPr>
        <w:t xml:space="preserve">có </w:t>
      </w:r>
      <w:r w:rsidRPr="00CF5E7E">
        <w:rPr>
          <w:color w:val="000000"/>
          <w:spacing w:val="-4"/>
          <w:lang w:val="vi-VN"/>
        </w:rPr>
        <w:t>báo cáo.</w:t>
      </w:r>
    </w:p>
    <w:p w14:paraId="410AEF52" w14:textId="77777777" w:rsidR="001664F2" w:rsidRPr="00CF5E7E" w:rsidRDefault="001664F2" w:rsidP="00CF5E7E">
      <w:pPr>
        <w:pStyle w:val="1dieu-noidung"/>
        <w:widowControl w:val="0"/>
        <w:tabs>
          <w:tab w:val="num" w:pos="1560"/>
        </w:tabs>
        <w:spacing w:before="60" w:after="60" w:line="264" w:lineRule="auto"/>
        <w:rPr>
          <w:color w:val="000000"/>
          <w:spacing w:val="-6"/>
          <w:lang w:val="vi-VN"/>
        </w:rPr>
      </w:pPr>
      <w:r w:rsidRPr="00CF5E7E">
        <w:rPr>
          <w:color w:val="000000"/>
          <w:spacing w:val="-6"/>
          <w:lang w:val="vi-VN"/>
        </w:rPr>
        <w:t xml:space="preserve">2. </w:t>
      </w:r>
      <w:r w:rsidRPr="00CF5E7E">
        <w:rPr>
          <w:color w:val="000000"/>
          <w:spacing w:val="-6"/>
          <w:lang w:val="en-GB"/>
        </w:rPr>
        <w:t>K</w:t>
      </w:r>
      <w:r w:rsidRPr="00CF5E7E">
        <w:rPr>
          <w:color w:val="000000"/>
          <w:spacing w:val="-6"/>
          <w:lang w:val="vi-VN"/>
        </w:rPr>
        <w:t xml:space="preserve">ết luận gồm những nội dung chính sau đây: </w:t>
      </w:r>
    </w:p>
    <w:p w14:paraId="5B8BF86D" w14:textId="6697B58E" w:rsidR="001664F2" w:rsidRPr="00CF5E7E" w:rsidRDefault="001664F2" w:rsidP="00CF5E7E">
      <w:pPr>
        <w:pStyle w:val="1dieu-noidung"/>
        <w:widowControl w:val="0"/>
        <w:tabs>
          <w:tab w:val="num" w:pos="1560"/>
        </w:tabs>
        <w:spacing w:before="60" w:after="60" w:line="264" w:lineRule="auto"/>
        <w:rPr>
          <w:color w:val="000000"/>
          <w:spacing w:val="2"/>
          <w:lang w:val="vi-VN"/>
        </w:rPr>
      </w:pPr>
      <w:r w:rsidRPr="00CF5E7E">
        <w:rPr>
          <w:color w:val="000000"/>
          <w:spacing w:val="-10"/>
          <w:lang w:val="vi-VN"/>
        </w:rPr>
        <w:t xml:space="preserve">a) </w:t>
      </w:r>
      <w:r w:rsidRPr="00CF5E7E">
        <w:rPr>
          <w:color w:val="000000"/>
          <w:spacing w:val="2"/>
          <w:lang w:val="vi-VN"/>
        </w:rPr>
        <w:t xml:space="preserve">Nội dung </w:t>
      </w:r>
      <w:r w:rsidR="00020D0C" w:rsidRPr="00CF5E7E">
        <w:rPr>
          <w:color w:val="000000"/>
          <w:spacing w:val="2"/>
          <w:lang w:val="en-GB"/>
        </w:rPr>
        <w:t xml:space="preserve">theo </w:t>
      </w:r>
      <w:r w:rsidRPr="00CF5E7E">
        <w:rPr>
          <w:color w:val="000000"/>
          <w:spacing w:val="2"/>
          <w:lang w:val="vi-VN"/>
        </w:rPr>
        <w:t>quy định tại các điểm a, b</w:t>
      </w:r>
      <w:r w:rsidR="008A1DFF" w:rsidRPr="00CF5E7E">
        <w:rPr>
          <w:color w:val="000000"/>
          <w:spacing w:val="2"/>
          <w:lang w:val="en-US"/>
        </w:rPr>
        <w:t xml:space="preserve"> và </w:t>
      </w:r>
      <w:r w:rsidRPr="00CF5E7E">
        <w:rPr>
          <w:color w:val="000000"/>
          <w:spacing w:val="2"/>
          <w:lang w:val="vi-VN"/>
        </w:rPr>
        <w:t>c khoản 3 Điều</w:t>
      </w:r>
      <w:r w:rsidR="00664BFA" w:rsidRPr="00CF5E7E">
        <w:rPr>
          <w:color w:val="000000"/>
          <w:spacing w:val="2"/>
          <w:lang w:val="en-GB"/>
        </w:rPr>
        <w:t xml:space="preserve"> 16</w:t>
      </w:r>
      <w:r w:rsidRPr="00CF5E7E">
        <w:rPr>
          <w:color w:val="000000"/>
          <w:spacing w:val="2"/>
          <w:lang w:val="vi-VN"/>
        </w:rPr>
        <w:t xml:space="preserve"> của Nghị quyết này</w:t>
      </w:r>
      <w:r w:rsidR="007814EA" w:rsidRPr="00CF5E7E">
        <w:rPr>
          <w:color w:val="000000"/>
          <w:spacing w:val="2"/>
          <w:lang w:val="vi-VN"/>
        </w:rPr>
        <w:t>;</w:t>
      </w:r>
    </w:p>
    <w:p w14:paraId="23C64D0F" w14:textId="77777777" w:rsidR="001664F2" w:rsidRPr="00CF5E7E" w:rsidRDefault="001664F2" w:rsidP="00CF5E7E">
      <w:pPr>
        <w:pStyle w:val="1dieu-noidung"/>
        <w:widowControl w:val="0"/>
        <w:tabs>
          <w:tab w:val="num" w:pos="1560"/>
        </w:tabs>
        <w:spacing w:before="60" w:after="60" w:line="264" w:lineRule="auto"/>
        <w:rPr>
          <w:color w:val="000000"/>
          <w:spacing w:val="-14"/>
          <w:lang w:val="vi-VN"/>
        </w:rPr>
      </w:pPr>
      <w:r w:rsidRPr="00CF5E7E">
        <w:rPr>
          <w:color w:val="000000"/>
          <w:spacing w:val="-14"/>
          <w:lang w:val="vi-VN"/>
        </w:rPr>
        <w:t>b) Trách nhiệm báo cáo kết quả thực hiện kết luận về công tác của cơ quan có báo cáo.</w:t>
      </w:r>
    </w:p>
    <w:p w14:paraId="0986FBAA" w14:textId="77777777" w:rsidR="00C4604A" w:rsidRPr="00CF5E7E" w:rsidRDefault="00145BA6" w:rsidP="00CF5E7E">
      <w:pPr>
        <w:pStyle w:val="1dieu-noidung"/>
        <w:widowControl w:val="0"/>
        <w:tabs>
          <w:tab w:val="num" w:pos="1560"/>
        </w:tabs>
        <w:spacing w:before="60" w:after="60" w:line="264" w:lineRule="auto"/>
        <w:rPr>
          <w:color w:val="000000"/>
        </w:rPr>
      </w:pPr>
      <w:r w:rsidRPr="00CF5E7E">
        <w:rPr>
          <w:color w:val="000000"/>
          <w:lang w:val="en-GB"/>
        </w:rPr>
        <w:t>3</w:t>
      </w:r>
      <w:r w:rsidR="00C4604A" w:rsidRPr="00CF5E7E">
        <w:rPr>
          <w:color w:val="000000"/>
          <w:lang w:val="vi-VN"/>
        </w:rPr>
        <w:t>. Thường trực Hội đồng nhân dân báo cáo Hội đồng nhân dân về kết quả xem xét báo cáo.</w:t>
      </w:r>
    </w:p>
    <w:p w14:paraId="1A71599D" w14:textId="77777777" w:rsidR="00C4604A" w:rsidRPr="00CF5E7E" w:rsidRDefault="00C4604A" w:rsidP="00CF5E7E">
      <w:pPr>
        <w:pStyle w:val="Heading1"/>
        <w:keepNext w:val="0"/>
        <w:widowControl w:val="0"/>
        <w:spacing w:before="60" w:line="264" w:lineRule="auto"/>
        <w:ind w:left="34" w:firstLine="567"/>
        <w:rPr>
          <w:rFonts w:ascii="Times New Roman" w:hAnsi="Times New Roman"/>
          <w:color w:val="000000"/>
          <w:sz w:val="28"/>
          <w:szCs w:val="28"/>
        </w:rPr>
      </w:pPr>
      <w:r w:rsidRPr="00CF5E7E">
        <w:rPr>
          <w:rFonts w:ascii="Times New Roman" w:hAnsi="Times New Roman"/>
          <w:color w:val="000000"/>
          <w:sz w:val="28"/>
          <w:szCs w:val="28"/>
        </w:rPr>
        <w:t>Điều</w:t>
      </w:r>
      <w:r w:rsidR="00CA3063" w:rsidRPr="00CF5E7E">
        <w:rPr>
          <w:rFonts w:ascii="Times New Roman" w:hAnsi="Times New Roman"/>
          <w:color w:val="000000"/>
          <w:sz w:val="28"/>
          <w:szCs w:val="28"/>
        </w:rPr>
        <w:t xml:space="preserve"> 18</w:t>
      </w:r>
      <w:r w:rsidRPr="00CF5E7E">
        <w:rPr>
          <w:rFonts w:ascii="Times New Roman" w:hAnsi="Times New Roman"/>
          <w:color w:val="000000"/>
          <w:sz w:val="28"/>
          <w:szCs w:val="28"/>
        </w:rPr>
        <w:t xml:space="preserve">. Ban của Hội đồng nhân dân thẩm tra báo cáo  </w:t>
      </w:r>
    </w:p>
    <w:p w14:paraId="0987A000" w14:textId="77777777" w:rsidR="00BD4D93" w:rsidRPr="00CF5E7E" w:rsidRDefault="00BD4D93" w:rsidP="00CF5E7E">
      <w:pPr>
        <w:widowControl w:val="0"/>
        <w:shd w:val="clear" w:color="auto" w:fill="FFFFFF"/>
        <w:spacing w:before="60" w:after="60" w:line="264" w:lineRule="auto"/>
        <w:ind w:left="34" w:firstLine="567"/>
        <w:jc w:val="both"/>
        <w:rPr>
          <w:color w:val="000000"/>
          <w:sz w:val="28"/>
          <w:szCs w:val="28"/>
        </w:rPr>
      </w:pPr>
      <w:r w:rsidRPr="00CF5E7E">
        <w:rPr>
          <w:color w:val="000000"/>
          <w:sz w:val="28"/>
          <w:szCs w:val="28"/>
        </w:rPr>
        <w:t xml:space="preserve">1. Các báo cáo quy định tại các điểm a, b, d </w:t>
      </w:r>
      <w:r w:rsidR="00945A0A" w:rsidRPr="00CF5E7E">
        <w:rPr>
          <w:color w:val="000000"/>
          <w:sz w:val="28"/>
          <w:szCs w:val="28"/>
        </w:rPr>
        <w:t xml:space="preserve">và </w:t>
      </w:r>
      <w:r w:rsidRPr="00CF5E7E">
        <w:rPr>
          <w:color w:val="000000"/>
          <w:sz w:val="28"/>
          <w:szCs w:val="28"/>
        </w:rPr>
        <w:t xml:space="preserve">đ khoản 1 và khoản 2 Điều </w:t>
      </w:r>
      <w:r w:rsidR="00A21A9C" w:rsidRPr="00CF5E7E">
        <w:rPr>
          <w:color w:val="000000"/>
          <w:sz w:val="28"/>
          <w:szCs w:val="28"/>
        </w:rPr>
        <w:t>15</w:t>
      </w:r>
      <w:r w:rsidRPr="00CF5E7E">
        <w:rPr>
          <w:color w:val="000000"/>
          <w:sz w:val="28"/>
          <w:szCs w:val="28"/>
        </w:rPr>
        <w:t xml:space="preserve"> của Nghị quyết này được Ban của Hội đồng nhân dân tổ chức thẩm tra</w:t>
      </w:r>
      <w:r w:rsidR="00A61FF4" w:rsidRPr="00CF5E7E">
        <w:rPr>
          <w:color w:val="000000"/>
          <w:sz w:val="28"/>
          <w:szCs w:val="28"/>
        </w:rPr>
        <w:t xml:space="preserve"> trước khi trình Hội đồng nhân dân, Thường trực Hội đồng nhân dân</w:t>
      </w:r>
      <w:r w:rsidRPr="00CF5E7E">
        <w:rPr>
          <w:color w:val="000000"/>
          <w:sz w:val="28"/>
          <w:szCs w:val="28"/>
        </w:rPr>
        <w:t xml:space="preserve"> như sau:</w:t>
      </w:r>
    </w:p>
    <w:p w14:paraId="3311C9D0" w14:textId="77777777" w:rsidR="00BD4D93" w:rsidRPr="00CF5E7E" w:rsidRDefault="00BD4D93" w:rsidP="00CF5E7E">
      <w:pPr>
        <w:widowControl w:val="0"/>
        <w:shd w:val="clear" w:color="auto" w:fill="FFFFFF"/>
        <w:spacing w:before="60" w:after="60" w:line="264" w:lineRule="auto"/>
        <w:ind w:left="34" w:firstLine="567"/>
        <w:jc w:val="both"/>
        <w:rPr>
          <w:color w:val="000000"/>
          <w:spacing w:val="4"/>
          <w:sz w:val="28"/>
          <w:szCs w:val="28"/>
        </w:rPr>
      </w:pPr>
      <w:r w:rsidRPr="00CF5E7E">
        <w:rPr>
          <w:color w:val="000000"/>
          <w:spacing w:val="4"/>
          <w:sz w:val="28"/>
          <w:szCs w:val="28"/>
        </w:rPr>
        <w:t>a) Các báo cáo quy định tại điểm a</w:t>
      </w:r>
      <w:r w:rsidR="00844CDC" w:rsidRPr="00CF5E7E">
        <w:rPr>
          <w:color w:val="000000"/>
          <w:spacing w:val="4"/>
          <w:sz w:val="28"/>
          <w:szCs w:val="28"/>
        </w:rPr>
        <w:t>, điểm d</w:t>
      </w:r>
      <w:r w:rsidRPr="00CF5E7E">
        <w:rPr>
          <w:color w:val="000000"/>
          <w:spacing w:val="4"/>
          <w:sz w:val="28"/>
          <w:szCs w:val="28"/>
        </w:rPr>
        <w:t xml:space="preserve"> khoản 1 và điểm a khoản 2 Điều </w:t>
      </w:r>
      <w:r w:rsidR="003A1E3B" w:rsidRPr="00CF5E7E">
        <w:rPr>
          <w:color w:val="000000"/>
          <w:sz w:val="28"/>
          <w:szCs w:val="28"/>
        </w:rPr>
        <w:t>15</w:t>
      </w:r>
      <w:r w:rsidRPr="00CF5E7E">
        <w:rPr>
          <w:color w:val="000000"/>
          <w:spacing w:val="4"/>
          <w:sz w:val="28"/>
          <w:szCs w:val="28"/>
        </w:rPr>
        <w:t xml:space="preserve"> của Nghị quyết này theo lĩnh vực phụ trách</w:t>
      </w:r>
      <w:r w:rsidR="0083171C" w:rsidRPr="00CF5E7E">
        <w:rPr>
          <w:color w:val="000000"/>
          <w:spacing w:val="4"/>
          <w:sz w:val="28"/>
          <w:szCs w:val="28"/>
        </w:rPr>
        <w:t xml:space="preserve"> của Ban của Hội đồng nhân dân</w:t>
      </w:r>
      <w:r w:rsidRPr="00CF5E7E">
        <w:rPr>
          <w:color w:val="000000"/>
          <w:spacing w:val="4"/>
          <w:sz w:val="28"/>
          <w:szCs w:val="28"/>
        </w:rPr>
        <w:t>;</w:t>
      </w:r>
    </w:p>
    <w:p w14:paraId="4C77F1AD" w14:textId="77777777" w:rsidR="00BD4D93" w:rsidRPr="00CF5E7E" w:rsidRDefault="00BD4D93" w:rsidP="00CF5E7E">
      <w:pPr>
        <w:widowControl w:val="0"/>
        <w:shd w:val="clear" w:color="auto" w:fill="FFFFFF"/>
        <w:spacing w:before="60" w:after="60" w:line="264" w:lineRule="auto"/>
        <w:ind w:left="34" w:firstLine="567"/>
        <w:jc w:val="both"/>
        <w:rPr>
          <w:strike/>
          <w:color w:val="000000"/>
          <w:sz w:val="28"/>
          <w:szCs w:val="28"/>
        </w:rPr>
      </w:pPr>
      <w:r w:rsidRPr="00CF5E7E">
        <w:rPr>
          <w:color w:val="000000"/>
          <w:sz w:val="28"/>
          <w:szCs w:val="28"/>
        </w:rPr>
        <w:t xml:space="preserve">b) Các báo cáo quy định tại điểm b, </w:t>
      </w:r>
      <w:r w:rsidR="00412018" w:rsidRPr="00CF5E7E">
        <w:rPr>
          <w:color w:val="000000"/>
          <w:sz w:val="28"/>
          <w:szCs w:val="28"/>
        </w:rPr>
        <w:t xml:space="preserve">điểm </w:t>
      </w:r>
      <w:r w:rsidRPr="00CF5E7E">
        <w:rPr>
          <w:color w:val="000000"/>
          <w:sz w:val="28"/>
          <w:szCs w:val="28"/>
        </w:rPr>
        <w:t xml:space="preserve">đ khoản 1 và </w:t>
      </w:r>
      <w:r w:rsidR="00A61FF4" w:rsidRPr="00CF5E7E">
        <w:rPr>
          <w:color w:val="000000"/>
          <w:sz w:val="28"/>
          <w:szCs w:val="28"/>
        </w:rPr>
        <w:t xml:space="preserve">điểm b </w:t>
      </w:r>
      <w:r w:rsidRPr="00CF5E7E">
        <w:rPr>
          <w:color w:val="000000"/>
          <w:sz w:val="28"/>
          <w:szCs w:val="28"/>
        </w:rPr>
        <w:t xml:space="preserve">khoản 2 Điều </w:t>
      </w:r>
      <w:r w:rsidR="003A1E3B" w:rsidRPr="00CF5E7E">
        <w:rPr>
          <w:color w:val="000000"/>
          <w:sz w:val="28"/>
          <w:szCs w:val="28"/>
        </w:rPr>
        <w:t>15</w:t>
      </w:r>
      <w:r w:rsidRPr="00CF5E7E">
        <w:rPr>
          <w:color w:val="000000"/>
          <w:sz w:val="28"/>
          <w:szCs w:val="28"/>
        </w:rPr>
        <w:t xml:space="preserve"> của Nghị quyết này được thẩm tra khi có phân công của Thường trực Hội đồng nhân dân cùng cấp.</w:t>
      </w:r>
    </w:p>
    <w:p w14:paraId="307F4DC5" w14:textId="4A8988E7" w:rsidR="00C4604A" w:rsidRPr="00CF5E7E" w:rsidRDefault="00904EC8" w:rsidP="00CF5E7E">
      <w:pPr>
        <w:widowControl w:val="0"/>
        <w:shd w:val="clear" w:color="auto" w:fill="FFFFFF"/>
        <w:spacing w:before="60" w:after="60" w:line="264" w:lineRule="auto"/>
        <w:ind w:left="34" w:firstLine="567"/>
        <w:jc w:val="both"/>
        <w:rPr>
          <w:color w:val="000000"/>
          <w:sz w:val="28"/>
          <w:szCs w:val="28"/>
          <w:lang w:val="vi-VN"/>
        </w:rPr>
      </w:pPr>
      <w:r w:rsidRPr="00CF5E7E">
        <w:rPr>
          <w:color w:val="000000"/>
          <w:sz w:val="28"/>
          <w:szCs w:val="28"/>
        </w:rPr>
        <w:t>2</w:t>
      </w:r>
      <w:r w:rsidR="00C4604A" w:rsidRPr="00CF5E7E">
        <w:rPr>
          <w:color w:val="000000"/>
          <w:sz w:val="28"/>
          <w:szCs w:val="28"/>
        </w:rPr>
        <w:t xml:space="preserve">. Ban của Hội đồng nhân dân tổ chức phiên họp để thẩm tra các báo cáo quy định tại khoản </w:t>
      </w:r>
      <w:r w:rsidR="003F7B56" w:rsidRPr="00CF5E7E">
        <w:rPr>
          <w:color w:val="000000"/>
          <w:sz w:val="28"/>
          <w:szCs w:val="28"/>
        </w:rPr>
        <w:t>1</w:t>
      </w:r>
      <w:r w:rsidRPr="00CF5E7E">
        <w:rPr>
          <w:color w:val="000000"/>
          <w:sz w:val="28"/>
          <w:szCs w:val="28"/>
        </w:rPr>
        <w:t xml:space="preserve"> </w:t>
      </w:r>
      <w:r w:rsidR="003F7B56" w:rsidRPr="00CF5E7E">
        <w:rPr>
          <w:color w:val="000000"/>
          <w:sz w:val="28"/>
          <w:szCs w:val="28"/>
        </w:rPr>
        <w:t>Điều</w:t>
      </w:r>
      <w:r w:rsidR="00596416" w:rsidRPr="00CF5E7E">
        <w:rPr>
          <w:color w:val="000000"/>
          <w:sz w:val="28"/>
          <w:szCs w:val="28"/>
        </w:rPr>
        <w:t xml:space="preserve"> </w:t>
      </w:r>
      <w:r w:rsidR="00C4604A" w:rsidRPr="00CF5E7E">
        <w:rPr>
          <w:color w:val="000000"/>
          <w:sz w:val="28"/>
          <w:szCs w:val="28"/>
        </w:rPr>
        <w:t xml:space="preserve">này </w:t>
      </w:r>
      <w:r w:rsidR="00C4604A" w:rsidRPr="00CF5E7E">
        <w:rPr>
          <w:color w:val="000000"/>
          <w:sz w:val="28"/>
          <w:szCs w:val="28"/>
          <w:lang w:val="vi-VN"/>
        </w:rPr>
        <w:t>theo trình tự sau đây:</w:t>
      </w:r>
    </w:p>
    <w:p w14:paraId="1ED742D4" w14:textId="77777777" w:rsidR="00C4604A" w:rsidRPr="00CF5E7E" w:rsidRDefault="00C4604A" w:rsidP="00CF5E7E">
      <w:pPr>
        <w:pStyle w:val="1dieu-noidung"/>
        <w:widowControl w:val="0"/>
        <w:tabs>
          <w:tab w:val="num" w:pos="1560"/>
        </w:tabs>
        <w:spacing w:before="60" w:after="60" w:line="264" w:lineRule="auto"/>
        <w:ind w:firstLine="547"/>
        <w:rPr>
          <w:color w:val="000000"/>
          <w:lang w:val="vi-VN"/>
        </w:rPr>
      </w:pPr>
      <w:r w:rsidRPr="00CF5E7E">
        <w:rPr>
          <w:color w:val="000000"/>
          <w:lang w:val="vi-VN"/>
        </w:rPr>
        <w:t>a) Người đứng đầu cơ quan có báo cáo trình bày</w:t>
      </w:r>
      <w:r w:rsidR="004C589A" w:rsidRPr="00CF5E7E">
        <w:rPr>
          <w:color w:val="000000"/>
          <w:lang w:val="vi-VN"/>
        </w:rPr>
        <w:t xml:space="preserve"> báo cáo</w:t>
      </w:r>
      <w:r w:rsidRPr="00CF5E7E">
        <w:rPr>
          <w:color w:val="000000"/>
          <w:lang w:val="vi-VN"/>
        </w:rPr>
        <w:t>;</w:t>
      </w:r>
    </w:p>
    <w:p w14:paraId="432B84B3" w14:textId="77777777" w:rsidR="00CE1C68" w:rsidRPr="00CF5E7E" w:rsidRDefault="00CE1C68" w:rsidP="00CF5E7E">
      <w:pPr>
        <w:pStyle w:val="1dieu-noidung"/>
        <w:widowControl w:val="0"/>
        <w:tabs>
          <w:tab w:val="num" w:pos="1560"/>
        </w:tabs>
        <w:spacing w:before="60" w:after="60" w:line="264" w:lineRule="auto"/>
        <w:ind w:firstLine="547"/>
        <w:rPr>
          <w:color w:val="000000"/>
          <w:lang w:val="vi-VN"/>
        </w:rPr>
      </w:pPr>
      <w:r w:rsidRPr="00CF5E7E">
        <w:rPr>
          <w:color w:val="000000"/>
          <w:lang w:val="vi-VN"/>
        </w:rPr>
        <w:t>b) Ban của Hội đồng nhân dân thảo luận;</w:t>
      </w:r>
    </w:p>
    <w:p w14:paraId="778E9E04" w14:textId="77777777" w:rsidR="00C4604A" w:rsidRPr="00CF5E7E" w:rsidRDefault="00CE1C68" w:rsidP="00CF5E7E">
      <w:pPr>
        <w:pStyle w:val="1dieu-noidung"/>
        <w:widowControl w:val="0"/>
        <w:tabs>
          <w:tab w:val="num" w:pos="1560"/>
        </w:tabs>
        <w:spacing w:before="60" w:after="60" w:line="264" w:lineRule="auto"/>
        <w:ind w:firstLine="547"/>
        <w:rPr>
          <w:color w:val="000000"/>
          <w:lang w:val="vi-VN"/>
        </w:rPr>
      </w:pPr>
      <w:r w:rsidRPr="00CF5E7E">
        <w:rPr>
          <w:color w:val="000000"/>
          <w:lang w:val="vi-VN"/>
        </w:rPr>
        <w:t>c</w:t>
      </w:r>
      <w:r w:rsidR="00C4604A" w:rsidRPr="00CF5E7E">
        <w:rPr>
          <w:color w:val="000000"/>
          <w:lang w:val="vi-VN"/>
        </w:rPr>
        <w:t xml:space="preserve">) Đại diện cơ quan, tổ chức </w:t>
      </w:r>
      <w:r w:rsidR="004C589A" w:rsidRPr="00CF5E7E">
        <w:rPr>
          <w:color w:val="000000"/>
          <w:lang w:val="vi-VN"/>
        </w:rPr>
        <w:t xml:space="preserve">tham </w:t>
      </w:r>
      <w:r w:rsidR="00C4604A" w:rsidRPr="00CF5E7E">
        <w:rPr>
          <w:color w:val="000000"/>
          <w:lang w:val="vi-VN"/>
        </w:rPr>
        <w:t>dự phiên họp phát biểu ý kiến</w:t>
      </w:r>
      <w:r w:rsidR="004C589A" w:rsidRPr="00CF5E7E">
        <w:rPr>
          <w:color w:val="000000"/>
          <w:lang w:val="vi-VN"/>
        </w:rPr>
        <w:t xml:space="preserve"> (nếu có)</w:t>
      </w:r>
      <w:r w:rsidR="00C4604A" w:rsidRPr="00CF5E7E">
        <w:rPr>
          <w:color w:val="000000"/>
          <w:lang w:val="vi-VN"/>
        </w:rPr>
        <w:t>;</w:t>
      </w:r>
    </w:p>
    <w:p w14:paraId="3550FB3C" w14:textId="77777777" w:rsidR="00C4604A" w:rsidRPr="00CF5E7E" w:rsidRDefault="00C4604A" w:rsidP="00CF5E7E">
      <w:pPr>
        <w:pStyle w:val="1dieu-noidung"/>
        <w:widowControl w:val="0"/>
        <w:tabs>
          <w:tab w:val="num" w:pos="1560"/>
        </w:tabs>
        <w:spacing w:before="60" w:after="60" w:line="264" w:lineRule="auto"/>
        <w:ind w:firstLine="547"/>
        <w:rPr>
          <w:color w:val="000000"/>
          <w:spacing w:val="-6"/>
          <w:lang w:val="vi-VN"/>
        </w:rPr>
      </w:pPr>
      <w:r w:rsidRPr="00CF5E7E">
        <w:rPr>
          <w:color w:val="000000"/>
          <w:spacing w:val="-6"/>
          <w:lang w:val="vi-VN"/>
        </w:rPr>
        <w:t xml:space="preserve">d) Người đứng đầu cơ quan có báo cáo giải trình </w:t>
      </w:r>
      <w:r w:rsidR="008F4D28" w:rsidRPr="00CF5E7E">
        <w:rPr>
          <w:color w:val="000000"/>
          <w:spacing w:val="-6"/>
          <w:lang w:val="vi-VN"/>
        </w:rPr>
        <w:t xml:space="preserve">về </w:t>
      </w:r>
      <w:r w:rsidRPr="00CF5E7E">
        <w:rPr>
          <w:color w:val="000000"/>
          <w:spacing w:val="-6"/>
          <w:lang w:val="vi-VN"/>
        </w:rPr>
        <w:t>những vấn đề có liên quan;</w:t>
      </w:r>
    </w:p>
    <w:p w14:paraId="7EC30954" w14:textId="77777777" w:rsidR="00C4604A" w:rsidRPr="00CF5E7E" w:rsidRDefault="00C4604A" w:rsidP="00CF5E7E">
      <w:pPr>
        <w:pStyle w:val="1dieu-noidung"/>
        <w:widowControl w:val="0"/>
        <w:tabs>
          <w:tab w:val="num" w:pos="1560"/>
        </w:tabs>
        <w:spacing w:before="60" w:after="60" w:line="264" w:lineRule="auto"/>
        <w:ind w:firstLine="547"/>
        <w:rPr>
          <w:color w:val="000000"/>
          <w:lang w:val="vi-VN"/>
        </w:rPr>
      </w:pPr>
      <w:r w:rsidRPr="00CF5E7E">
        <w:rPr>
          <w:color w:val="000000"/>
          <w:lang w:val="vi-VN"/>
        </w:rPr>
        <w:t>đ) Ban của Hội đồng nhân dân biểu quyết khi xét thấy cần thiết.</w:t>
      </w:r>
    </w:p>
    <w:p w14:paraId="1B49E83C" w14:textId="6FFF1C09" w:rsidR="00C4604A" w:rsidRPr="00CF5E7E" w:rsidRDefault="002A222E"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lang w:val="vi-VN"/>
        </w:rPr>
        <w:t>3</w:t>
      </w:r>
      <w:r w:rsidR="00C4604A" w:rsidRPr="00CF5E7E">
        <w:rPr>
          <w:color w:val="000000"/>
          <w:sz w:val="28"/>
          <w:szCs w:val="28"/>
          <w:lang w:val="vi-VN"/>
        </w:rPr>
        <w:t xml:space="preserve">. Báo cáo thẩm tra </w:t>
      </w:r>
      <w:r w:rsidR="0075462E" w:rsidRPr="00CF5E7E">
        <w:rPr>
          <w:color w:val="000000"/>
          <w:sz w:val="28"/>
          <w:szCs w:val="28"/>
        </w:rPr>
        <w:t xml:space="preserve">của Ban của Hội đồng nhân dân </w:t>
      </w:r>
      <w:r w:rsidR="00D9659E" w:rsidRPr="00CF5E7E">
        <w:rPr>
          <w:color w:val="000000"/>
          <w:sz w:val="28"/>
          <w:szCs w:val="28"/>
        </w:rPr>
        <w:t xml:space="preserve">phải </w:t>
      </w:r>
      <w:r w:rsidR="00C4604A" w:rsidRPr="00CF5E7E">
        <w:rPr>
          <w:color w:val="000000"/>
          <w:sz w:val="28"/>
          <w:szCs w:val="28"/>
          <w:lang w:val="vi-VN"/>
        </w:rPr>
        <w:t xml:space="preserve">phản ánh ý kiến các thành viên của Ban của Hội đồng nhân dân và ý kiến của </w:t>
      </w:r>
      <w:r w:rsidR="00CE1C68" w:rsidRPr="00CF5E7E">
        <w:rPr>
          <w:color w:val="000000"/>
          <w:sz w:val="28"/>
          <w:szCs w:val="28"/>
          <w:lang w:val="vi-VN"/>
        </w:rPr>
        <w:t xml:space="preserve">cơ quan, </w:t>
      </w:r>
      <w:r w:rsidR="00C4604A" w:rsidRPr="00CF5E7E">
        <w:rPr>
          <w:color w:val="000000"/>
          <w:sz w:val="28"/>
          <w:szCs w:val="28"/>
          <w:lang w:val="vi-VN"/>
        </w:rPr>
        <w:t xml:space="preserve">đại biểu </w:t>
      </w:r>
      <w:r w:rsidR="00C4604A" w:rsidRPr="00CF5E7E">
        <w:rPr>
          <w:color w:val="000000"/>
          <w:sz w:val="28"/>
          <w:szCs w:val="28"/>
          <w:lang w:val="vi-VN"/>
        </w:rPr>
        <w:lastRenderedPageBreak/>
        <w:t>tham gia thẩm tra.</w:t>
      </w:r>
    </w:p>
    <w:p w14:paraId="7D5EFE11" w14:textId="77777777" w:rsidR="000E0418" w:rsidRPr="00CF5E7E" w:rsidRDefault="003474C2" w:rsidP="00CF5E7E">
      <w:pPr>
        <w:pStyle w:val="1dieu-noidung"/>
        <w:widowControl w:val="0"/>
        <w:tabs>
          <w:tab w:val="num" w:pos="1560"/>
        </w:tabs>
        <w:spacing w:before="60" w:after="60" w:line="264" w:lineRule="auto"/>
        <w:rPr>
          <w:color w:val="000000"/>
          <w:spacing w:val="-4"/>
        </w:rPr>
      </w:pPr>
      <w:r w:rsidRPr="00CF5E7E">
        <w:rPr>
          <w:color w:val="000000"/>
          <w:spacing w:val="-4"/>
          <w:lang w:val="vi-VN"/>
        </w:rPr>
        <w:t xml:space="preserve">4. </w:t>
      </w:r>
      <w:r w:rsidR="000E0418" w:rsidRPr="00CF5E7E">
        <w:rPr>
          <w:color w:val="000000"/>
          <w:spacing w:val="-4"/>
          <w:lang w:val="vi-VN"/>
        </w:rPr>
        <w:t>Để phục vụ hoạt động thẩm tra, khi xét thấy cần thiết, Ban của Hội đồng nhân dân</w:t>
      </w:r>
      <w:r w:rsidR="000E0418" w:rsidRPr="00CF5E7E">
        <w:rPr>
          <w:color w:val="000000"/>
          <w:spacing w:val="-4"/>
        </w:rPr>
        <w:t xml:space="preserve"> yêu cầu cơ quan, tổ chức, cá nhân báo cáo, cung cấp thông tin, tài liệu có liên quan; yêu cầu giám định, mời chuyên gia tư vấn, tiếp xúc, trao đổi với cơ quan, tổ chức, cá nhân có liên quan; tổ chức xem xét, xác minh về những vấn đề mà </w:t>
      </w:r>
      <w:r w:rsidR="000E0418" w:rsidRPr="00CF5E7E">
        <w:rPr>
          <w:color w:val="000000"/>
          <w:spacing w:val="-4"/>
          <w:lang w:val="vi-VN"/>
        </w:rPr>
        <w:t xml:space="preserve">Ban của Hội đồng nhân dân </w:t>
      </w:r>
      <w:r w:rsidR="000E0418" w:rsidRPr="00CF5E7E">
        <w:rPr>
          <w:color w:val="000000"/>
          <w:spacing w:val="-4"/>
        </w:rPr>
        <w:t xml:space="preserve">quan tâm; </w:t>
      </w:r>
      <w:r w:rsidR="000E0418" w:rsidRPr="00CF5E7E">
        <w:rPr>
          <w:color w:val="000000"/>
          <w:spacing w:val="-4"/>
          <w:lang w:val="vi-VN"/>
        </w:rPr>
        <w:t>tổ chức Đoàn công tác để khảo sát, thu thập thông tin</w:t>
      </w:r>
      <w:r w:rsidR="000E0418" w:rsidRPr="00CF5E7E">
        <w:rPr>
          <w:color w:val="000000"/>
          <w:spacing w:val="-4"/>
        </w:rPr>
        <w:t xml:space="preserve">. </w:t>
      </w:r>
    </w:p>
    <w:p w14:paraId="4045BBD3" w14:textId="2338A902" w:rsidR="004E51BF" w:rsidRPr="00CF5E7E" w:rsidRDefault="000E0418"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Đoàn công tác gồm một số thành viên của </w:t>
      </w:r>
      <w:r w:rsidRPr="00CF5E7E">
        <w:rPr>
          <w:color w:val="000000"/>
          <w:sz w:val="28"/>
          <w:szCs w:val="28"/>
        </w:rPr>
        <w:t xml:space="preserve">Ban của Hội đồng nhân dân; đại diện cơ quan, tổ chức và cá nhân có liên quan (nếu cần thiết). </w:t>
      </w:r>
      <w:r w:rsidRPr="00CF5E7E">
        <w:rPr>
          <w:color w:val="000000"/>
          <w:sz w:val="28"/>
          <w:szCs w:val="28"/>
          <w:lang w:val="nl-NL"/>
        </w:rPr>
        <w:t xml:space="preserve">Nhiệm vụ, quyền hạn của Đoàn công tác do Ban của Hội đồng nhân dân quyết định. </w:t>
      </w:r>
      <w:r w:rsidR="008A41B7" w:rsidRPr="00CF5E7E">
        <w:rPr>
          <w:color w:val="000000"/>
          <w:sz w:val="28"/>
          <w:szCs w:val="28"/>
          <w:lang w:val="nl-NL"/>
        </w:rPr>
        <w:t xml:space="preserve">Ban của Hội đồng nhân dân </w:t>
      </w:r>
      <w:r w:rsidRPr="00CF5E7E">
        <w:rPr>
          <w:color w:val="000000"/>
          <w:sz w:val="28"/>
          <w:szCs w:val="28"/>
          <w:lang w:val="nl-NL"/>
        </w:rPr>
        <w:t>có trách nhiệm thông báo cho cơ quan, tổ chức, cá nhân có liên quan về chương trình và thành phần Đoàn công tác chậm nhất 10 ngày trước ngày Đoàn công tác làm việc.</w:t>
      </w:r>
    </w:p>
    <w:p w14:paraId="36EF7978" w14:textId="77777777" w:rsidR="009A0109" w:rsidRPr="00CF5E7E" w:rsidRDefault="009A0109" w:rsidP="00CF5E7E">
      <w:pPr>
        <w:widowControl w:val="0"/>
        <w:spacing w:before="60" w:after="60" w:line="264" w:lineRule="auto"/>
        <w:ind w:firstLine="567"/>
        <w:jc w:val="both"/>
        <w:rPr>
          <w:color w:val="000000"/>
          <w:sz w:val="20"/>
          <w:szCs w:val="28"/>
        </w:rPr>
      </w:pPr>
    </w:p>
    <w:p w14:paraId="4E436BFD" w14:textId="77777777" w:rsidR="007B4259" w:rsidRPr="00CF5E7E" w:rsidRDefault="007B4259" w:rsidP="00CF5E7E">
      <w:pPr>
        <w:widowControl w:val="0"/>
        <w:spacing w:before="60" w:after="60" w:line="264" w:lineRule="auto"/>
        <w:jc w:val="center"/>
        <w:rPr>
          <w:b/>
          <w:bCs/>
          <w:color w:val="000000"/>
          <w:sz w:val="28"/>
          <w:szCs w:val="28"/>
          <w:lang w:val="nl-NL"/>
        </w:rPr>
      </w:pPr>
      <w:r w:rsidRPr="00CF5E7E">
        <w:rPr>
          <w:b/>
          <w:bCs/>
          <w:color w:val="000000"/>
          <w:sz w:val="28"/>
          <w:szCs w:val="28"/>
          <w:lang w:val="nl-NL"/>
        </w:rPr>
        <w:t xml:space="preserve">Mục </w:t>
      </w:r>
      <w:r w:rsidR="009273B2" w:rsidRPr="00CF5E7E">
        <w:rPr>
          <w:b/>
          <w:bCs/>
          <w:color w:val="000000"/>
          <w:sz w:val="28"/>
          <w:szCs w:val="28"/>
          <w:lang w:val="nl-NL"/>
        </w:rPr>
        <w:t>2</w:t>
      </w:r>
    </w:p>
    <w:p w14:paraId="0B9296B0" w14:textId="77777777" w:rsidR="00B22D6B" w:rsidRPr="00CF5E7E" w:rsidRDefault="000D4E8D" w:rsidP="00CF5E7E">
      <w:pPr>
        <w:widowControl w:val="0"/>
        <w:spacing w:before="60" w:after="60" w:line="264" w:lineRule="auto"/>
        <w:jc w:val="center"/>
        <w:rPr>
          <w:b/>
          <w:color w:val="000000"/>
          <w:sz w:val="28"/>
          <w:szCs w:val="28"/>
          <w:lang w:val="nl-NL"/>
        </w:rPr>
      </w:pPr>
      <w:r w:rsidRPr="00CF5E7E">
        <w:rPr>
          <w:b/>
          <w:bCs/>
          <w:color w:val="000000"/>
          <w:sz w:val="28"/>
          <w:szCs w:val="28"/>
          <w:lang w:val="nl-NL"/>
        </w:rPr>
        <w:t xml:space="preserve">HOẠT ĐỘNG </w:t>
      </w:r>
      <w:r w:rsidR="00B22D6B" w:rsidRPr="00CF5E7E">
        <w:rPr>
          <w:b/>
          <w:bCs/>
          <w:color w:val="000000"/>
          <w:sz w:val="28"/>
          <w:szCs w:val="28"/>
          <w:lang w:val="nl-NL"/>
        </w:rPr>
        <w:t>CHẤT VẤN VÀ XEM XÉT VIỆC TRẢ LỜI CHẤT VẤN</w:t>
      </w:r>
    </w:p>
    <w:p w14:paraId="11ABA63F" w14:textId="77777777" w:rsidR="00B22D6B" w:rsidRPr="00CF5E7E" w:rsidRDefault="00B22D6B" w:rsidP="00CF5E7E">
      <w:pPr>
        <w:widowControl w:val="0"/>
        <w:spacing w:before="60" w:after="60" w:line="264" w:lineRule="auto"/>
        <w:jc w:val="center"/>
        <w:rPr>
          <w:b/>
          <w:bCs/>
          <w:color w:val="000000"/>
          <w:sz w:val="28"/>
          <w:szCs w:val="28"/>
          <w:lang w:val="nl-NL"/>
        </w:rPr>
      </w:pPr>
      <w:r w:rsidRPr="00CF5E7E">
        <w:rPr>
          <w:b/>
          <w:bCs/>
          <w:color w:val="000000"/>
          <w:sz w:val="28"/>
          <w:szCs w:val="28"/>
          <w:lang w:val="nl-NL"/>
        </w:rPr>
        <w:t>Tiểu mục 1</w:t>
      </w:r>
    </w:p>
    <w:p w14:paraId="01157D3B" w14:textId="77777777" w:rsidR="00B22D6B" w:rsidRPr="00CF5E7E" w:rsidRDefault="000D4E8D" w:rsidP="00CF5E7E">
      <w:pPr>
        <w:widowControl w:val="0"/>
        <w:spacing w:before="60" w:after="60" w:line="264" w:lineRule="auto"/>
        <w:jc w:val="center"/>
        <w:rPr>
          <w:b/>
          <w:bCs/>
          <w:color w:val="000000"/>
          <w:sz w:val="28"/>
          <w:szCs w:val="28"/>
          <w:lang w:val="nl-NL"/>
        </w:rPr>
      </w:pPr>
      <w:r w:rsidRPr="00CF5E7E">
        <w:rPr>
          <w:b/>
          <w:bCs/>
          <w:color w:val="000000"/>
          <w:sz w:val="28"/>
          <w:szCs w:val="28"/>
          <w:lang w:val="nl-NL"/>
        </w:rPr>
        <w:t xml:space="preserve">HOẠT ĐỘNG </w:t>
      </w:r>
      <w:r w:rsidR="00B22D6B" w:rsidRPr="00CF5E7E">
        <w:rPr>
          <w:b/>
          <w:bCs/>
          <w:color w:val="000000"/>
          <w:sz w:val="28"/>
          <w:szCs w:val="28"/>
          <w:lang w:val="nl-NL"/>
        </w:rPr>
        <w:t xml:space="preserve">CHẤT VẤN VÀ XEM XÉT VIỆC TRẢ LỜI CHẤT VẤN </w:t>
      </w:r>
    </w:p>
    <w:p w14:paraId="3071F8B5" w14:textId="77777777" w:rsidR="007B4259" w:rsidRPr="00CF5E7E" w:rsidRDefault="00B22D6B" w:rsidP="00CF5E7E">
      <w:pPr>
        <w:widowControl w:val="0"/>
        <w:spacing w:before="60" w:after="60" w:line="264" w:lineRule="auto"/>
        <w:jc w:val="center"/>
        <w:rPr>
          <w:b/>
          <w:color w:val="000000"/>
          <w:sz w:val="28"/>
          <w:szCs w:val="28"/>
          <w:lang w:val="nl-NL"/>
        </w:rPr>
      </w:pPr>
      <w:r w:rsidRPr="00CF5E7E">
        <w:rPr>
          <w:b/>
          <w:bCs/>
          <w:color w:val="000000"/>
          <w:sz w:val="28"/>
          <w:szCs w:val="28"/>
          <w:lang w:val="nl-NL"/>
        </w:rPr>
        <w:t xml:space="preserve">TẠI KỲ HỌP </w:t>
      </w:r>
      <w:r w:rsidR="007B4259" w:rsidRPr="00CF5E7E">
        <w:rPr>
          <w:b/>
          <w:bCs/>
          <w:color w:val="000000"/>
          <w:sz w:val="28"/>
          <w:szCs w:val="28"/>
          <w:lang w:val="nl-NL"/>
        </w:rPr>
        <w:t>HỘI ĐỒNG NHÂN DÂN</w:t>
      </w:r>
    </w:p>
    <w:p w14:paraId="1F5EFB0B" w14:textId="77777777" w:rsidR="003452DC" w:rsidRPr="00CF5E7E" w:rsidRDefault="003452DC" w:rsidP="00CF5E7E">
      <w:pPr>
        <w:widowControl w:val="0"/>
        <w:spacing w:before="60" w:after="60" w:line="264" w:lineRule="auto"/>
        <w:ind w:firstLine="547"/>
        <w:jc w:val="both"/>
        <w:rPr>
          <w:color w:val="000000"/>
          <w:sz w:val="20"/>
          <w:szCs w:val="28"/>
          <w:lang w:val="vi-VN"/>
        </w:rPr>
      </w:pPr>
    </w:p>
    <w:p w14:paraId="19D19852" w14:textId="77777777" w:rsidR="00A54CCF" w:rsidRPr="00CF5E7E" w:rsidRDefault="00A54CCF" w:rsidP="00CF5E7E">
      <w:pPr>
        <w:widowControl w:val="0"/>
        <w:spacing w:before="60" w:after="60" w:line="264" w:lineRule="auto"/>
        <w:ind w:firstLine="567"/>
        <w:jc w:val="both"/>
        <w:rPr>
          <w:b/>
          <w:color w:val="000000"/>
          <w:sz w:val="28"/>
          <w:szCs w:val="28"/>
          <w:lang w:val="nl-NL"/>
        </w:rPr>
      </w:pPr>
      <w:r w:rsidRPr="00CF5E7E">
        <w:rPr>
          <w:b/>
          <w:color w:val="000000"/>
          <w:sz w:val="28"/>
          <w:szCs w:val="28"/>
          <w:lang w:val="nl-NL"/>
        </w:rPr>
        <w:t>Điều</w:t>
      </w:r>
      <w:r w:rsidR="00CA3063" w:rsidRPr="00CF5E7E">
        <w:rPr>
          <w:b/>
          <w:color w:val="000000"/>
          <w:sz w:val="28"/>
          <w:szCs w:val="28"/>
          <w:lang w:val="nl-NL"/>
        </w:rPr>
        <w:t xml:space="preserve"> 19</w:t>
      </w:r>
      <w:r w:rsidRPr="00CF5E7E">
        <w:rPr>
          <w:b/>
          <w:color w:val="000000"/>
          <w:sz w:val="28"/>
          <w:szCs w:val="28"/>
          <w:lang w:val="nl-NL"/>
        </w:rPr>
        <w:t>. Trách nhiệm tổng hợp thông tin để lựa chọn nhóm vấn đề chất vấn và người bị chất vấn</w:t>
      </w:r>
    </w:p>
    <w:p w14:paraId="18CD5047" w14:textId="43FFACCA" w:rsidR="006413C3" w:rsidRPr="00CF5E7E" w:rsidRDefault="00C20214" w:rsidP="00CF5E7E">
      <w:pPr>
        <w:widowControl w:val="0"/>
        <w:spacing w:before="60" w:after="60" w:line="264" w:lineRule="auto"/>
        <w:ind w:firstLine="567"/>
        <w:jc w:val="both"/>
        <w:rPr>
          <w:color w:val="000000"/>
          <w:spacing w:val="-4"/>
          <w:sz w:val="28"/>
          <w:szCs w:val="28"/>
          <w:lang w:val="nl-NL"/>
        </w:rPr>
      </w:pPr>
      <w:r w:rsidRPr="00CF5E7E">
        <w:rPr>
          <w:color w:val="000000"/>
          <w:sz w:val="28"/>
          <w:szCs w:val="28"/>
          <w:lang w:val="nl-NL"/>
        </w:rPr>
        <w:t xml:space="preserve">1. Chậm nhất </w:t>
      </w:r>
      <w:r w:rsidR="00506219" w:rsidRPr="00CF5E7E">
        <w:rPr>
          <w:color w:val="000000"/>
          <w:sz w:val="28"/>
          <w:szCs w:val="28"/>
          <w:lang w:val="nl-NL"/>
        </w:rPr>
        <w:t xml:space="preserve">30 </w:t>
      </w:r>
      <w:r w:rsidRPr="00CF5E7E">
        <w:rPr>
          <w:color w:val="000000"/>
          <w:sz w:val="28"/>
          <w:szCs w:val="28"/>
          <w:lang w:val="nl-NL"/>
        </w:rPr>
        <w:t>ngày trước</w:t>
      </w:r>
      <w:r w:rsidRPr="00CF5E7E">
        <w:rPr>
          <w:color w:val="000000"/>
          <w:sz w:val="28"/>
          <w:szCs w:val="28"/>
          <w:lang w:val="vi-VN"/>
        </w:rPr>
        <w:t xml:space="preserve"> </w:t>
      </w:r>
      <w:r w:rsidRPr="00CF5E7E">
        <w:rPr>
          <w:color w:val="000000"/>
          <w:sz w:val="28"/>
          <w:szCs w:val="28"/>
          <w:lang w:val="nl-NL"/>
        </w:rPr>
        <w:t>ngày khai mạc</w:t>
      </w:r>
      <w:r w:rsidRPr="00CF5E7E">
        <w:rPr>
          <w:color w:val="000000"/>
          <w:sz w:val="28"/>
          <w:szCs w:val="28"/>
          <w:lang w:val="vi-VN"/>
        </w:rPr>
        <w:t xml:space="preserve"> </w:t>
      </w:r>
      <w:r w:rsidRPr="00CF5E7E">
        <w:rPr>
          <w:color w:val="000000"/>
          <w:sz w:val="28"/>
          <w:szCs w:val="28"/>
          <w:lang w:val="nl-NL"/>
        </w:rPr>
        <w:t>kỳ họp Hội đồng nhân dân</w:t>
      </w:r>
      <w:r w:rsidRPr="00CF5E7E">
        <w:rPr>
          <w:color w:val="000000"/>
          <w:sz w:val="28"/>
          <w:szCs w:val="28"/>
          <w:lang w:val="vi-VN"/>
        </w:rPr>
        <w:t xml:space="preserve">, </w:t>
      </w:r>
      <w:r w:rsidRPr="00CF5E7E">
        <w:rPr>
          <w:color w:val="000000"/>
          <w:sz w:val="28"/>
          <w:szCs w:val="28"/>
          <w:lang w:val="nl-NL"/>
        </w:rPr>
        <w:t xml:space="preserve">cơ quan giúp việc của Hội đồng nhân dân có văn bản đề nghị </w:t>
      </w:r>
      <w:r w:rsidR="00907E0C" w:rsidRPr="00CF5E7E">
        <w:rPr>
          <w:color w:val="000000"/>
          <w:sz w:val="28"/>
          <w:szCs w:val="28"/>
          <w:lang w:val="nl-NL"/>
        </w:rPr>
        <w:t xml:space="preserve">Ban của Hội đồng nhân dân, </w:t>
      </w:r>
      <w:r w:rsidR="008347B5" w:rsidRPr="00CF5E7E">
        <w:rPr>
          <w:color w:val="000000"/>
          <w:sz w:val="28"/>
          <w:szCs w:val="28"/>
          <w:lang w:val="nl-NL"/>
        </w:rPr>
        <w:t>Tổ đại biểu</w:t>
      </w:r>
      <w:r w:rsidR="00F05A13" w:rsidRPr="00CF5E7E">
        <w:rPr>
          <w:color w:val="000000"/>
          <w:sz w:val="28"/>
          <w:szCs w:val="28"/>
          <w:lang w:val="nl-NL"/>
        </w:rPr>
        <w:t xml:space="preserve"> Hội đồng nhân dân </w:t>
      </w:r>
      <w:r w:rsidRPr="00CF5E7E">
        <w:rPr>
          <w:color w:val="000000"/>
          <w:sz w:val="28"/>
          <w:szCs w:val="28"/>
          <w:lang w:val="nl-NL"/>
        </w:rPr>
        <w:t>gửi</w:t>
      </w:r>
      <w:r w:rsidRPr="00CF5E7E">
        <w:rPr>
          <w:color w:val="000000"/>
          <w:sz w:val="28"/>
          <w:szCs w:val="28"/>
          <w:lang w:val="vi-VN"/>
        </w:rPr>
        <w:t xml:space="preserve"> </w:t>
      </w:r>
      <w:r w:rsidRPr="00CF5E7E">
        <w:rPr>
          <w:color w:val="000000"/>
          <w:sz w:val="28"/>
          <w:szCs w:val="28"/>
          <w:lang w:val="nl-NL"/>
        </w:rPr>
        <w:t>đề xuất</w:t>
      </w:r>
      <w:r w:rsidRPr="00CF5E7E">
        <w:rPr>
          <w:color w:val="000000"/>
          <w:sz w:val="28"/>
          <w:szCs w:val="28"/>
          <w:lang w:val="vi-VN"/>
        </w:rPr>
        <w:t xml:space="preserve"> </w:t>
      </w:r>
      <w:r w:rsidRPr="00CF5E7E">
        <w:rPr>
          <w:color w:val="000000"/>
          <w:sz w:val="28"/>
          <w:szCs w:val="28"/>
          <w:lang w:val="nl-NL"/>
        </w:rPr>
        <w:t xml:space="preserve">vấn đề </w:t>
      </w:r>
      <w:r w:rsidRPr="00CF5E7E">
        <w:rPr>
          <w:color w:val="000000"/>
          <w:sz w:val="28"/>
          <w:szCs w:val="28"/>
          <w:lang w:val="vi-VN"/>
        </w:rPr>
        <w:t>chất vấn, người bị chất vấn</w:t>
      </w:r>
      <w:r w:rsidRPr="00CF5E7E">
        <w:rPr>
          <w:color w:val="000000"/>
          <w:sz w:val="28"/>
          <w:szCs w:val="28"/>
          <w:lang w:val="nl-NL"/>
        </w:rPr>
        <w:t xml:space="preserve">. </w:t>
      </w:r>
      <w:r w:rsidR="006413C3" w:rsidRPr="00CF5E7E">
        <w:rPr>
          <w:color w:val="000000"/>
          <w:sz w:val="28"/>
          <w:szCs w:val="28"/>
          <w:lang w:val="nl-NL"/>
        </w:rPr>
        <w:t xml:space="preserve">Tổ đại biểu Hội đồng nhân dân có trách nhiệm lấy ý kiến đại biểu Hội đồng nhân dân trong Tổ và tổng hợp đề </w:t>
      </w:r>
      <w:r w:rsidR="006413C3" w:rsidRPr="00CF5E7E">
        <w:rPr>
          <w:color w:val="000000"/>
          <w:spacing w:val="-4"/>
          <w:sz w:val="28"/>
          <w:szCs w:val="28"/>
          <w:lang w:val="nl-NL"/>
        </w:rPr>
        <w:t xml:space="preserve">xuất vấn đề </w:t>
      </w:r>
      <w:r w:rsidR="006413C3" w:rsidRPr="00CF5E7E">
        <w:rPr>
          <w:color w:val="000000"/>
          <w:spacing w:val="-4"/>
          <w:sz w:val="28"/>
          <w:szCs w:val="28"/>
          <w:lang w:val="vi-VN"/>
        </w:rPr>
        <w:t>chất vấn, người bị chất vấn</w:t>
      </w:r>
      <w:r w:rsidR="006413C3" w:rsidRPr="00CF5E7E">
        <w:rPr>
          <w:color w:val="000000"/>
          <w:spacing w:val="-4"/>
          <w:sz w:val="28"/>
          <w:szCs w:val="28"/>
        </w:rPr>
        <w:t xml:space="preserve">. </w:t>
      </w:r>
      <w:r w:rsidR="006413C3" w:rsidRPr="00CF5E7E">
        <w:rPr>
          <w:color w:val="000000"/>
          <w:spacing w:val="-4"/>
          <w:sz w:val="28"/>
          <w:szCs w:val="28"/>
          <w:lang w:val="nl-NL"/>
        </w:rPr>
        <w:t>Trường hợp cần thiết, đại biểu Hội đồng nhân dân có thể gửi đề xuất trực tiếp đến cơ quan giúp việc của Hội đồng nhân dân.</w:t>
      </w:r>
    </w:p>
    <w:p w14:paraId="178D84C1" w14:textId="77777777" w:rsidR="008A747E" w:rsidRPr="00CF5E7E" w:rsidRDefault="00372841" w:rsidP="00CF5E7E">
      <w:pPr>
        <w:widowControl w:val="0"/>
        <w:spacing w:before="60" w:after="60" w:line="264" w:lineRule="auto"/>
        <w:ind w:firstLine="567"/>
        <w:jc w:val="both"/>
        <w:rPr>
          <w:color w:val="000000"/>
          <w:spacing w:val="-14"/>
          <w:sz w:val="28"/>
          <w:szCs w:val="28"/>
          <w:lang w:val="nl-NL"/>
        </w:rPr>
      </w:pPr>
      <w:r w:rsidRPr="00CF5E7E">
        <w:rPr>
          <w:color w:val="000000"/>
          <w:sz w:val="28"/>
          <w:szCs w:val="28"/>
          <w:lang w:val="nl-NL"/>
        </w:rPr>
        <w:t>2</w:t>
      </w:r>
      <w:r w:rsidR="008A747E" w:rsidRPr="00CF5E7E">
        <w:rPr>
          <w:color w:val="000000"/>
          <w:sz w:val="28"/>
          <w:szCs w:val="28"/>
          <w:lang w:val="nl-NL"/>
        </w:rPr>
        <w:t xml:space="preserve">. </w:t>
      </w:r>
      <w:r w:rsidR="00C8041F" w:rsidRPr="00CF5E7E">
        <w:rPr>
          <w:color w:val="000000"/>
          <w:spacing w:val="-4"/>
          <w:sz w:val="28"/>
          <w:szCs w:val="28"/>
          <w:lang w:val="nl-NL"/>
        </w:rPr>
        <w:t xml:space="preserve">Chậm nhất </w:t>
      </w:r>
      <w:r w:rsidR="00506219" w:rsidRPr="00CF5E7E">
        <w:rPr>
          <w:color w:val="000000"/>
          <w:spacing w:val="-4"/>
          <w:sz w:val="28"/>
          <w:szCs w:val="28"/>
          <w:lang w:val="nl-NL"/>
        </w:rPr>
        <w:t>20</w:t>
      </w:r>
      <w:r w:rsidR="00BB0EC6" w:rsidRPr="00CF5E7E">
        <w:rPr>
          <w:color w:val="000000"/>
          <w:spacing w:val="-4"/>
          <w:sz w:val="28"/>
          <w:szCs w:val="28"/>
          <w:lang w:val="nl-NL"/>
        </w:rPr>
        <w:t xml:space="preserve"> </w:t>
      </w:r>
      <w:r w:rsidR="00C8041F" w:rsidRPr="00CF5E7E">
        <w:rPr>
          <w:color w:val="000000"/>
          <w:spacing w:val="-4"/>
          <w:sz w:val="28"/>
          <w:szCs w:val="28"/>
          <w:lang w:val="nl-NL"/>
        </w:rPr>
        <w:t>ngày trước</w:t>
      </w:r>
      <w:r w:rsidR="00C8041F" w:rsidRPr="00CF5E7E">
        <w:rPr>
          <w:color w:val="000000"/>
          <w:spacing w:val="-4"/>
          <w:sz w:val="28"/>
          <w:szCs w:val="28"/>
          <w:lang w:val="vi-VN"/>
        </w:rPr>
        <w:t xml:space="preserve"> </w:t>
      </w:r>
      <w:r w:rsidR="00C8041F" w:rsidRPr="00CF5E7E">
        <w:rPr>
          <w:color w:val="000000"/>
          <w:spacing w:val="-4"/>
          <w:sz w:val="28"/>
          <w:szCs w:val="28"/>
          <w:lang w:val="nl-NL"/>
        </w:rPr>
        <w:t>ngày khai mạc</w:t>
      </w:r>
      <w:r w:rsidR="00C8041F" w:rsidRPr="00CF5E7E">
        <w:rPr>
          <w:color w:val="000000"/>
          <w:spacing w:val="-4"/>
          <w:sz w:val="28"/>
          <w:szCs w:val="28"/>
          <w:lang w:val="vi-VN"/>
        </w:rPr>
        <w:t xml:space="preserve"> </w:t>
      </w:r>
      <w:r w:rsidR="00C8041F" w:rsidRPr="00CF5E7E">
        <w:rPr>
          <w:color w:val="000000"/>
          <w:spacing w:val="-4"/>
          <w:sz w:val="28"/>
          <w:szCs w:val="28"/>
          <w:lang w:val="nl-NL"/>
        </w:rPr>
        <w:t>kỳ họp Hội đồng nhân dân, c</w:t>
      </w:r>
      <w:r w:rsidR="00144F23" w:rsidRPr="00CF5E7E">
        <w:rPr>
          <w:color w:val="000000"/>
          <w:spacing w:val="-4"/>
          <w:sz w:val="28"/>
          <w:szCs w:val="28"/>
          <w:lang w:val="nl-NL"/>
        </w:rPr>
        <w:t xml:space="preserve">ơ quan giúp việc của Hội đồng nhân dân </w:t>
      </w:r>
      <w:r w:rsidR="008A747E" w:rsidRPr="00CF5E7E">
        <w:rPr>
          <w:color w:val="000000"/>
          <w:spacing w:val="-4"/>
          <w:sz w:val="28"/>
          <w:szCs w:val="28"/>
          <w:lang w:val="nl-NL"/>
        </w:rPr>
        <w:t xml:space="preserve">có trách nhiệm tổng hợp đề xuất vấn đề chất vấn, người bị chất vấn của </w:t>
      </w:r>
      <w:r w:rsidR="00144F23" w:rsidRPr="00CF5E7E">
        <w:rPr>
          <w:color w:val="000000"/>
          <w:spacing w:val="-4"/>
          <w:sz w:val="28"/>
          <w:szCs w:val="28"/>
          <w:lang w:val="nl-NL"/>
        </w:rPr>
        <w:t>Ban của Hội đồng nhân dân, Tổ đại biểu Hội đồng nhân dân, đại biểu Hội đồng nhân dân</w:t>
      </w:r>
      <w:r w:rsidR="00BC0DD9" w:rsidRPr="00CF5E7E">
        <w:rPr>
          <w:color w:val="000000"/>
          <w:spacing w:val="-4"/>
          <w:sz w:val="28"/>
          <w:szCs w:val="28"/>
          <w:lang w:val="nl-NL"/>
        </w:rPr>
        <w:t xml:space="preserve"> quy định tại khoản 1 Điều này</w:t>
      </w:r>
      <w:r w:rsidR="00144F23" w:rsidRPr="00CF5E7E">
        <w:rPr>
          <w:color w:val="000000"/>
          <w:spacing w:val="-4"/>
          <w:sz w:val="28"/>
          <w:szCs w:val="28"/>
          <w:lang w:val="nl-NL"/>
        </w:rPr>
        <w:t xml:space="preserve"> </w:t>
      </w:r>
      <w:r w:rsidR="008A747E" w:rsidRPr="00CF5E7E">
        <w:rPr>
          <w:color w:val="000000"/>
          <w:spacing w:val="-4"/>
          <w:sz w:val="28"/>
          <w:szCs w:val="28"/>
          <w:lang w:val="nl-NL"/>
        </w:rPr>
        <w:t xml:space="preserve">và </w:t>
      </w:r>
      <w:r w:rsidR="00F60A03" w:rsidRPr="00CF5E7E">
        <w:rPr>
          <w:color w:val="000000"/>
          <w:spacing w:val="-4"/>
          <w:sz w:val="28"/>
          <w:szCs w:val="28"/>
          <w:lang w:val="nl-NL"/>
        </w:rPr>
        <w:t xml:space="preserve">tổng hợp </w:t>
      </w:r>
      <w:r w:rsidR="008A747E" w:rsidRPr="00CF5E7E">
        <w:rPr>
          <w:color w:val="000000"/>
          <w:spacing w:val="-4"/>
          <w:sz w:val="28"/>
          <w:szCs w:val="28"/>
          <w:lang w:val="nl-NL"/>
        </w:rPr>
        <w:t>ý kiến, kiến nghị của cử tri</w:t>
      </w:r>
      <w:r w:rsidR="00EF1377" w:rsidRPr="00CF5E7E">
        <w:rPr>
          <w:color w:val="000000"/>
          <w:spacing w:val="-4"/>
          <w:sz w:val="28"/>
          <w:szCs w:val="28"/>
          <w:lang w:val="nl-NL"/>
        </w:rPr>
        <w:t>, dư luận xã hội về những vấn đề nổi bật thuộc lĩnh vực kinh tế - xã hội, quốc phòng, an ninh, đối ngoại tại địa phương</w:t>
      </w:r>
      <w:r w:rsidR="008A747E" w:rsidRPr="00CF5E7E">
        <w:rPr>
          <w:color w:val="000000"/>
          <w:spacing w:val="-4"/>
          <w:sz w:val="28"/>
          <w:szCs w:val="28"/>
          <w:lang w:val="nl-NL"/>
        </w:rPr>
        <w:t xml:space="preserve"> để làm căn cứ lựa chọn nhóm vấn đề chất vấn, người bị chất</w:t>
      </w:r>
      <w:r w:rsidR="001E4F8B" w:rsidRPr="00CF5E7E">
        <w:rPr>
          <w:color w:val="000000"/>
          <w:spacing w:val="-4"/>
          <w:sz w:val="28"/>
          <w:szCs w:val="28"/>
          <w:lang w:val="nl-NL"/>
        </w:rPr>
        <w:t xml:space="preserve"> vấn</w:t>
      </w:r>
      <w:r w:rsidR="008A747E" w:rsidRPr="00CF5E7E">
        <w:rPr>
          <w:color w:val="000000"/>
          <w:spacing w:val="-4"/>
          <w:sz w:val="28"/>
          <w:szCs w:val="28"/>
          <w:lang w:val="nl-NL"/>
        </w:rPr>
        <w:t xml:space="preserve"> và báo cáo </w:t>
      </w:r>
      <w:r w:rsidR="00144F23" w:rsidRPr="00CF5E7E">
        <w:rPr>
          <w:color w:val="000000"/>
          <w:spacing w:val="-4"/>
          <w:sz w:val="28"/>
          <w:szCs w:val="28"/>
          <w:lang w:val="nl-NL"/>
        </w:rPr>
        <w:t>Thường trực Hội đồng nhân dân</w:t>
      </w:r>
      <w:r w:rsidR="008A747E" w:rsidRPr="00CF5E7E">
        <w:rPr>
          <w:color w:val="000000"/>
          <w:spacing w:val="-14"/>
          <w:sz w:val="28"/>
          <w:szCs w:val="28"/>
          <w:lang w:val="nl-NL"/>
        </w:rPr>
        <w:t>.</w:t>
      </w:r>
      <w:r w:rsidR="00197C4E" w:rsidRPr="00CF5E7E">
        <w:rPr>
          <w:color w:val="000000"/>
          <w:spacing w:val="-14"/>
          <w:sz w:val="28"/>
          <w:szCs w:val="28"/>
          <w:lang w:val="nl-NL"/>
        </w:rPr>
        <w:t xml:space="preserve"> </w:t>
      </w:r>
    </w:p>
    <w:p w14:paraId="2B2AB0DA" w14:textId="77777777" w:rsidR="001E14D1" w:rsidRPr="00CF5E7E" w:rsidRDefault="001E14D1" w:rsidP="00CF5E7E">
      <w:pPr>
        <w:widowControl w:val="0"/>
        <w:spacing w:before="60" w:after="60" w:line="264" w:lineRule="auto"/>
        <w:ind w:firstLine="567"/>
        <w:jc w:val="both"/>
        <w:rPr>
          <w:color w:val="000000"/>
          <w:sz w:val="28"/>
          <w:szCs w:val="28"/>
          <w:lang w:val="nl-NL"/>
        </w:rPr>
      </w:pPr>
      <w:r w:rsidRPr="00CF5E7E">
        <w:rPr>
          <w:b/>
          <w:bCs/>
          <w:color w:val="000000"/>
          <w:sz w:val="28"/>
          <w:szCs w:val="28"/>
          <w:lang w:val="nl-NL"/>
        </w:rPr>
        <w:t>Điều</w:t>
      </w:r>
      <w:r w:rsidR="00CA3063" w:rsidRPr="00CF5E7E">
        <w:rPr>
          <w:b/>
          <w:bCs/>
          <w:color w:val="000000"/>
          <w:sz w:val="28"/>
          <w:szCs w:val="28"/>
          <w:lang w:val="nl-NL"/>
        </w:rPr>
        <w:t xml:space="preserve"> 20</w:t>
      </w:r>
      <w:r w:rsidRPr="00CF5E7E">
        <w:rPr>
          <w:b/>
          <w:bCs/>
          <w:color w:val="000000"/>
          <w:sz w:val="28"/>
          <w:szCs w:val="28"/>
          <w:lang w:val="nl-NL"/>
        </w:rPr>
        <w:t>. Tiêu chí lựa chọn nhóm vấn đề chất vấn và người bị chất vấn tại kỳ họp Hội đồng nhân dân</w:t>
      </w:r>
    </w:p>
    <w:p w14:paraId="1FCF5707" w14:textId="77777777" w:rsidR="001E14D1" w:rsidRPr="00CF5E7E" w:rsidRDefault="001E14D1"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1. </w:t>
      </w:r>
      <w:r w:rsidR="00A30926" w:rsidRPr="00CF5E7E">
        <w:rPr>
          <w:color w:val="000000"/>
          <w:sz w:val="28"/>
          <w:szCs w:val="28"/>
          <w:lang w:val="nl-NL"/>
        </w:rPr>
        <w:t>Nội dung chất vấn được</w:t>
      </w:r>
      <w:r w:rsidRPr="00CF5E7E">
        <w:rPr>
          <w:color w:val="000000"/>
          <w:sz w:val="28"/>
          <w:szCs w:val="28"/>
          <w:lang w:val="nl-NL"/>
        </w:rPr>
        <w:t xml:space="preserve"> lựa chọn theo </w:t>
      </w:r>
      <w:r w:rsidR="00A30926" w:rsidRPr="00CF5E7E">
        <w:rPr>
          <w:color w:val="000000"/>
          <w:sz w:val="28"/>
          <w:szCs w:val="28"/>
          <w:lang w:val="nl-NL"/>
        </w:rPr>
        <w:t>một trong các</w:t>
      </w:r>
      <w:r w:rsidRPr="00CF5E7E">
        <w:rPr>
          <w:color w:val="000000"/>
          <w:sz w:val="28"/>
          <w:szCs w:val="28"/>
          <w:lang w:val="nl-NL"/>
        </w:rPr>
        <w:t xml:space="preserve"> </w:t>
      </w:r>
      <w:r w:rsidR="00433D59" w:rsidRPr="00CF5E7E">
        <w:rPr>
          <w:color w:val="000000"/>
          <w:sz w:val="28"/>
          <w:szCs w:val="28"/>
          <w:lang w:val="nl-NL"/>
        </w:rPr>
        <w:t xml:space="preserve">tiêu chí </w:t>
      </w:r>
      <w:r w:rsidRPr="00CF5E7E">
        <w:rPr>
          <w:color w:val="000000"/>
          <w:sz w:val="28"/>
          <w:szCs w:val="28"/>
          <w:lang w:val="nl-NL"/>
        </w:rPr>
        <w:t>sau đây:</w:t>
      </w:r>
    </w:p>
    <w:p w14:paraId="704A6FBC" w14:textId="77777777" w:rsidR="004B76F0" w:rsidRPr="00CF5E7E" w:rsidRDefault="004B76F0"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lastRenderedPageBreak/>
        <w:t xml:space="preserve">a) Vấn đề </w:t>
      </w:r>
      <w:r w:rsidR="00506219" w:rsidRPr="00CF5E7E">
        <w:rPr>
          <w:color w:val="000000"/>
          <w:spacing w:val="2"/>
          <w:sz w:val="28"/>
          <w:szCs w:val="28"/>
          <w:lang w:val="nl-NL"/>
        </w:rPr>
        <w:t>bức xúc, nổi lên</w:t>
      </w:r>
      <w:r w:rsidR="00506219" w:rsidRPr="00CF5E7E">
        <w:rPr>
          <w:color w:val="000000"/>
          <w:sz w:val="28"/>
          <w:szCs w:val="28"/>
          <w:lang w:val="nl-NL"/>
        </w:rPr>
        <w:t xml:space="preserve"> hoặc </w:t>
      </w:r>
      <w:r w:rsidRPr="00CF5E7E">
        <w:rPr>
          <w:color w:val="000000"/>
          <w:sz w:val="28"/>
          <w:szCs w:val="28"/>
          <w:lang w:val="nl-NL"/>
        </w:rPr>
        <w:t xml:space="preserve">ảnh hưởng lớn đến đời sống Nhân dân, phát triển kinh tế - xã hội, quốc phòng, an ninh, đối ngoại của địa phương được đại biểu </w:t>
      </w:r>
      <w:r w:rsidR="00456C2D" w:rsidRPr="00CF5E7E">
        <w:rPr>
          <w:color w:val="000000"/>
          <w:sz w:val="28"/>
          <w:szCs w:val="28"/>
          <w:lang w:val="nl-NL"/>
        </w:rPr>
        <w:t>Hội đồng nhân dân</w:t>
      </w:r>
      <w:r w:rsidRPr="00CF5E7E">
        <w:rPr>
          <w:color w:val="000000"/>
          <w:sz w:val="28"/>
          <w:szCs w:val="28"/>
          <w:lang w:val="nl-NL"/>
        </w:rPr>
        <w:t>, cử tri và Nhân dân quan tâm, kiến nghị hoặc vấn đề</w:t>
      </w:r>
      <w:r w:rsidRPr="00CF5E7E">
        <w:rPr>
          <w:color w:val="000000"/>
          <w:sz w:val="28"/>
          <w:szCs w:val="28"/>
          <w:lang w:val="vi-VN"/>
        </w:rPr>
        <w:t xml:space="preserve"> khác do </w:t>
      </w:r>
      <w:r w:rsidR="00456C2D" w:rsidRPr="00CF5E7E">
        <w:rPr>
          <w:color w:val="000000"/>
          <w:sz w:val="28"/>
          <w:szCs w:val="28"/>
          <w:lang w:val="nl-NL"/>
        </w:rPr>
        <w:t>Hội đồng nhân dân, Thường trực Hội đồng nhân dân</w:t>
      </w:r>
      <w:r w:rsidRPr="00CF5E7E">
        <w:rPr>
          <w:color w:val="000000"/>
          <w:sz w:val="28"/>
          <w:szCs w:val="28"/>
          <w:lang w:val="nl-NL"/>
        </w:rPr>
        <w:t xml:space="preserve"> quyết định phù hợp với yêu cầu giám sát và thực tiễn của </w:t>
      </w:r>
      <w:r w:rsidR="006B4580" w:rsidRPr="00CF5E7E">
        <w:rPr>
          <w:color w:val="000000"/>
          <w:sz w:val="28"/>
          <w:szCs w:val="28"/>
          <w:lang w:val="nl-NL"/>
        </w:rPr>
        <w:t>địa phương</w:t>
      </w:r>
      <w:r w:rsidRPr="00CF5E7E">
        <w:rPr>
          <w:color w:val="000000"/>
          <w:sz w:val="28"/>
          <w:szCs w:val="28"/>
          <w:lang w:val="nl-NL"/>
        </w:rPr>
        <w:t>;</w:t>
      </w:r>
    </w:p>
    <w:p w14:paraId="72AD6CBA" w14:textId="77777777" w:rsidR="00203B9A" w:rsidRPr="00CF5E7E" w:rsidRDefault="00203B9A"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b) V</w:t>
      </w:r>
      <w:r w:rsidRPr="00CF5E7E">
        <w:rPr>
          <w:color w:val="000000"/>
          <w:sz w:val="28"/>
          <w:szCs w:val="28"/>
          <w:lang w:val="vi-VN"/>
        </w:rPr>
        <w:t xml:space="preserve">ấn đề nhằm nâng cao hiệu quả chỉ đạo, điều hành, quản lý nhà nước </w:t>
      </w:r>
      <w:r w:rsidRPr="00CF5E7E">
        <w:rPr>
          <w:color w:val="000000"/>
          <w:sz w:val="28"/>
          <w:szCs w:val="28"/>
          <w:lang w:val="nl-NL"/>
        </w:rPr>
        <w:t xml:space="preserve">ở địa phương </w:t>
      </w:r>
      <w:r w:rsidRPr="00CF5E7E">
        <w:rPr>
          <w:color w:val="000000"/>
          <w:sz w:val="28"/>
          <w:szCs w:val="28"/>
          <w:lang w:val="vi-VN"/>
        </w:rPr>
        <w:t>hoặc qua giám sát</w:t>
      </w:r>
      <w:r w:rsidRPr="00CF5E7E">
        <w:rPr>
          <w:color w:val="000000"/>
          <w:sz w:val="28"/>
          <w:szCs w:val="28"/>
          <w:lang w:val="nl-NL"/>
        </w:rPr>
        <w:t>,</w:t>
      </w:r>
      <w:r w:rsidRPr="00CF5E7E">
        <w:rPr>
          <w:color w:val="000000"/>
          <w:sz w:val="28"/>
          <w:szCs w:val="28"/>
          <w:lang w:val="vi-VN"/>
        </w:rPr>
        <w:t xml:space="preserve"> khảo sát phát hiện hạn chế, bất cập cần được chất vấn để làm rõ và đưa ra những yêu cầu, giải pháp để kịp thời khắc phục</w:t>
      </w:r>
      <w:r w:rsidRPr="00CF5E7E">
        <w:rPr>
          <w:color w:val="000000"/>
          <w:sz w:val="28"/>
          <w:szCs w:val="28"/>
          <w:lang w:val="nl-NL"/>
        </w:rPr>
        <w:t>;</w:t>
      </w:r>
    </w:p>
    <w:p w14:paraId="023113AF" w14:textId="77777777" w:rsidR="007A3089" w:rsidRPr="00CF5E7E" w:rsidRDefault="007A3089" w:rsidP="00CF5E7E">
      <w:pPr>
        <w:widowControl w:val="0"/>
        <w:shd w:val="clear" w:color="auto" w:fill="FFFFFF"/>
        <w:spacing w:before="60" w:after="60" w:line="264" w:lineRule="auto"/>
        <w:ind w:firstLine="567"/>
        <w:jc w:val="both"/>
        <w:rPr>
          <w:color w:val="000000"/>
          <w:spacing w:val="2"/>
          <w:sz w:val="28"/>
          <w:szCs w:val="28"/>
          <w:lang w:val="vi-VN"/>
        </w:rPr>
      </w:pPr>
      <w:r w:rsidRPr="00CF5E7E">
        <w:rPr>
          <w:color w:val="000000"/>
          <w:spacing w:val="2"/>
          <w:sz w:val="28"/>
          <w:szCs w:val="28"/>
          <w:lang w:val="nl-NL"/>
        </w:rPr>
        <w:t xml:space="preserve">c) </w:t>
      </w:r>
      <w:bookmarkStart w:id="11" w:name="_Hlk212888435"/>
      <w:r w:rsidRPr="00CF5E7E">
        <w:rPr>
          <w:color w:val="000000"/>
          <w:spacing w:val="2"/>
          <w:sz w:val="28"/>
          <w:szCs w:val="28"/>
          <w:lang w:val="nl-NL"/>
        </w:rPr>
        <w:t xml:space="preserve">Vấn đề </w:t>
      </w:r>
      <w:r w:rsidR="0034540F" w:rsidRPr="00CF5E7E">
        <w:rPr>
          <w:color w:val="000000"/>
          <w:spacing w:val="2"/>
          <w:sz w:val="28"/>
          <w:szCs w:val="28"/>
          <w:lang w:val="nl-NL"/>
        </w:rPr>
        <w:t xml:space="preserve">có dấu hiệu </w:t>
      </w:r>
      <w:r w:rsidRPr="00CF5E7E">
        <w:rPr>
          <w:color w:val="000000"/>
          <w:spacing w:val="2"/>
          <w:sz w:val="28"/>
          <w:szCs w:val="28"/>
          <w:lang w:val="vi-VN"/>
        </w:rPr>
        <w:t xml:space="preserve">vi phạm </w:t>
      </w:r>
      <w:r w:rsidR="0034540F" w:rsidRPr="00CF5E7E">
        <w:rPr>
          <w:color w:val="000000"/>
          <w:spacing w:val="2"/>
          <w:sz w:val="28"/>
          <w:szCs w:val="28"/>
        </w:rPr>
        <w:t xml:space="preserve">quy định của pháp luật </w:t>
      </w:r>
      <w:r w:rsidRPr="00CF5E7E">
        <w:rPr>
          <w:color w:val="000000"/>
          <w:spacing w:val="2"/>
          <w:sz w:val="28"/>
          <w:szCs w:val="28"/>
          <w:lang w:val="vi-VN"/>
        </w:rPr>
        <w:t xml:space="preserve">về phòng, chống tham nhũng, lãng phí, </w:t>
      </w:r>
      <w:r w:rsidRPr="00CF5E7E">
        <w:rPr>
          <w:color w:val="000000"/>
          <w:spacing w:val="2"/>
          <w:sz w:val="28"/>
          <w:szCs w:val="28"/>
          <w:lang w:val="nl-NL"/>
        </w:rPr>
        <w:t>tiêu cực</w:t>
      </w:r>
      <w:r w:rsidR="0034540F" w:rsidRPr="00CF5E7E">
        <w:rPr>
          <w:color w:val="000000"/>
          <w:spacing w:val="2"/>
          <w:sz w:val="28"/>
          <w:szCs w:val="28"/>
          <w:lang w:val="nl-NL"/>
        </w:rPr>
        <w:t>; có dấu hiệu</w:t>
      </w:r>
      <w:r w:rsidRPr="00CF5E7E">
        <w:rPr>
          <w:color w:val="000000"/>
          <w:spacing w:val="2"/>
          <w:sz w:val="28"/>
          <w:szCs w:val="28"/>
          <w:lang w:val="nl-NL"/>
        </w:rPr>
        <w:t xml:space="preserve"> gia tăng vi phạm pháp luật và tội phạm</w:t>
      </w:r>
      <w:r w:rsidR="0034540F" w:rsidRPr="00CF5E7E">
        <w:rPr>
          <w:color w:val="000000"/>
          <w:spacing w:val="2"/>
          <w:sz w:val="28"/>
          <w:szCs w:val="28"/>
          <w:lang w:val="nl-NL"/>
        </w:rPr>
        <w:t xml:space="preserve">; </w:t>
      </w:r>
      <w:r w:rsidRPr="00CF5E7E">
        <w:rPr>
          <w:color w:val="000000"/>
          <w:spacing w:val="2"/>
          <w:sz w:val="28"/>
          <w:szCs w:val="28"/>
          <w:lang w:val="nl-NL"/>
        </w:rPr>
        <w:t xml:space="preserve">hạn chế trong </w:t>
      </w:r>
      <w:r w:rsidRPr="00CF5E7E">
        <w:rPr>
          <w:color w:val="000000"/>
          <w:spacing w:val="2"/>
          <w:sz w:val="28"/>
          <w:szCs w:val="28"/>
          <w:lang w:val="vi-VN"/>
        </w:rPr>
        <w:t xml:space="preserve">giải quyết </w:t>
      </w:r>
      <w:r w:rsidRPr="00CF5E7E">
        <w:rPr>
          <w:color w:val="000000"/>
          <w:spacing w:val="2"/>
          <w:sz w:val="28"/>
          <w:szCs w:val="28"/>
          <w:lang w:val="nl-NL"/>
        </w:rPr>
        <w:t xml:space="preserve">việc </w:t>
      </w:r>
      <w:r w:rsidRPr="00CF5E7E">
        <w:rPr>
          <w:color w:val="000000"/>
          <w:spacing w:val="2"/>
          <w:sz w:val="28"/>
          <w:szCs w:val="28"/>
          <w:lang w:val="vi-VN"/>
        </w:rPr>
        <w:t>khiếu nại, tố cáo, kiến nghị</w:t>
      </w:r>
      <w:r w:rsidR="000A22A3" w:rsidRPr="00CF5E7E">
        <w:rPr>
          <w:color w:val="000000"/>
          <w:spacing w:val="2"/>
          <w:sz w:val="28"/>
          <w:szCs w:val="28"/>
        </w:rPr>
        <w:t>, phản ánh</w:t>
      </w:r>
      <w:r w:rsidRPr="00CF5E7E">
        <w:rPr>
          <w:color w:val="000000"/>
          <w:spacing w:val="2"/>
          <w:sz w:val="28"/>
          <w:szCs w:val="28"/>
          <w:lang w:val="vi-VN"/>
        </w:rPr>
        <w:t xml:space="preserve"> của cử tri</w:t>
      </w:r>
      <w:r w:rsidR="00E47557" w:rsidRPr="00CF5E7E">
        <w:rPr>
          <w:color w:val="000000"/>
          <w:spacing w:val="2"/>
          <w:sz w:val="28"/>
          <w:szCs w:val="28"/>
          <w:lang w:val="nl-NL"/>
        </w:rPr>
        <w:t xml:space="preserve"> </w:t>
      </w:r>
      <w:r w:rsidR="00E47557" w:rsidRPr="00CF5E7E">
        <w:rPr>
          <w:color w:val="000000"/>
          <w:sz w:val="28"/>
          <w:szCs w:val="28"/>
          <w:lang w:val="nl-NL"/>
        </w:rPr>
        <w:t xml:space="preserve">và </w:t>
      </w:r>
      <w:r w:rsidR="007B150A" w:rsidRPr="00CF5E7E">
        <w:rPr>
          <w:color w:val="000000"/>
          <w:sz w:val="28"/>
          <w:szCs w:val="28"/>
          <w:lang w:val="nl-NL"/>
        </w:rPr>
        <w:t>cơ quan, tổ chức, cá nhân</w:t>
      </w:r>
      <w:r w:rsidR="00D91735" w:rsidRPr="00CF5E7E">
        <w:rPr>
          <w:color w:val="000000"/>
          <w:spacing w:val="2"/>
          <w:sz w:val="28"/>
          <w:szCs w:val="28"/>
          <w:lang w:val="nl-NL"/>
        </w:rPr>
        <w:t xml:space="preserve"> ở địa phương</w:t>
      </w:r>
      <w:r w:rsidRPr="00CF5E7E">
        <w:rPr>
          <w:color w:val="000000"/>
          <w:spacing w:val="2"/>
          <w:sz w:val="28"/>
          <w:szCs w:val="28"/>
          <w:lang w:val="vi-VN"/>
        </w:rPr>
        <w:t>;</w:t>
      </w:r>
    </w:p>
    <w:bookmarkEnd w:id="11"/>
    <w:p w14:paraId="2FCCDAA5" w14:textId="77777777" w:rsidR="00A93CEA" w:rsidRPr="00CF5E7E" w:rsidRDefault="00A93CEA"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vi-VN"/>
        </w:rPr>
        <w:t xml:space="preserve">d) </w:t>
      </w:r>
      <w:r w:rsidRPr="00CF5E7E">
        <w:rPr>
          <w:color w:val="000000"/>
          <w:sz w:val="28"/>
          <w:szCs w:val="28"/>
          <w:lang w:val="nl-NL"/>
        </w:rPr>
        <w:t xml:space="preserve">Vấn đề chất vấn đã được người bị chất vấn trả lời bằng văn bản nhưng đại biểu Hội đồng nhân dân không đồng ý với nội dung trả lời, được Thường trực Hội đồng nhân dân đồng ý trình Hội đồng nhân dân xem xét cho trả lời tại kỳ họp Hội đồng nhân dân; </w:t>
      </w:r>
    </w:p>
    <w:p w14:paraId="60ECBD04" w14:textId="77777777" w:rsidR="00A93CEA" w:rsidRPr="00CF5E7E" w:rsidRDefault="00A93CEA"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 xml:space="preserve">đ) Không thuộc những vấn đề đã được </w:t>
      </w:r>
      <w:r w:rsidR="003F294F" w:rsidRPr="00CF5E7E">
        <w:rPr>
          <w:color w:val="000000"/>
          <w:sz w:val="28"/>
          <w:szCs w:val="28"/>
          <w:lang w:val="nl-NL"/>
        </w:rPr>
        <w:t xml:space="preserve">nêu trong nghị quyết về giám sát của </w:t>
      </w:r>
      <w:r w:rsidRPr="00CF5E7E">
        <w:rPr>
          <w:color w:val="000000"/>
          <w:sz w:val="28"/>
          <w:szCs w:val="28"/>
          <w:lang w:val="nl-NL"/>
        </w:rPr>
        <w:t xml:space="preserve">Hội đồng nhân dân </w:t>
      </w:r>
      <w:r w:rsidR="00ED2861" w:rsidRPr="00CF5E7E">
        <w:rPr>
          <w:color w:val="000000"/>
          <w:sz w:val="28"/>
          <w:szCs w:val="28"/>
          <w:lang w:val="nl-NL"/>
        </w:rPr>
        <w:t>trong thời gian 12 tháng tính đến thời điểm chất vấn</w:t>
      </w:r>
      <w:r w:rsidR="00A74AF8" w:rsidRPr="00CF5E7E">
        <w:rPr>
          <w:color w:val="000000"/>
          <w:sz w:val="28"/>
          <w:szCs w:val="28"/>
          <w:lang w:val="nl-NL"/>
        </w:rPr>
        <w:t>.</w:t>
      </w:r>
    </w:p>
    <w:p w14:paraId="751C2176" w14:textId="77777777" w:rsidR="0005517A" w:rsidRPr="00CF5E7E" w:rsidRDefault="0005517A" w:rsidP="00CF5E7E">
      <w:pPr>
        <w:widowControl w:val="0"/>
        <w:spacing w:before="60" w:after="60" w:line="264" w:lineRule="auto"/>
        <w:ind w:firstLine="567"/>
        <w:jc w:val="both"/>
        <w:rPr>
          <w:bCs/>
          <w:iCs/>
          <w:color w:val="000000"/>
          <w:sz w:val="28"/>
          <w:szCs w:val="28"/>
          <w:lang w:val="nl-NL"/>
        </w:rPr>
      </w:pPr>
      <w:r w:rsidRPr="00CF5E7E">
        <w:rPr>
          <w:bCs/>
          <w:iCs/>
          <w:color w:val="000000"/>
          <w:sz w:val="28"/>
          <w:szCs w:val="28"/>
          <w:lang w:val="nl-NL"/>
        </w:rPr>
        <w:t>2. Việc lựa chọn nội dung chất vấn phải phù hợp với thời gian tổ chức phiên chất vấn.</w:t>
      </w:r>
    </w:p>
    <w:p w14:paraId="533C91FE" w14:textId="77777777" w:rsidR="00751687" w:rsidRPr="00CF5E7E" w:rsidRDefault="0005517A" w:rsidP="00CF5E7E">
      <w:pPr>
        <w:widowControl w:val="0"/>
        <w:spacing w:before="60" w:after="60" w:line="264" w:lineRule="auto"/>
        <w:ind w:firstLine="567"/>
        <w:jc w:val="both"/>
        <w:rPr>
          <w:strike/>
          <w:color w:val="000000"/>
          <w:sz w:val="28"/>
          <w:szCs w:val="28"/>
          <w:lang w:val="nl-NL"/>
        </w:rPr>
      </w:pPr>
      <w:r w:rsidRPr="00CF5E7E">
        <w:rPr>
          <w:bCs/>
          <w:iCs/>
          <w:color w:val="000000"/>
          <w:sz w:val="28"/>
          <w:szCs w:val="28"/>
          <w:lang w:val="nl-NL"/>
        </w:rPr>
        <w:t>3</w:t>
      </w:r>
      <w:r w:rsidR="00751687" w:rsidRPr="00CF5E7E">
        <w:rPr>
          <w:color w:val="000000"/>
          <w:sz w:val="28"/>
          <w:szCs w:val="28"/>
          <w:lang w:val="nl-NL"/>
        </w:rPr>
        <w:t xml:space="preserve">. Người bị chất vấn được lựa chọn phù hợp với nhóm vấn đề chất vấn. </w:t>
      </w:r>
      <w:r w:rsidR="00BC6304" w:rsidRPr="00CF5E7E">
        <w:rPr>
          <w:strike/>
          <w:color w:val="000000"/>
          <w:sz w:val="28"/>
          <w:szCs w:val="28"/>
          <w:lang w:val="nl-NL"/>
        </w:rPr>
        <w:t xml:space="preserve"> </w:t>
      </w:r>
    </w:p>
    <w:p w14:paraId="55B9AD4A" w14:textId="77777777" w:rsidR="00DE3779" w:rsidRPr="00CF5E7E" w:rsidRDefault="00DE3779" w:rsidP="00CF5E7E">
      <w:pPr>
        <w:widowControl w:val="0"/>
        <w:spacing w:before="60" w:after="60" w:line="264" w:lineRule="auto"/>
        <w:ind w:firstLine="567"/>
        <w:jc w:val="both"/>
        <w:rPr>
          <w:b/>
          <w:color w:val="000000"/>
          <w:sz w:val="28"/>
          <w:szCs w:val="28"/>
          <w:lang w:val="nl-NL"/>
        </w:rPr>
      </w:pPr>
      <w:r w:rsidRPr="00CF5E7E">
        <w:rPr>
          <w:b/>
          <w:color w:val="000000"/>
          <w:sz w:val="28"/>
          <w:szCs w:val="28"/>
          <w:lang w:val="nl-NL"/>
        </w:rPr>
        <w:t>Điều</w:t>
      </w:r>
      <w:r w:rsidR="00CA3063" w:rsidRPr="00CF5E7E">
        <w:rPr>
          <w:b/>
          <w:color w:val="000000"/>
          <w:sz w:val="28"/>
          <w:szCs w:val="28"/>
          <w:lang w:val="nl-NL"/>
        </w:rPr>
        <w:t xml:space="preserve"> 21</w:t>
      </w:r>
      <w:r w:rsidRPr="00CF5E7E">
        <w:rPr>
          <w:b/>
          <w:color w:val="000000"/>
          <w:sz w:val="28"/>
          <w:szCs w:val="28"/>
          <w:lang w:val="nl-NL"/>
        </w:rPr>
        <w:t>. Trình tự, thủ tục lựa chọn nhóm vấn đề chất vấn và người bị chất vấn tại kỳ họp</w:t>
      </w:r>
      <w:r w:rsidR="00212110" w:rsidRPr="00CF5E7E">
        <w:rPr>
          <w:b/>
          <w:color w:val="000000"/>
          <w:sz w:val="28"/>
          <w:szCs w:val="28"/>
          <w:lang w:val="nl-NL"/>
        </w:rPr>
        <w:t xml:space="preserve"> Hội đồng nhân dân</w:t>
      </w:r>
    </w:p>
    <w:p w14:paraId="4F39DEED" w14:textId="77777777" w:rsidR="00DE3779" w:rsidRPr="00CF5E7E" w:rsidRDefault="00DE3779"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1. </w:t>
      </w:r>
      <w:r w:rsidR="003313EB" w:rsidRPr="00CF5E7E">
        <w:rPr>
          <w:color w:val="000000"/>
          <w:sz w:val="28"/>
          <w:szCs w:val="28"/>
          <w:lang w:val="nl-NL"/>
        </w:rPr>
        <w:t>Căn cứ quy định tại Điều</w:t>
      </w:r>
      <w:r w:rsidR="003A1E3B" w:rsidRPr="00CF5E7E">
        <w:rPr>
          <w:color w:val="000000"/>
          <w:sz w:val="28"/>
          <w:szCs w:val="28"/>
          <w:lang w:val="nl-NL"/>
        </w:rPr>
        <w:t xml:space="preserve"> 19</w:t>
      </w:r>
      <w:r w:rsidR="003313EB" w:rsidRPr="00CF5E7E">
        <w:rPr>
          <w:color w:val="000000"/>
          <w:sz w:val="28"/>
          <w:szCs w:val="28"/>
          <w:lang w:val="nl-NL"/>
        </w:rPr>
        <w:t xml:space="preserve"> và Điều</w:t>
      </w:r>
      <w:r w:rsidR="003A1E3B" w:rsidRPr="00CF5E7E">
        <w:rPr>
          <w:color w:val="000000"/>
          <w:sz w:val="28"/>
          <w:szCs w:val="28"/>
          <w:lang w:val="nl-NL"/>
        </w:rPr>
        <w:t xml:space="preserve"> 20</w:t>
      </w:r>
      <w:r w:rsidR="003313EB" w:rsidRPr="00CF5E7E">
        <w:rPr>
          <w:color w:val="000000"/>
          <w:sz w:val="28"/>
          <w:szCs w:val="28"/>
          <w:lang w:val="nl-NL"/>
        </w:rPr>
        <w:t xml:space="preserve"> của Nghị quyết này, c</w:t>
      </w:r>
      <w:r w:rsidRPr="00CF5E7E">
        <w:rPr>
          <w:color w:val="000000"/>
          <w:sz w:val="28"/>
          <w:szCs w:val="28"/>
          <w:lang w:val="nl-NL"/>
        </w:rPr>
        <w:t xml:space="preserve">hậm nhất </w:t>
      </w:r>
      <w:r w:rsidR="0099740B" w:rsidRPr="00CF5E7E">
        <w:rPr>
          <w:color w:val="000000"/>
          <w:sz w:val="28"/>
          <w:szCs w:val="28"/>
          <w:lang w:val="nl-NL"/>
        </w:rPr>
        <w:t xml:space="preserve">15 </w:t>
      </w:r>
      <w:r w:rsidRPr="00CF5E7E">
        <w:rPr>
          <w:color w:val="000000"/>
          <w:sz w:val="28"/>
          <w:szCs w:val="28"/>
          <w:lang w:val="nl-NL"/>
        </w:rPr>
        <w:t xml:space="preserve">ngày trước ngày khai mạc kỳ họp </w:t>
      </w:r>
      <w:r w:rsidR="004144D5" w:rsidRPr="00CF5E7E">
        <w:rPr>
          <w:color w:val="000000"/>
          <w:sz w:val="28"/>
          <w:szCs w:val="28"/>
          <w:lang w:val="nl-NL"/>
        </w:rPr>
        <w:t>Hội đồng nhân dân</w:t>
      </w:r>
      <w:r w:rsidRPr="00CF5E7E">
        <w:rPr>
          <w:color w:val="000000"/>
          <w:sz w:val="28"/>
          <w:szCs w:val="28"/>
          <w:lang w:val="nl-NL"/>
        </w:rPr>
        <w:t xml:space="preserve">, </w:t>
      </w:r>
      <w:r w:rsidR="004144D5" w:rsidRPr="00CF5E7E">
        <w:rPr>
          <w:color w:val="000000"/>
          <w:sz w:val="28"/>
          <w:szCs w:val="28"/>
          <w:lang w:val="nl-NL"/>
        </w:rPr>
        <w:t>c</w:t>
      </w:r>
      <w:r w:rsidR="00230180" w:rsidRPr="00CF5E7E">
        <w:rPr>
          <w:color w:val="000000"/>
          <w:sz w:val="28"/>
          <w:szCs w:val="28"/>
          <w:lang w:val="nl-NL"/>
        </w:rPr>
        <w:t xml:space="preserve">ơ quan giúp việc của Hội đồng nhân dân </w:t>
      </w:r>
      <w:r w:rsidRPr="00CF5E7E">
        <w:rPr>
          <w:color w:val="000000"/>
          <w:sz w:val="28"/>
          <w:szCs w:val="28"/>
          <w:lang w:val="nl-NL"/>
        </w:rPr>
        <w:t xml:space="preserve">dự kiến </w:t>
      </w:r>
      <w:r w:rsidR="009D79A0" w:rsidRPr="00CF5E7E">
        <w:rPr>
          <w:color w:val="000000"/>
          <w:sz w:val="28"/>
          <w:szCs w:val="28"/>
          <w:lang w:val="nl-NL"/>
        </w:rPr>
        <w:t xml:space="preserve">các </w:t>
      </w:r>
      <w:r w:rsidRPr="00CF5E7E">
        <w:rPr>
          <w:color w:val="000000"/>
          <w:sz w:val="28"/>
          <w:szCs w:val="28"/>
          <w:lang w:val="nl-NL"/>
        </w:rPr>
        <w:t xml:space="preserve">nhóm vấn đề chất vấn và người bị chất vấn, lấy ý kiến </w:t>
      </w:r>
      <w:r w:rsidR="00230180" w:rsidRPr="00CF5E7E">
        <w:rPr>
          <w:color w:val="000000"/>
          <w:sz w:val="28"/>
          <w:szCs w:val="28"/>
          <w:lang w:val="nl-NL"/>
        </w:rPr>
        <w:t>Ban của Hội đồng nhân dân</w:t>
      </w:r>
      <w:r w:rsidRPr="00CF5E7E">
        <w:rPr>
          <w:color w:val="000000"/>
          <w:sz w:val="28"/>
          <w:szCs w:val="28"/>
          <w:lang w:val="nl-NL"/>
        </w:rPr>
        <w:t>.</w:t>
      </w:r>
    </w:p>
    <w:p w14:paraId="7A2A0B47" w14:textId="77777777" w:rsidR="006A680E" w:rsidRPr="00CF5E7E" w:rsidRDefault="006A680E"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Căn cứ ý kiến của Ban của Hội đồng nhân dân, cơ quan giúp việc của Hội đồng nhân dân tổng hợp và lựa chọn </w:t>
      </w:r>
      <w:r w:rsidR="009D79A0" w:rsidRPr="00CF5E7E">
        <w:rPr>
          <w:color w:val="000000"/>
          <w:sz w:val="28"/>
          <w:szCs w:val="28"/>
          <w:lang w:val="nl-NL"/>
        </w:rPr>
        <w:t xml:space="preserve">các </w:t>
      </w:r>
      <w:r w:rsidRPr="00CF5E7E">
        <w:rPr>
          <w:color w:val="000000"/>
          <w:sz w:val="28"/>
          <w:szCs w:val="28"/>
          <w:lang w:val="nl-NL"/>
        </w:rPr>
        <w:t>nhóm vấn đề chất vấn</w:t>
      </w:r>
      <w:r w:rsidR="00B11029" w:rsidRPr="00CF5E7E">
        <w:rPr>
          <w:color w:val="000000"/>
          <w:sz w:val="28"/>
          <w:szCs w:val="28"/>
          <w:lang w:val="nl-NL"/>
        </w:rPr>
        <w:t xml:space="preserve"> và người bị chất vấn</w:t>
      </w:r>
      <w:r w:rsidRPr="00CF5E7E">
        <w:rPr>
          <w:color w:val="000000"/>
          <w:sz w:val="28"/>
          <w:szCs w:val="28"/>
          <w:lang w:val="nl-NL"/>
        </w:rPr>
        <w:t xml:space="preserve">, báo cáo Thường trực Hội đồng nhân dân. </w:t>
      </w:r>
    </w:p>
    <w:p w14:paraId="39FF9330" w14:textId="77777777" w:rsidR="00B538E2" w:rsidRPr="00CF5E7E" w:rsidRDefault="00DD2E81"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2</w:t>
      </w:r>
      <w:r w:rsidR="0019289E" w:rsidRPr="00CF5E7E">
        <w:rPr>
          <w:color w:val="000000"/>
          <w:sz w:val="28"/>
          <w:szCs w:val="28"/>
          <w:lang w:val="nl-NL"/>
        </w:rPr>
        <w:t xml:space="preserve">. Chậm nhất </w:t>
      </w:r>
      <w:r w:rsidR="00DD54C2" w:rsidRPr="00CF5E7E">
        <w:rPr>
          <w:color w:val="000000"/>
          <w:sz w:val="28"/>
          <w:szCs w:val="28"/>
          <w:lang w:val="nl-NL"/>
        </w:rPr>
        <w:t xml:space="preserve">10 </w:t>
      </w:r>
      <w:r w:rsidR="0019289E" w:rsidRPr="00CF5E7E">
        <w:rPr>
          <w:color w:val="000000"/>
          <w:sz w:val="28"/>
          <w:szCs w:val="28"/>
          <w:lang w:val="nl-NL"/>
        </w:rPr>
        <w:t xml:space="preserve">ngày trước ngày khai mạc kỳ họp Hội đồng nhân dân, Thường trực Hội đồng nhân dân xem xét đề nghị của cơ quan giúp việc của Hội đồng nhân dân, lựa chọn </w:t>
      </w:r>
      <w:r w:rsidR="009D79A0" w:rsidRPr="00CF5E7E">
        <w:rPr>
          <w:color w:val="000000"/>
          <w:sz w:val="28"/>
          <w:szCs w:val="28"/>
          <w:lang w:val="nl-NL"/>
        </w:rPr>
        <w:t xml:space="preserve">các </w:t>
      </w:r>
      <w:r w:rsidR="0019289E" w:rsidRPr="00CF5E7E">
        <w:rPr>
          <w:color w:val="000000"/>
          <w:sz w:val="28"/>
          <w:szCs w:val="28"/>
          <w:lang w:val="nl-NL"/>
        </w:rPr>
        <w:t>nhóm vấn đề chất vấn, người bị chất vấn.</w:t>
      </w:r>
    </w:p>
    <w:p w14:paraId="1CBE5D99" w14:textId="77777777" w:rsidR="00550548" w:rsidRPr="00CF5E7E" w:rsidRDefault="00550548"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Cơ quan giúp việc của Hội đồng nhân dân tiếp thu ý kiến Thường trực Hội đồng nhân dân, chuẩn bị báo cáo của Thường trực Hội đồng nhân dân về dự kiến nhóm vấn đề chất vấn, người bị chất vấn</w:t>
      </w:r>
      <w:r w:rsidR="00747D82" w:rsidRPr="00CF5E7E">
        <w:rPr>
          <w:color w:val="000000"/>
          <w:sz w:val="28"/>
          <w:szCs w:val="28"/>
          <w:lang w:val="nl-NL"/>
        </w:rPr>
        <w:t xml:space="preserve"> và</w:t>
      </w:r>
      <w:r w:rsidRPr="00CF5E7E">
        <w:rPr>
          <w:color w:val="000000"/>
          <w:sz w:val="28"/>
          <w:szCs w:val="28"/>
          <w:lang w:val="nl-NL"/>
        </w:rPr>
        <w:t xml:space="preserve"> </w:t>
      </w:r>
      <w:r w:rsidR="00FD383D" w:rsidRPr="00CF5E7E">
        <w:rPr>
          <w:color w:val="000000"/>
          <w:sz w:val="28"/>
          <w:szCs w:val="28"/>
          <w:lang w:val="nl-NL"/>
        </w:rPr>
        <w:t>gửi</w:t>
      </w:r>
      <w:r w:rsidR="00016F61" w:rsidRPr="00CF5E7E">
        <w:rPr>
          <w:color w:val="000000"/>
          <w:sz w:val="28"/>
          <w:szCs w:val="28"/>
          <w:lang w:val="nl-NL"/>
        </w:rPr>
        <w:t xml:space="preserve"> </w:t>
      </w:r>
      <w:r w:rsidR="00FD383D" w:rsidRPr="00CF5E7E">
        <w:rPr>
          <w:color w:val="000000"/>
          <w:sz w:val="28"/>
          <w:szCs w:val="28"/>
          <w:lang w:val="nl-NL"/>
        </w:rPr>
        <w:t>xin ý kiến</w:t>
      </w:r>
      <w:r w:rsidRPr="00CF5E7E">
        <w:rPr>
          <w:color w:val="000000"/>
          <w:sz w:val="28"/>
          <w:szCs w:val="28"/>
          <w:lang w:val="nl-NL"/>
        </w:rPr>
        <w:t xml:space="preserve"> đại biểu </w:t>
      </w:r>
      <w:r w:rsidR="008B1DAB" w:rsidRPr="00CF5E7E">
        <w:rPr>
          <w:color w:val="000000"/>
          <w:sz w:val="28"/>
          <w:szCs w:val="28"/>
          <w:lang w:val="nl-NL"/>
        </w:rPr>
        <w:t>Hội đồng nhân dân</w:t>
      </w:r>
      <w:r w:rsidR="008D3814" w:rsidRPr="00CF5E7E">
        <w:rPr>
          <w:color w:val="000000"/>
          <w:sz w:val="28"/>
          <w:szCs w:val="28"/>
          <w:lang w:val="nl-NL"/>
        </w:rPr>
        <w:t xml:space="preserve"> lựa chọn nhóm vấn đề chất vấn, người bị chất vấn</w:t>
      </w:r>
      <w:r w:rsidRPr="00CF5E7E">
        <w:rPr>
          <w:color w:val="000000"/>
          <w:sz w:val="28"/>
          <w:szCs w:val="28"/>
          <w:lang w:val="nl-NL"/>
        </w:rPr>
        <w:t xml:space="preserve">. </w:t>
      </w:r>
    </w:p>
    <w:p w14:paraId="4E198329" w14:textId="6397588E" w:rsidR="00550548" w:rsidRPr="00CF5E7E" w:rsidRDefault="00E2694A" w:rsidP="00CF5E7E">
      <w:pPr>
        <w:widowControl w:val="0"/>
        <w:spacing w:before="60" w:after="60" w:line="264" w:lineRule="auto"/>
        <w:ind w:firstLine="567"/>
        <w:jc w:val="both"/>
        <w:rPr>
          <w:color w:val="000000"/>
          <w:spacing w:val="-4"/>
          <w:sz w:val="28"/>
          <w:szCs w:val="28"/>
          <w:lang w:val="nl-NL"/>
        </w:rPr>
      </w:pPr>
      <w:r w:rsidRPr="00CF5E7E">
        <w:rPr>
          <w:color w:val="000000"/>
          <w:sz w:val="28"/>
          <w:szCs w:val="28"/>
          <w:lang w:val="nl-NL"/>
        </w:rPr>
        <w:t>3</w:t>
      </w:r>
      <w:r w:rsidR="00550548" w:rsidRPr="00CF5E7E">
        <w:rPr>
          <w:color w:val="000000"/>
          <w:sz w:val="28"/>
          <w:szCs w:val="28"/>
          <w:lang w:val="nl-NL"/>
        </w:rPr>
        <w:t xml:space="preserve">. Căn cứ </w:t>
      </w:r>
      <w:r w:rsidR="006D40DB" w:rsidRPr="00CF5E7E">
        <w:rPr>
          <w:color w:val="000000"/>
          <w:sz w:val="28"/>
          <w:szCs w:val="28"/>
          <w:lang w:val="nl-NL"/>
        </w:rPr>
        <w:t xml:space="preserve">dự kiến </w:t>
      </w:r>
      <w:r w:rsidR="00550548" w:rsidRPr="00CF5E7E">
        <w:rPr>
          <w:color w:val="000000"/>
          <w:sz w:val="28"/>
          <w:szCs w:val="28"/>
          <w:lang w:val="nl-NL"/>
        </w:rPr>
        <w:t>chương trình kỳ họp và kết quả tổng hợp ý kiến</w:t>
      </w:r>
      <w:r w:rsidR="00D074B3" w:rsidRPr="00CF5E7E">
        <w:rPr>
          <w:color w:val="000000"/>
          <w:sz w:val="28"/>
          <w:szCs w:val="28"/>
          <w:lang w:val="nl-NL"/>
        </w:rPr>
        <w:t xml:space="preserve"> của đại </w:t>
      </w:r>
      <w:r w:rsidR="00D074B3" w:rsidRPr="00CF5E7E">
        <w:rPr>
          <w:color w:val="000000"/>
          <w:sz w:val="28"/>
          <w:szCs w:val="28"/>
          <w:lang w:val="nl-NL"/>
        </w:rPr>
        <w:lastRenderedPageBreak/>
        <w:t>biểu Hội đồng nhân dân</w:t>
      </w:r>
      <w:r w:rsidR="00550548" w:rsidRPr="00CF5E7E">
        <w:rPr>
          <w:color w:val="000000"/>
          <w:sz w:val="28"/>
          <w:szCs w:val="28"/>
          <w:lang w:val="nl-NL"/>
        </w:rPr>
        <w:t xml:space="preserve">, </w:t>
      </w:r>
      <w:r w:rsidR="008507AE" w:rsidRPr="00CF5E7E">
        <w:rPr>
          <w:color w:val="000000"/>
          <w:sz w:val="28"/>
          <w:szCs w:val="28"/>
          <w:lang w:val="nl-NL"/>
        </w:rPr>
        <w:t xml:space="preserve">cơ quan giúp việc của Hội đồng nhân dân </w:t>
      </w:r>
      <w:r w:rsidR="00550548" w:rsidRPr="00CF5E7E">
        <w:rPr>
          <w:color w:val="000000"/>
          <w:sz w:val="28"/>
          <w:szCs w:val="28"/>
          <w:lang w:val="nl-NL"/>
        </w:rPr>
        <w:t xml:space="preserve">giúp </w:t>
      </w:r>
      <w:r w:rsidR="008507AE" w:rsidRPr="00CF5E7E">
        <w:rPr>
          <w:color w:val="000000"/>
          <w:sz w:val="28"/>
          <w:szCs w:val="28"/>
          <w:lang w:val="nl-NL"/>
        </w:rPr>
        <w:t>Thường trực Hội đồng nhân dân</w:t>
      </w:r>
      <w:r w:rsidR="00550548" w:rsidRPr="00CF5E7E">
        <w:rPr>
          <w:color w:val="000000"/>
          <w:sz w:val="28"/>
          <w:szCs w:val="28"/>
          <w:lang w:val="nl-NL"/>
        </w:rPr>
        <w:t xml:space="preserve"> tiếp thu, giải trình ý kiến đại biểu </w:t>
      </w:r>
      <w:r w:rsidR="008507AE" w:rsidRPr="00CF5E7E">
        <w:rPr>
          <w:color w:val="000000"/>
          <w:sz w:val="28"/>
          <w:szCs w:val="28"/>
          <w:lang w:val="nl-NL"/>
        </w:rPr>
        <w:t>Hội đồng nhân dân</w:t>
      </w:r>
      <w:r w:rsidR="00550548" w:rsidRPr="00CF5E7E">
        <w:rPr>
          <w:color w:val="000000"/>
          <w:sz w:val="28"/>
          <w:szCs w:val="28"/>
          <w:lang w:val="nl-NL"/>
        </w:rPr>
        <w:t xml:space="preserve">, </w:t>
      </w:r>
      <w:r w:rsidR="00550548" w:rsidRPr="00CF5E7E">
        <w:rPr>
          <w:color w:val="000000"/>
          <w:spacing w:val="-4"/>
          <w:sz w:val="28"/>
          <w:szCs w:val="28"/>
          <w:lang w:val="nl-NL"/>
        </w:rPr>
        <w:t xml:space="preserve">trình </w:t>
      </w:r>
      <w:r w:rsidR="008507AE" w:rsidRPr="00CF5E7E">
        <w:rPr>
          <w:color w:val="000000"/>
          <w:spacing w:val="-4"/>
          <w:sz w:val="28"/>
          <w:szCs w:val="28"/>
          <w:lang w:val="nl-NL"/>
        </w:rPr>
        <w:t>Hội đồng nhân dân</w:t>
      </w:r>
      <w:r w:rsidR="00550548" w:rsidRPr="00CF5E7E">
        <w:rPr>
          <w:color w:val="000000"/>
          <w:spacing w:val="-4"/>
          <w:sz w:val="28"/>
          <w:szCs w:val="28"/>
          <w:lang w:val="nl-NL"/>
        </w:rPr>
        <w:t xml:space="preserve"> </w:t>
      </w:r>
      <w:r w:rsidR="007B6D43" w:rsidRPr="00CF5E7E">
        <w:rPr>
          <w:color w:val="000000"/>
          <w:spacing w:val="-4"/>
          <w:sz w:val="28"/>
          <w:szCs w:val="28"/>
          <w:lang w:val="nl-NL"/>
        </w:rPr>
        <w:t>quyết định</w:t>
      </w:r>
      <w:r w:rsidR="003E595B" w:rsidRPr="00CF5E7E">
        <w:rPr>
          <w:color w:val="000000"/>
          <w:spacing w:val="-4"/>
          <w:sz w:val="28"/>
          <w:szCs w:val="28"/>
          <w:lang w:val="nl-NL"/>
        </w:rPr>
        <w:t xml:space="preserve">. </w:t>
      </w:r>
      <w:r w:rsidR="00CF21AD" w:rsidRPr="00CF5E7E">
        <w:rPr>
          <w:color w:val="000000"/>
          <w:spacing w:val="-4"/>
          <w:sz w:val="28"/>
          <w:szCs w:val="28"/>
          <w:lang w:val="nl-NL"/>
        </w:rPr>
        <w:t xml:space="preserve">Trên cơ sở kết quả tổng hợp phiếu xin ý kiến, </w:t>
      </w:r>
      <w:r w:rsidR="003E595B" w:rsidRPr="00CF5E7E">
        <w:rPr>
          <w:color w:val="000000"/>
          <w:spacing w:val="-4"/>
          <w:sz w:val="28"/>
          <w:szCs w:val="28"/>
          <w:lang w:val="nl-NL"/>
        </w:rPr>
        <w:t xml:space="preserve">Hội đồng nhân dân </w:t>
      </w:r>
      <w:r w:rsidR="00550548" w:rsidRPr="00CF5E7E">
        <w:rPr>
          <w:color w:val="000000"/>
          <w:spacing w:val="-4"/>
          <w:sz w:val="28"/>
          <w:szCs w:val="28"/>
          <w:lang w:val="nl-NL"/>
        </w:rPr>
        <w:t xml:space="preserve">lựa chọn </w:t>
      </w:r>
      <w:r w:rsidR="009D79A0" w:rsidRPr="00CF5E7E">
        <w:rPr>
          <w:color w:val="000000"/>
          <w:spacing w:val="-4"/>
          <w:sz w:val="28"/>
          <w:szCs w:val="28"/>
          <w:lang w:val="nl-NL"/>
        </w:rPr>
        <w:t xml:space="preserve">các </w:t>
      </w:r>
      <w:r w:rsidR="00550548" w:rsidRPr="00CF5E7E">
        <w:rPr>
          <w:color w:val="000000"/>
          <w:spacing w:val="-4"/>
          <w:sz w:val="28"/>
          <w:szCs w:val="28"/>
          <w:lang w:val="nl-NL"/>
        </w:rPr>
        <w:t xml:space="preserve">nhóm vấn đề chất vấn </w:t>
      </w:r>
      <w:r w:rsidR="00705AF1" w:rsidRPr="00CF5E7E">
        <w:rPr>
          <w:bCs/>
          <w:iCs/>
          <w:color w:val="000000" w:themeColor="text1"/>
          <w:spacing w:val="-4"/>
          <w:sz w:val="28"/>
          <w:szCs w:val="28"/>
          <w:lang w:val="nl-NL"/>
        </w:rPr>
        <w:t xml:space="preserve">trên </w:t>
      </w:r>
      <w:r w:rsidR="00550548" w:rsidRPr="00CF5E7E">
        <w:rPr>
          <w:color w:val="000000" w:themeColor="text1"/>
          <w:spacing w:val="-4"/>
          <w:sz w:val="28"/>
          <w:szCs w:val="28"/>
          <w:lang w:val="nl-NL"/>
        </w:rPr>
        <w:t>nguyên tắc từ cao xuống thấp</w:t>
      </w:r>
      <w:r w:rsidR="006B4A63" w:rsidRPr="00CF5E7E">
        <w:rPr>
          <w:color w:val="000000" w:themeColor="text1"/>
          <w:spacing w:val="-4"/>
          <w:sz w:val="28"/>
          <w:szCs w:val="28"/>
          <w:lang w:val="nl-NL"/>
        </w:rPr>
        <w:t xml:space="preserve"> </w:t>
      </w:r>
      <w:r w:rsidR="006B4A63" w:rsidRPr="00CF5E7E">
        <w:rPr>
          <w:bCs/>
          <w:iCs/>
          <w:color w:val="000000" w:themeColor="text1"/>
          <w:spacing w:val="-4"/>
          <w:sz w:val="28"/>
          <w:szCs w:val="28"/>
          <w:lang w:val="nl-NL"/>
        </w:rPr>
        <w:t>theo số lượng ý kiến đồng ý của đại biểu Hội đồng nhân dân</w:t>
      </w:r>
      <w:r w:rsidR="00550548" w:rsidRPr="00CF5E7E">
        <w:rPr>
          <w:color w:val="000000" w:themeColor="text1"/>
          <w:spacing w:val="-4"/>
          <w:sz w:val="28"/>
          <w:szCs w:val="28"/>
          <w:lang w:val="nl-NL"/>
        </w:rPr>
        <w:t xml:space="preserve"> </w:t>
      </w:r>
      <w:r w:rsidR="00550548" w:rsidRPr="00CF5E7E">
        <w:rPr>
          <w:color w:val="000000"/>
          <w:spacing w:val="-4"/>
          <w:sz w:val="28"/>
          <w:szCs w:val="28"/>
          <w:lang w:val="nl-NL"/>
        </w:rPr>
        <w:t>và lựa chọn người bị chất vấn</w:t>
      </w:r>
      <w:r w:rsidR="00CD2067" w:rsidRPr="00CF5E7E">
        <w:rPr>
          <w:color w:val="000000"/>
          <w:spacing w:val="-4"/>
          <w:sz w:val="28"/>
          <w:szCs w:val="28"/>
          <w:lang w:val="nl-NL"/>
        </w:rPr>
        <w:t xml:space="preserve"> phù hợp với nhóm vấn đề chất vấn</w:t>
      </w:r>
      <w:r w:rsidR="00550548" w:rsidRPr="00CF5E7E">
        <w:rPr>
          <w:color w:val="000000"/>
          <w:spacing w:val="-4"/>
          <w:sz w:val="28"/>
          <w:szCs w:val="28"/>
          <w:lang w:val="nl-NL"/>
        </w:rPr>
        <w:t>.</w:t>
      </w:r>
    </w:p>
    <w:p w14:paraId="1B062DCA" w14:textId="3D2CA91E" w:rsidR="00B83F73" w:rsidRPr="00CF5E7E" w:rsidRDefault="00E2694A"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4</w:t>
      </w:r>
      <w:r w:rsidR="00361C41" w:rsidRPr="00CF5E7E">
        <w:rPr>
          <w:color w:val="000000"/>
          <w:sz w:val="28"/>
          <w:szCs w:val="28"/>
          <w:lang w:val="nl-NL"/>
        </w:rPr>
        <w:t xml:space="preserve">. </w:t>
      </w:r>
      <w:r w:rsidR="00EC513D" w:rsidRPr="00CF5E7E">
        <w:rPr>
          <w:color w:val="000000"/>
          <w:sz w:val="28"/>
          <w:szCs w:val="28"/>
          <w:lang w:val="nl-NL"/>
        </w:rPr>
        <w:t>Ngoài người bị chất vấn, n</w:t>
      </w:r>
      <w:r w:rsidR="00361C41" w:rsidRPr="00CF5E7E">
        <w:rPr>
          <w:color w:val="000000"/>
          <w:sz w:val="28"/>
          <w:szCs w:val="28"/>
          <w:lang w:val="nl-NL"/>
        </w:rPr>
        <w:t xml:space="preserve">hững người khác có thể được mời tham dự </w:t>
      </w:r>
      <w:r w:rsidR="00A60A95" w:rsidRPr="00CF5E7E">
        <w:rPr>
          <w:color w:val="000000"/>
          <w:sz w:val="28"/>
          <w:szCs w:val="28"/>
          <w:lang w:val="nl-NL"/>
        </w:rPr>
        <w:t>phiên chất vấn và tham gia giải trình, làm rõ thêm nội dung chất vấn của đại biểu Hội đồng nhân dân thuộc trách nhiệm của mình</w:t>
      </w:r>
      <w:r w:rsidR="0077115E" w:rsidRPr="00CF5E7E">
        <w:rPr>
          <w:color w:val="000000"/>
          <w:sz w:val="28"/>
          <w:szCs w:val="28"/>
          <w:lang w:val="nl-NL"/>
        </w:rPr>
        <w:t>.</w:t>
      </w:r>
      <w:r w:rsidR="001E3CEE" w:rsidRPr="00CF5E7E">
        <w:rPr>
          <w:color w:val="000000"/>
          <w:sz w:val="28"/>
          <w:szCs w:val="28"/>
          <w:lang w:val="nl-NL"/>
        </w:rPr>
        <w:t xml:space="preserve"> </w:t>
      </w:r>
    </w:p>
    <w:p w14:paraId="256B7706" w14:textId="77777777" w:rsidR="00245067" w:rsidRPr="00CF5E7E" w:rsidRDefault="00A879F1" w:rsidP="00CF5E7E">
      <w:pPr>
        <w:widowControl w:val="0"/>
        <w:spacing w:before="60" w:after="60" w:line="264" w:lineRule="auto"/>
        <w:ind w:firstLine="567"/>
        <w:jc w:val="both"/>
        <w:rPr>
          <w:b/>
          <w:color w:val="000000"/>
          <w:spacing w:val="-6"/>
          <w:sz w:val="28"/>
          <w:szCs w:val="28"/>
          <w:lang w:val="nl-NL"/>
        </w:rPr>
      </w:pPr>
      <w:r w:rsidRPr="00CF5E7E">
        <w:rPr>
          <w:b/>
          <w:color w:val="000000"/>
          <w:spacing w:val="-6"/>
          <w:sz w:val="28"/>
          <w:szCs w:val="28"/>
          <w:lang w:val="nl-NL"/>
        </w:rPr>
        <w:t>Điều</w:t>
      </w:r>
      <w:r w:rsidR="00CA3063" w:rsidRPr="00CF5E7E">
        <w:rPr>
          <w:b/>
          <w:color w:val="000000"/>
          <w:spacing w:val="-6"/>
          <w:sz w:val="28"/>
          <w:szCs w:val="28"/>
          <w:lang w:val="nl-NL"/>
        </w:rPr>
        <w:t xml:space="preserve"> 22</w:t>
      </w:r>
      <w:r w:rsidRPr="00CF5E7E">
        <w:rPr>
          <w:b/>
          <w:color w:val="000000"/>
          <w:spacing w:val="-6"/>
          <w:sz w:val="28"/>
          <w:szCs w:val="28"/>
          <w:lang w:val="nl-NL"/>
        </w:rPr>
        <w:t xml:space="preserve">. </w:t>
      </w:r>
      <w:r w:rsidR="00541754" w:rsidRPr="00CF5E7E">
        <w:rPr>
          <w:b/>
          <w:color w:val="000000"/>
          <w:spacing w:val="-6"/>
          <w:sz w:val="28"/>
          <w:szCs w:val="28"/>
          <w:lang w:val="nl-NL"/>
        </w:rPr>
        <w:t xml:space="preserve">Tổ chức phiên </w:t>
      </w:r>
      <w:r w:rsidRPr="00CF5E7E">
        <w:rPr>
          <w:b/>
          <w:color w:val="000000"/>
          <w:spacing w:val="-6"/>
          <w:sz w:val="28"/>
          <w:szCs w:val="28"/>
          <w:lang w:val="nl-NL"/>
        </w:rPr>
        <w:t>chất vấn tại kỳ họp Hội đồng nhân dân</w:t>
      </w:r>
    </w:p>
    <w:p w14:paraId="26C1F9D2" w14:textId="25A25376" w:rsidR="00A5700F" w:rsidRPr="00CF5E7E" w:rsidRDefault="00787B4C"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1</w:t>
      </w:r>
      <w:r w:rsidR="00CC5E38" w:rsidRPr="00CF5E7E">
        <w:rPr>
          <w:color w:val="000000"/>
          <w:sz w:val="28"/>
          <w:szCs w:val="28"/>
          <w:lang w:val="nl-NL"/>
        </w:rPr>
        <w:t>. Căn cứ chương trình kỳ họp, nhóm vấn đề chất vấn và người bị chất vấn đã được Hội đồng nhân dân lựa chọn, cơ quan giúp việc của Hội đồng nhân dân</w:t>
      </w:r>
      <w:r w:rsidR="00BC0301" w:rsidRPr="00CF5E7E">
        <w:rPr>
          <w:color w:val="000000"/>
          <w:sz w:val="28"/>
          <w:szCs w:val="28"/>
          <w:lang w:val="nl-NL"/>
        </w:rPr>
        <w:t xml:space="preserve"> </w:t>
      </w:r>
      <w:r w:rsidR="00CC5E38" w:rsidRPr="00CF5E7E">
        <w:rPr>
          <w:color w:val="000000"/>
          <w:sz w:val="28"/>
          <w:szCs w:val="28"/>
          <w:lang w:val="nl-NL"/>
        </w:rPr>
        <w:t>giúp Thường trực Hội đồng nhân dân</w:t>
      </w:r>
      <w:r w:rsidR="00A5700F" w:rsidRPr="00CF5E7E">
        <w:rPr>
          <w:color w:val="000000"/>
          <w:sz w:val="28"/>
          <w:szCs w:val="28"/>
          <w:lang w:val="nl-NL"/>
        </w:rPr>
        <w:t xml:space="preserve"> thực hiện các công việc sau</w:t>
      </w:r>
      <w:r w:rsidR="003C07DE" w:rsidRPr="00CF5E7E">
        <w:rPr>
          <w:color w:val="000000"/>
          <w:sz w:val="28"/>
          <w:szCs w:val="28"/>
          <w:lang w:val="nl-NL"/>
        </w:rPr>
        <w:t xml:space="preserve"> đây</w:t>
      </w:r>
      <w:r w:rsidR="00A5700F" w:rsidRPr="00CF5E7E">
        <w:rPr>
          <w:color w:val="000000"/>
          <w:sz w:val="28"/>
          <w:szCs w:val="28"/>
          <w:lang w:val="nl-NL"/>
        </w:rPr>
        <w:t>:</w:t>
      </w:r>
      <w:r w:rsidR="00CC5E38" w:rsidRPr="00CF5E7E">
        <w:rPr>
          <w:color w:val="000000"/>
          <w:sz w:val="28"/>
          <w:szCs w:val="28"/>
          <w:lang w:val="nl-NL"/>
        </w:rPr>
        <w:t xml:space="preserve"> </w:t>
      </w:r>
    </w:p>
    <w:p w14:paraId="7A99C28E" w14:textId="077435C3" w:rsidR="00EB7564" w:rsidRPr="00CF5E7E" w:rsidRDefault="00EB7564" w:rsidP="00CF5E7E">
      <w:pPr>
        <w:widowControl w:val="0"/>
        <w:spacing w:before="60" w:after="60" w:line="264" w:lineRule="auto"/>
        <w:ind w:firstLine="562"/>
        <w:jc w:val="both"/>
        <w:rPr>
          <w:color w:val="000000"/>
          <w:sz w:val="28"/>
          <w:szCs w:val="28"/>
          <w:lang w:val="nl-NL"/>
        </w:rPr>
      </w:pPr>
      <w:r w:rsidRPr="00CF5E7E">
        <w:rPr>
          <w:color w:val="000000"/>
          <w:sz w:val="28"/>
          <w:szCs w:val="28"/>
          <w:lang w:val="nl-NL"/>
        </w:rPr>
        <w:t>a) Gửi văn bản đề nghị người bị chất vấn báo cáo bằng văn bản về nội dung thuộc nhóm vấn đề chất vấn và gửi đến đại biểu Hội đồng nhân dân chậm nhất 0</w:t>
      </w:r>
      <w:r w:rsidR="00DD54C2" w:rsidRPr="00CF5E7E">
        <w:rPr>
          <w:color w:val="000000"/>
          <w:sz w:val="28"/>
          <w:szCs w:val="28"/>
          <w:lang w:val="nl-NL"/>
        </w:rPr>
        <w:t>5</w:t>
      </w:r>
      <w:r w:rsidRPr="00CF5E7E">
        <w:rPr>
          <w:color w:val="000000"/>
          <w:sz w:val="28"/>
          <w:szCs w:val="28"/>
          <w:lang w:val="nl-NL"/>
        </w:rPr>
        <w:t xml:space="preserve"> ngày trước ngày tổ chức phiên chất vấn</w:t>
      </w:r>
      <w:r w:rsidR="002D16DD" w:rsidRPr="00CF5E7E">
        <w:rPr>
          <w:color w:val="000000"/>
          <w:sz w:val="28"/>
          <w:szCs w:val="28"/>
          <w:lang w:val="nl-NL"/>
        </w:rPr>
        <w:t>;</w:t>
      </w:r>
    </w:p>
    <w:p w14:paraId="77C9B68C" w14:textId="77777777" w:rsidR="00CC5E38" w:rsidRPr="00CF5E7E" w:rsidRDefault="00F13581" w:rsidP="00CF5E7E">
      <w:pPr>
        <w:widowControl w:val="0"/>
        <w:spacing w:before="60" w:after="60" w:line="264" w:lineRule="auto"/>
        <w:ind w:firstLine="562"/>
        <w:jc w:val="both"/>
        <w:rPr>
          <w:color w:val="000000"/>
          <w:sz w:val="28"/>
          <w:szCs w:val="28"/>
          <w:lang w:val="nl-NL"/>
        </w:rPr>
      </w:pPr>
      <w:r w:rsidRPr="00CF5E7E">
        <w:rPr>
          <w:color w:val="000000"/>
          <w:sz w:val="28"/>
          <w:szCs w:val="28"/>
          <w:lang w:val="nl-NL"/>
        </w:rPr>
        <w:t xml:space="preserve">b) </w:t>
      </w:r>
      <w:r w:rsidR="00520D25" w:rsidRPr="00CF5E7E">
        <w:rPr>
          <w:color w:val="000000"/>
          <w:sz w:val="28"/>
          <w:szCs w:val="28"/>
          <w:lang w:val="nl-NL"/>
        </w:rPr>
        <w:t>D</w:t>
      </w:r>
      <w:r w:rsidR="00CC5E38" w:rsidRPr="00CF5E7E">
        <w:rPr>
          <w:color w:val="000000"/>
          <w:sz w:val="28"/>
          <w:szCs w:val="28"/>
          <w:lang w:val="nl-NL"/>
        </w:rPr>
        <w:t>ự kiến chương trình phiên chất vấn và thông báo đến</w:t>
      </w:r>
      <w:r w:rsidR="005C171D" w:rsidRPr="00CF5E7E">
        <w:rPr>
          <w:color w:val="000000"/>
          <w:sz w:val="28"/>
          <w:szCs w:val="28"/>
          <w:lang w:val="nl-NL"/>
        </w:rPr>
        <w:t xml:space="preserve"> đại biểu Hội đồng nhân dân,</w:t>
      </w:r>
      <w:r w:rsidR="00CC5E38" w:rsidRPr="00CF5E7E">
        <w:rPr>
          <w:color w:val="000000"/>
          <w:sz w:val="28"/>
          <w:szCs w:val="28"/>
          <w:lang w:val="nl-NL"/>
        </w:rPr>
        <w:t xml:space="preserve"> người bị chất vấn</w:t>
      </w:r>
      <w:r w:rsidR="005C171D" w:rsidRPr="00CF5E7E">
        <w:rPr>
          <w:color w:val="000000"/>
          <w:sz w:val="28"/>
          <w:szCs w:val="28"/>
          <w:lang w:val="nl-NL"/>
        </w:rPr>
        <w:t xml:space="preserve"> và cơ quan, tổ chức, cá nhân có liên quan</w:t>
      </w:r>
      <w:r w:rsidRPr="00CF5E7E">
        <w:rPr>
          <w:color w:val="000000"/>
          <w:sz w:val="28"/>
          <w:szCs w:val="28"/>
          <w:lang w:val="nl-NL"/>
        </w:rPr>
        <w:t xml:space="preserve"> chậm nhất 03 ngày trước ngày tổ chức phiên chất vấn.</w:t>
      </w:r>
    </w:p>
    <w:p w14:paraId="106D0788" w14:textId="56F98550" w:rsidR="00483CEE" w:rsidRPr="00CF5E7E" w:rsidRDefault="00670262"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2. </w:t>
      </w:r>
      <w:r w:rsidR="00BF3274" w:rsidRPr="00CF5E7E">
        <w:rPr>
          <w:color w:val="000000"/>
          <w:sz w:val="28"/>
          <w:szCs w:val="28"/>
          <w:lang w:val="nl-NL"/>
        </w:rPr>
        <w:t>Người bị chất vấn không được ủy quyền cho người khác trả lời thay</w:t>
      </w:r>
      <w:r w:rsidR="00F37CF4" w:rsidRPr="00CF5E7E">
        <w:rPr>
          <w:color w:val="000000"/>
          <w:sz w:val="28"/>
          <w:szCs w:val="28"/>
          <w:lang w:val="nl-NL"/>
        </w:rPr>
        <w:t xml:space="preserve">, trừ trường hợp luật có quy định khác. </w:t>
      </w:r>
      <w:r w:rsidR="00483CEE" w:rsidRPr="00CF5E7E">
        <w:rPr>
          <w:color w:val="000000"/>
          <w:sz w:val="28"/>
          <w:szCs w:val="28"/>
          <w:lang w:val="nl-NL"/>
        </w:rPr>
        <w:t xml:space="preserve">Trường hợp không thể </w:t>
      </w:r>
      <w:r w:rsidR="003F1F7E" w:rsidRPr="00CF5E7E">
        <w:rPr>
          <w:bCs/>
          <w:iCs/>
          <w:color w:val="000000"/>
          <w:sz w:val="28"/>
          <w:szCs w:val="28"/>
          <w:lang w:val="vi-VN"/>
        </w:rPr>
        <w:t>trực tiếp</w:t>
      </w:r>
      <w:r w:rsidR="003F1F7E" w:rsidRPr="00CF5E7E">
        <w:rPr>
          <w:color w:val="000000"/>
          <w:sz w:val="28"/>
          <w:szCs w:val="28"/>
          <w:lang w:val="vi-VN"/>
        </w:rPr>
        <w:t xml:space="preserve"> </w:t>
      </w:r>
      <w:r w:rsidR="00483CEE" w:rsidRPr="00CF5E7E">
        <w:rPr>
          <w:color w:val="000000"/>
          <w:sz w:val="28"/>
          <w:szCs w:val="28"/>
          <w:lang w:val="nl-NL"/>
        </w:rPr>
        <w:t xml:space="preserve">tham dự phiên </w:t>
      </w:r>
      <w:r w:rsidR="005E3EDC" w:rsidRPr="00CF5E7E">
        <w:rPr>
          <w:color w:val="000000"/>
          <w:sz w:val="28"/>
          <w:szCs w:val="28"/>
          <w:lang w:val="nl-NL"/>
        </w:rPr>
        <w:t>chất vấn</w:t>
      </w:r>
      <w:r w:rsidR="00483CEE" w:rsidRPr="00CF5E7E">
        <w:rPr>
          <w:color w:val="000000"/>
          <w:sz w:val="28"/>
          <w:szCs w:val="28"/>
          <w:lang w:val="nl-NL"/>
        </w:rPr>
        <w:t xml:space="preserve"> thì người bị chất vấn </w:t>
      </w:r>
      <w:r w:rsidRPr="00CF5E7E">
        <w:rPr>
          <w:color w:val="000000"/>
          <w:sz w:val="28"/>
          <w:szCs w:val="28"/>
          <w:lang w:val="nl-NL"/>
        </w:rPr>
        <w:t xml:space="preserve">gửi </w:t>
      </w:r>
      <w:r w:rsidR="00483CEE" w:rsidRPr="00CF5E7E">
        <w:rPr>
          <w:color w:val="000000"/>
          <w:sz w:val="28"/>
          <w:szCs w:val="28"/>
          <w:lang w:val="nl-NL"/>
        </w:rPr>
        <w:t xml:space="preserve">văn bản nêu rõ lý do đến </w:t>
      </w:r>
      <w:r w:rsidR="00483CEE" w:rsidRPr="00CF5E7E">
        <w:rPr>
          <w:color w:val="000000"/>
          <w:spacing w:val="-6"/>
          <w:sz w:val="28"/>
          <w:szCs w:val="28"/>
          <w:lang w:val="nl-NL"/>
        </w:rPr>
        <w:t xml:space="preserve">Thường trực Hội đồng nhân dân </w:t>
      </w:r>
      <w:r w:rsidR="00DF1EB7" w:rsidRPr="00CF5E7E">
        <w:rPr>
          <w:color w:val="000000"/>
          <w:spacing w:val="-6"/>
          <w:sz w:val="28"/>
          <w:szCs w:val="28"/>
          <w:lang w:val="nl-NL"/>
        </w:rPr>
        <w:t>để</w:t>
      </w:r>
      <w:r w:rsidR="00483CEE" w:rsidRPr="00CF5E7E">
        <w:rPr>
          <w:color w:val="000000"/>
          <w:spacing w:val="-6"/>
          <w:sz w:val="28"/>
          <w:szCs w:val="28"/>
          <w:lang w:val="nl-NL"/>
        </w:rPr>
        <w:t xml:space="preserve"> </w:t>
      </w:r>
      <w:r w:rsidR="00395E3D" w:rsidRPr="00CF5E7E">
        <w:rPr>
          <w:color w:val="000000"/>
          <w:spacing w:val="-6"/>
          <w:sz w:val="28"/>
          <w:szCs w:val="28"/>
          <w:lang w:val="nl-NL"/>
        </w:rPr>
        <w:t xml:space="preserve">báo cáo </w:t>
      </w:r>
      <w:r w:rsidR="00483CEE" w:rsidRPr="00CF5E7E">
        <w:rPr>
          <w:color w:val="000000"/>
          <w:spacing w:val="-6"/>
          <w:sz w:val="28"/>
          <w:szCs w:val="28"/>
          <w:lang w:val="nl-NL"/>
        </w:rPr>
        <w:t>Hội đồng nhân dân xem xét, quyết định.</w:t>
      </w:r>
    </w:p>
    <w:p w14:paraId="41C6AAD2" w14:textId="77777777" w:rsidR="00541754" w:rsidRPr="00CF5E7E" w:rsidRDefault="00CC5E38" w:rsidP="00CF5E7E">
      <w:pPr>
        <w:widowControl w:val="0"/>
        <w:shd w:val="clear" w:color="auto" w:fill="FFFFFF"/>
        <w:spacing w:before="60" w:after="60" w:line="264" w:lineRule="auto"/>
        <w:ind w:firstLine="567"/>
        <w:jc w:val="both"/>
        <w:rPr>
          <w:color w:val="000000"/>
          <w:spacing w:val="-4"/>
          <w:sz w:val="28"/>
          <w:szCs w:val="28"/>
          <w:lang w:val="nl-NL"/>
        </w:rPr>
      </w:pPr>
      <w:r w:rsidRPr="00CF5E7E">
        <w:rPr>
          <w:color w:val="000000"/>
          <w:sz w:val="28"/>
          <w:szCs w:val="28"/>
          <w:lang w:val="nl-NL"/>
        </w:rPr>
        <w:t>3</w:t>
      </w:r>
      <w:r w:rsidR="00A879F1" w:rsidRPr="00CF5E7E">
        <w:rPr>
          <w:color w:val="000000"/>
          <w:sz w:val="28"/>
          <w:szCs w:val="28"/>
          <w:lang w:val="nl-NL"/>
        </w:rPr>
        <w:t xml:space="preserve">. </w:t>
      </w:r>
      <w:r w:rsidR="009D7FBD" w:rsidRPr="00CF5E7E">
        <w:rPr>
          <w:color w:val="000000"/>
          <w:spacing w:val="-4"/>
          <w:sz w:val="28"/>
          <w:szCs w:val="28"/>
          <w:lang w:val="nl-NL"/>
        </w:rPr>
        <w:t>Nhiệm vụ, quyền hạn của đại biểu</w:t>
      </w:r>
      <w:r w:rsidR="004D695F" w:rsidRPr="00CF5E7E">
        <w:rPr>
          <w:color w:val="000000"/>
          <w:spacing w:val="-4"/>
          <w:sz w:val="28"/>
          <w:szCs w:val="28"/>
          <w:lang w:val="nl-NL"/>
        </w:rPr>
        <w:t xml:space="preserve"> Hội đồng nhân dân</w:t>
      </w:r>
      <w:r w:rsidR="009D7FBD" w:rsidRPr="00CF5E7E">
        <w:rPr>
          <w:color w:val="000000"/>
          <w:spacing w:val="-4"/>
          <w:sz w:val="28"/>
          <w:szCs w:val="28"/>
          <w:lang w:val="nl-NL"/>
        </w:rPr>
        <w:t xml:space="preserve">, </w:t>
      </w:r>
      <w:r w:rsidR="009D7FBD" w:rsidRPr="00CF5E7E">
        <w:rPr>
          <w:color w:val="000000"/>
          <w:sz w:val="28"/>
          <w:szCs w:val="28"/>
          <w:lang w:val="nl-NL"/>
        </w:rPr>
        <w:t xml:space="preserve">người bị chất vấn, </w:t>
      </w:r>
      <w:r w:rsidR="009D7FBD" w:rsidRPr="00CF5E7E">
        <w:rPr>
          <w:color w:val="000000"/>
          <w:spacing w:val="-4"/>
          <w:sz w:val="28"/>
          <w:szCs w:val="28"/>
          <w:lang w:val="nl-NL"/>
        </w:rPr>
        <w:t>cơ quan, tổ chức, cá nhân khác trong phiên chất vấn:</w:t>
      </w:r>
    </w:p>
    <w:p w14:paraId="7D941FE3" w14:textId="68C9C126" w:rsidR="00A879F1" w:rsidRPr="00CF5E7E" w:rsidRDefault="00A879F1" w:rsidP="00CF5E7E">
      <w:pPr>
        <w:widowControl w:val="0"/>
        <w:shd w:val="clear" w:color="auto" w:fill="FFFFFF"/>
        <w:spacing w:before="60" w:after="60" w:line="264" w:lineRule="auto"/>
        <w:ind w:left="34" w:firstLine="567"/>
        <w:jc w:val="both"/>
        <w:rPr>
          <w:color w:val="000000"/>
          <w:spacing w:val="-4"/>
          <w:sz w:val="28"/>
          <w:szCs w:val="28"/>
          <w:lang w:val="nl-NL"/>
        </w:rPr>
      </w:pPr>
      <w:r w:rsidRPr="00CF5E7E">
        <w:rPr>
          <w:color w:val="000000"/>
          <w:spacing w:val="-4"/>
          <w:sz w:val="28"/>
          <w:szCs w:val="28"/>
          <w:lang w:val="nl-NL"/>
        </w:rPr>
        <w:t>a) Đại biểu Hội đồng nhân dân nêu chất vấn</w:t>
      </w:r>
      <w:r w:rsidR="007740A3" w:rsidRPr="00CF5E7E">
        <w:rPr>
          <w:color w:val="000000"/>
          <w:spacing w:val="-4"/>
          <w:sz w:val="28"/>
          <w:szCs w:val="28"/>
          <w:lang w:val="nl-NL"/>
        </w:rPr>
        <w:t>,</w:t>
      </w:r>
      <w:r w:rsidR="00BF3274" w:rsidRPr="00CF5E7E">
        <w:rPr>
          <w:color w:val="000000"/>
          <w:spacing w:val="-4"/>
          <w:sz w:val="28"/>
          <w:szCs w:val="28"/>
        </w:rPr>
        <w:t xml:space="preserve"> </w:t>
      </w:r>
      <w:r w:rsidRPr="00CF5E7E">
        <w:rPr>
          <w:color w:val="000000"/>
          <w:spacing w:val="-4"/>
          <w:sz w:val="28"/>
          <w:szCs w:val="28"/>
          <w:lang w:val="nl-NL"/>
        </w:rPr>
        <w:t>có thể cung cấp thông tin</w:t>
      </w:r>
      <w:r w:rsidR="002045C5" w:rsidRPr="00CF5E7E">
        <w:rPr>
          <w:color w:val="000000"/>
          <w:spacing w:val="-4"/>
          <w:sz w:val="28"/>
          <w:szCs w:val="28"/>
          <w:lang w:val="nl-NL"/>
        </w:rPr>
        <w:t xml:space="preserve"> chứng</w:t>
      </w:r>
      <w:r w:rsidRPr="00CF5E7E">
        <w:rPr>
          <w:color w:val="000000"/>
          <w:spacing w:val="-4"/>
          <w:sz w:val="28"/>
          <w:szCs w:val="28"/>
          <w:lang w:val="nl-NL"/>
        </w:rPr>
        <w:t xml:space="preserve"> minh bằng hình ảnh, </w:t>
      </w:r>
      <w:r w:rsidR="00613C6B" w:rsidRPr="00CF5E7E">
        <w:rPr>
          <w:color w:val="000000"/>
          <w:spacing w:val="-4"/>
          <w:sz w:val="28"/>
          <w:szCs w:val="28"/>
          <w:lang w:val="vi-VN"/>
        </w:rPr>
        <w:t>bản ghi hình</w:t>
      </w:r>
      <w:r w:rsidRPr="00CF5E7E">
        <w:rPr>
          <w:color w:val="000000"/>
          <w:spacing w:val="-4"/>
          <w:sz w:val="28"/>
          <w:szCs w:val="28"/>
          <w:lang w:val="nl-NL"/>
        </w:rPr>
        <w:t>, vật chứng cụ thể;</w:t>
      </w:r>
      <w:r w:rsidR="009D7FBD" w:rsidRPr="00CF5E7E">
        <w:rPr>
          <w:color w:val="000000"/>
          <w:spacing w:val="-4"/>
          <w:sz w:val="28"/>
          <w:szCs w:val="28"/>
          <w:lang w:val="nl-NL"/>
        </w:rPr>
        <w:t xml:space="preserve"> trường hợp không đồng ý với nội dung trả lời chất vấn thì có quyền tranh luận và người bị chất vấn có trách nhiệm trả lời;</w:t>
      </w:r>
    </w:p>
    <w:p w14:paraId="3698535B" w14:textId="77777777" w:rsidR="00A879F1" w:rsidRPr="00CF5E7E" w:rsidRDefault="00A879F1" w:rsidP="00CF5E7E">
      <w:pPr>
        <w:widowControl w:val="0"/>
        <w:shd w:val="clear" w:color="auto" w:fill="FFFFFF"/>
        <w:spacing w:before="60" w:after="60" w:line="264" w:lineRule="auto"/>
        <w:ind w:left="34" w:firstLine="567"/>
        <w:jc w:val="both"/>
        <w:rPr>
          <w:color w:val="000000"/>
          <w:spacing w:val="-4"/>
          <w:sz w:val="28"/>
          <w:szCs w:val="28"/>
          <w:lang w:val="nl-NL"/>
        </w:rPr>
      </w:pPr>
      <w:r w:rsidRPr="00CF5E7E">
        <w:rPr>
          <w:color w:val="000000"/>
          <w:spacing w:val="-4"/>
          <w:sz w:val="28"/>
          <w:szCs w:val="28"/>
          <w:lang w:val="nl-NL"/>
        </w:rPr>
        <w:t>b) Người bị chất vấn trả lời trực tiếp, đầy đủ vấn đề mà đại biểu Hội đồng nhân dân đã chất vấn; xác định rõ trách nhiệm, biện pháp và thời hạn khắc phục hạn chế, bất cập (nếu có);</w:t>
      </w:r>
    </w:p>
    <w:p w14:paraId="0CC2A8B2" w14:textId="77777777" w:rsidR="00A879F1" w:rsidRPr="00CF5E7E" w:rsidRDefault="00F62DB0" w:rsidP="00CF5E7E">
      <w:pPr>
        <w:widowControl w:val="0"/>
        <w:shd w:val="clear" w:color="auto" w:fill="FFFFFF"/>
        <w:spacing w:before="60" w:after="60" w:line="264" w:lineRule="auto"/>
        <w:ind w:left="34" w:firstLine="567"/>
        <w:jc w:val="both"/>
        <w:rPr>
          <w:color w:val="000000"/>
          <w:spacing w:val="-2"/>
          <w:sz w:val="28"/>
          <w:szCs w:val="28"/>
          <w:lang w:val="nl-NL"/>
        </w:rPr>
      </w:pPr>
      <w:r w:rsidRPr="00CF5E7E">
        <w:rPr>
          <w:color w:val="000000"/>
          <w:spacing w:val="-2"/>
          <w:sz w:val="28"/>
          <w:szCs w:val="28"/>
          <w:lang w:val="nl-NL"/>
        </w:rPr>
        <w:t>c</w:t>
      </w:r>
      <w:r w:rsidR="00A879F1" w:rsidRPr="00CF5E7E">
        <w:rPr>
          <w:color w:val="000000"/>
          <w:spacing w:val="-2"/>
          <w:sz w:val="28"/>
          <w:szCs w:val="28"/>
          <w:lang w:val="nl-NL"/>
        </w:rPr>
        <w:t>)</w:t>
      </w:r>
      <w:r w:rsidR="00245067" w:rsidRPr="00CF5E7E">
        <w:rPr>
          <w:color w:val="000000"/>
          <w:spacing w:val="-2"/>
          <w:sz w:val="28"/>
          <w:szCs w:val="28"/>
          <w:lang w:val="nl-NL"/>
        </w:rPr>
        <w:t xml:space="preserve"> </w:t>
      </w:r>
      <w:r w:rsidR="005E38FE" w:rsidRPr="00CF5E7E">
        <w:rPr>
          <w:color w:val="000000"/>
          <w:spacing w:val="-2"/>
          <w:sz w:val="28"/>
          <w:szCs w:val="28"/>
          <w:lang w:val="nl-NL"/>
        </w:rPr>
        <w:t>N</w:t>
      </w:r>
      <w:r w:rsidR="00A879F1" w:rsidRPr="00CF5E7E">
        <w:rPr>
          <w:color w:val="000000"/>
          <w:spacing w:val="-2"/>
          <w:sz w:val="28"/>
          <w:szCs w:val="28"/>
          <w:lang w:val="nl-NL"/>
        </w:rPr>
        <w:t>gười được mời tham dự phiên chất vấn tham gia giải trình, làm rõ thêm nội dung chất vấn của đại biểu Hội đồng nhân dân thuộc trách nhiệm của mình.</w:t>
      </w:r>
    </w:p>
    <w:p w14:paraId="22CE77F4" w14:textId="77777777" w:rsidR="00613D04" w:rsidRPr="00CF5E7E" w:rsidRDefault="00CC5E38" w:rsidP="00CF5E7E">
      <w:pPr>
        <w:pStyle w:val="1dieu-noidung"/>
        <w:widowControl w:val="0"/>
        <w:tabs>
          <w:tab w:val="num" w:pos="1560"/>
        </w:tabs>
        <w:spacing w:before="60" w:after="60" w:line="264" w:lineRule="auto"/>
        <w:ind w:firstLine="547"/>
        <w:rPr>
          <w:color w:val="000000"/>
          <w:shd w:val="clear" w:color="auto" w:fill="FFFFFF"/>
          <w:lang w:val="en-GB"/>
        </w:rPr>
      </w:pPr>
      <w:r w:rsidRPr="00CF5E7E">
        <w:rPr>
          <w:color w:val="000000"/>
          <w:lang w:val="nl-NL"/>
        </w:rPr>
        <w:t>4</w:t>
      </w:r>
      <w:r w:rsidR="007A5679" w:rsidRPr="00CF5E7E">
        <w:rPr>
          <w:color w:val="000000"/>
          <w:lang w:val="nl-NL"/>
        </w:rPr>
        <w:t xml:space="preserve">. </w:t>
      </w:r>
      <w:r w:rsidR="008E6862" w:rsidRPr="00CF5E7E">
        <w:rPr>
          <w:color w:val="000000"/>
          <w:shd w:val="clear" w:color="auto" w:fill="FFFFFF"/>
        </w:rPr>
        <w:t xml:space="preserve">Phiên chất vấn </w:t>
      </w:r>
      <w:r w:rsidR="003A5152" w:rsidRPr="00CF5E7E">
        <w:rPr>
          <w:color w:val="000000"/>
          <w:shd w:val="clear" w:color="auto" w:fill="FFFFFF"/>
          <w:lang w:val="en-GB"/>
        </w:rPr>
        <w:t xml:space="preserve">của Hội đồng nhân dân cấp tỉnh </w:t>
      </w:r>
      <w:r w:rsidR="008E6862" w:rsidRPr="00CF5E7E">
        <w:rPr>
          <w:color w:val="000000"/>
          <w:shd w:val="clear" w:color="auto" w:fill="FFFFFF"/>
        </w:rPr>
        <w:t xml:space="preserve">được phát thanh, truyền hình trực tiếp, trừ trường hợp do </w:t>
      </w:r>
      <w:r w:rsidR="008E6862" w:rsidRPr="00CF5E7E">
        <w:rPr>
          <w:color w:val="000000"/>
          <w:shd w:val="clear" w:color="auto" w:fill="FFFFFF"/>
          <w:lang w:val="en-GB"/>
        </w:rPr>
        <w:t>Hội đồng nhân dân</w:t>
      </w:r>
      <w:r w:rsidR="00CF5AA0" w:rsidRPr="00CF5E7E">
        <w:rPr>
          <w:color w:val="000000"/>
          <w:shd w:val="clear" w:color="auto" w:fill="FFFFFF"/>
          <w:lang w:val="en-GB"/>
        </w:rPr>
        <w:t xml:space="preserve"> cấp tỉnh</w:t>
      </w:r>
      <w:r w:rsidR="008E6862" w:rsidRPr="00CF5E7E">
        <w:rPr>
          <w:color w:val="000000"/>
          <w:shd w:val="clear" w:color="auto" w:fill="FFFFFF"/>
        </w:rPr>
        <w:t xml:space="preserve"> quyết định.</w:t>
      </w:r>
      <w:r w:rsidR="008E6862" w:rsidRPr="00CF5E7E">
        <w:rPr>
          <w:color w:val="000000"/>
          <w:shd w:val="clear" w:color="auto" w:fill="FFFFFF"/>
          <w:lang w:val="en-GB"/>
        </w:rPr>
        <w:t xml:space="preserve"> </w:t>
      </w:r>
    </w:p>
    <w:p w14:paraId="65DC8376" w14:textId="77777777" w:rsidR="00613D04" w:rsidRPr="00CF5E7E" w:rsidRDefault="00613D04" w:rsidP="00CF5E7E">
      <w:pPr>
        <w:widowControl w:val="0"/>
        <w:spacing w:before="60" w:after="60" w:line="264" w:lineRule="auto"/>
        <w:ind w:firstLine="544"/>
        <w:jc w:val="both"/>
        <w:rPr>
          <w:b/>
          <w:bCs/>
          <w:color w:val="000000"/>
          <w:spacing w:val="-4"/>
          <w:sz w:val="28"/>
          <w:szCs w:val="28"/>
          <w:lang w:eastAsia="fr-FR"/>
        </w:rPr>
      </w:pPr>
      <w:r w:rsidRPr="00CF5E7E">
        <w:rPr>
          <w:b/>
          <w:bCs/>
          <w:color w:val="000000"/>
          <w:spacing w:val="-4"/>
          <w:sz w:val="28"/>
          <w:szCs w:val="28"/>
          <w:lang w:eastAsia="fr-FR"/>
        </w:rPr>
        <w:t xml:space="preserve">Điều </w:t>
      </w:r>
      <w:r w:rsidR="00CA3063" w:rsidRPr="00CF5E7E">
        <w:rPr>
          <w:b/>
          <w:bCs/>
          <w:color w:val="000000"/>
          <w:spacing w:val="-4"/>
          <w:sz w:val="28"/>
          <w:szCs w:val="28"/>
          <w:lang w:eastAsia="fr-FR"/>
        </w:rPr>
        <w:t>23</w:t>
      </w:r>
      <w:r w:rsidRPr="00CF5E7E">
        <w:rPr>
          <w:b/>
          <w:bCs/>
          <w:color w:val="000000"/>
          <w:spacing w:val="-4"/>
          <w:sz w:val="28"/>
          <w:szCs w:val="28"/>
          <w:lang w:eastAsia="fr-FR"/>
        </w:rPr>
        <w:t xml:space="preserve">. Trình tự, thủ tục phiên chất vấn tại </w:t>
      </w:r>
      <w:r w:rsidR="00585A63" w:rsidRPr="00CF5E7E">
        <w:rPr>
          <w:b/>
          <w:bCs/>
          <w:iCs/>
          <w:color w:val="000000"/>
          <w:spacing w:val="-4"/>
          <w:sz w:val="28"/>
          <w:szCs w:val="28"/>
          <w:lang w:eastAsia="fr-FR"/>
        </w:rPr>
        <w:t>kỳ họp</w:t>
      </w:r>
      <w:r w:rsidR="00585A63" w:rsidRPr="00CF5E7E">
        <w:rPr>
          <w:b/>
          <w:bCs/>
          <w:color w:val="000000"/>
          <w:spacing w:val="-4"/>
          <w:sz w:val="28"/>
          <w:szCs w:val="28"/>
          <w:lang w:eastAsia="fr-FR"/>
        </w:rPr>
        <w:t xml:space="preserve"> </w:t>
      </w:r>
      <w:r w:rsidRPr="00CF5E7E">
        <w:rPr>
          <w:b/>
          <w:bCs/>
          <w:color w:val="000000"/>
          <w:spacing w:val="-4"/>
          <w:sz w:val="28"/>
          <w:szCs w:val="28"/>
          <w:lang w:eastAsia="fr-FR"/>
        </w:rPr>
        <w:t>Hội đồng nhân dân</w:t>
      </w:r>
    </w:p>
    <w:p w14:paraId="57AC2C11" w14:textId="77777777" w:rsidR="00613D04" w:rsidRPr="00CF5E7E" w:rsidRDefault="00613D04" w:rsidP="00CF5E7E">
      <w:pPr>
        <w:widowControl w:val="0"/>
        <w:spacing w:before="60" w:after="60" w:line="264" w:lineRule="auto"/>
        <w:ind w:firstLine="544"/>
        <w:jc w:val="both"/>
        <w:rPr>
          <w:color w:val="000000"/>
          <w:sz w:val="28"/>
          <w:szCs w:val="28"/>
          <w:lang w:eastAsia="fr-FR"/>
        </w:rPr>
      </w:pPr>
      <w:r w:rsidRPr="00CF5E7E">
        <w:rPr>
          <w:color w:val="000000"/>
          <w:sz w:val="28"/>
          <w:szCs w:val="28"/>
        </w:rPr>
        <w:t xml:space="preserve">1. Chủ tịch </w:t>
      </w:r>
      <w:r w:rsidR="00DE6DD5" w:rsidRPr="00CF5E7E">
        <w:rPr>
          <w:color w:val="000000"/>
          <w:sz w:val="28"/>
          <w:szCs w:val="28"/>
          <w:lang w:eastAsia="fr-FR"/>
        </w:rPr>
        <w:t xml:space="preserve">Hội đồng nhân dân </w:t>
      </w:r>
      <w:r w:rsidRPr="00CF5E7E">
        <w:rPr>
          <w:color w:val="000000"/>
          <w:sz w:val="28"/>
          <w:szCs w:val="28"/>
        </w:rPr>
        <w:t xml:space="preserve">điều hành phiên chất vấn. Trường hợp Chủ </w:t>
      </w:r>
      <w:r w:rsidRPr="00CF5E7E">
        <w:rPr>
          <w:color w:val="000000"/>
          <w:sz w:val="28"/>
          <w:szCs w:val="28"/>
        </w:rPr>
        <w:lastRenderedPageBreak/>
        <w:t xml:space="preserve">tịch </w:t>
      </w:r>
      <w:r w:rsidR="00DE6DD5" w:rsidRPr="00CF5E7E">
        <w:rPr>
          <w:color w:val="000000"/>
          <w:sz w:val="28"/>
          <w:szCs w:val="28"/>
          <w:lang w:eastAsia="fr-FR"/>
        </w:rPr>
        <w:t xml:space="preserve">Hội đồng nhân dân </w:t>
      </w:r>
      <w:r w:rsidRPr="00CF5E7E">
        <w:rPr>
          <w:color w:val="000000"/>
          <w:sz w:val="28"/>
          <w:szCs w:val="28"/>
        </w:rPr>
        <w:t xml:space="preserve">vắng mặt thì phân công một Phó Chủ tịch </w:t>
      </w:r>
      <w:r w:rsidR="00DE6DD5" w:rsidRPr="00CF5E7E">
        <w:rPr>
          <w:color w:val="000000"/>
          <w:sz w:val="28"/>
          <w:szCs w:val="28"/>
          <w:lang w:eastAsia="fr-FR"/>
        </w:rPr>
        <w:t xml:space="preserve">Hội đồng nhân dân </w:t>
      </w:r>
      <w:r w:rsidRPr="00CF5E7E">
        <w:rPr>
          <w:color w:val="000000"/>
          <w:sz w:val="28"/>
          <w:szCs w:val="28"/>
        </w:rPr>
        <w:t>điều hành phiên chất vấn.</w:t>
      </w:r>
    </w:p>
    <w:p w14:paraId="03237F17" w14:textId="77777777" w:rsidR="00613D04" w:rsidRPr="00CF5E7E" w:rsidRDefault="00613D04" w:rsidP="00CF5E7E">
      <w:pPr>
        <w:pStyle w:val="NormalWeb"/>
        <w:widowControl w:val="0"/>
        <w:shd w:val="clear" w:color="auto" w:fill="FFFFFF"/>
        <w:spacing w:before="60" w:beforeAutospacing="0" w:after="60" w:afterAutospacing="0" w:line="264" w:lineRule="auto"/>
        <w:ind w:firstLine="544"/>
        <w:jc w:val="both"/>
        <w:rPr>
          <w:color w:val="000000"/>
          <w:sz w:val="28"/>
          <w:szCs w:val="28"/>
        </w:rPr>
      </w:pPr>
      <w:r w:rsidRPr="00CF5E7E">
        <w:rPr>
          <w:color w:val="000000"/>
          <w:sz w:val="28"/>
          <w:szCs w:val="28"/>
        </w:rPr>
        <w:t>2. Trình tự phiên chất vấn được tiến hành như sau:</w:t>
      </w:r>
    </w:p>
    <w:p w14:paraId="03CF52F3" w14:textId="77777777" w:rsidR="00613D04" w:rsidRPr="00CF5E7E" w:rsidRDefault="00613D04" w:rsidP="00CF5E7E">
      <w:pPr>
        <w:pStyle w:val="NormalWeb"/>
        <w:widowControl w:val="0"/>
        <w:shd w:val="clear" w:color="auto" w:fill="FFFFFF"/>
        <w:spacing w:before="60" w:beforeAutospacing="0" w:after="60" w:afterAutospacing="0" w:line="264" w:lineRule="auto"/>
        <w:ind w:firstLine="547"/>
        <w:jc w:val="both"/>
        <w:rPr>
          <w:color w:val="000000"/>
          <w:sz w:val="28"/>
          <w:szCs w:val="28"/>
        </w:rPr>
      </w:pPr>
      <w:r w:rsidRPr="00CF5E7E">
        <w:rPr>
          <w:color w:val="000000"/>
          <w:sz w:val="28"/>
          <w:szCs w:val="28"/>
        </w:rPr>
        <w:t xml:space="preserve">a) </w:t>
      </w:r>
      <w:r w:rsidR="00D75D28" w:rsidRPr="00CF5E7E">
        <w:rPr>
          <w:bCs/>
          <w:iCs/>
          <w:color w:val="000000"/>
          <w:sz w:val="28"/>
          <w:szCs w:val="28"/>
        </w:rPr>
        <w:t xml:space="preserve">Chủ tịch </w:t>
      </w:r>
      <w:r w:rsidR="00D75D28" w:rsidRPr="00CF5E7E">
        <w:rPr>
          <w:bCs/>
          <w:iCs/>
          <w:color w:val="000000"/>
          <w:sz w:val="28"/>
          <w:szCs w:val="28"/>
          <w:lang w:eastAsia="fr-FR"/>
        </w:rPr>
        <w:t xml:space="preserve">Hội đồng nhân dân hoặc </w:t>
      </w:r>
      <w:r w:rsidR="00D75D28" w:rsidRPr="00CF5E7E">
        <w:rPr>
          <w:bCs/>
          <w:iCs/>
          <w:color w:val="000000"/>
          <w:sz w:val="28"/>
          <w:szCs w:val="28"/>
        </w:rPr>
        <w:t xml:space="preserve">Phó Chủ tịch </w:t>
      </w:r>
      <w:r w:rsidR="00D75D28" w:rsidRPr="00CF5E7E">
        <w:rPr>
          <w:bCs/>
          <w:iCs/>
          <w:color w:val="000000"/>
          <w:sz w:val="28"/>
          <w:szCs w:val="28"/>
          <w:lang w:eastAsia="fr-FR"/>
        </w:rPr>
        <w:t xml:space="preserve">Hội đồng nhân dân </w:t>
      </w:r>
      <w:r w:rsidR="00D75D28" w:rsidRPr="00CF5E7E">
        <w:rPr>
          <w:bCs/>
          <w:iCs/>
          <w:color w:val="000000"/>
          <w:sz w:val="28"/>
          <w:szCs w:val="28"/>
        </w:rPr>
        <w:t>được phân công</w:t>
      </w:r>
      <w:r w:rsidR="00D75D28" w:rsidRPr="00CF5E7E">
        <w:rPr>
          <w:color w:val="000000"/>
          <w:sz w:val="28"/>
          <w:szCs w:val="28"/>
        </w:rPr>
        <w:t xml:space="preserve"> điều</w:t>
      </w:r>
      <w:r w:rsidRPr="00CF5E7E">
        <w:rPr>
          <w:color w:val="000000"/>
          <w:sz w:val="28"/>
          <w:szCs w:val="28"/>
        </w:rPr>
        <w:t xml:space="preserve"> hành phiên chất vấn nêu nhóm vấn đề đề nghị đại biểu </w:t>
      </w:r>
      <w:r w:rsidR="00DE6DD5" w:rsidRPr="00CF5E7E">
        <w:rPr>
          <w:color w:val="000000"/>
          <w:sz w:val="28"/>
          <w:szCs w:val="28"/>
          <w:lang w:eastAsia="fr-FR"/>
        </w:rPr>
        <w:t>Hội đồng nhân dân</w:t>
      </w:r>
      <w:r w:rsidRPr="00CF5E7E">
        <w:rPr>
          <w:color w:val="000000"/>
          <w:sz w:val="28"/>
          <w:szCs w:val="28"/>
        </w:rPr>
        <w:t xml:space="preserve"> tập trung chất vấn;</w:t>
      </w:r>
    </w:p>
    <w:p w14:paraId="43ADF398" w14:textId="77777777" w:rsidR="00613D04" w:rsidRPr="00CF5E7E" w:rsidRDefault="00613D04" w:rsidP="00CF5E7E">
      <w:pPr>
        <w:pStyle w:val="NormalWeb"/>
        <w:widowControl w:val="0"/>
        <w:shd w:val="clear" w:color="auto" w:fill="FFFFFF"/>
        <w:spacing w:before="60" w:beforeAutospacing="0" w:after="60" w:afterAutospacing="0" w:line="264" w:lineRule="auto"/>
        <w:ind w:firstLine="547"/>
        <w:jc w:val="both"/>
        <w:rPr>
          <w:color w:val="000000"/>
          <w:sz w:val="28"/>
          <w:szCs w:val="28"/>
        </w:rPr>
      </w:pPr>
      <w:r w:rsidRPr="00CF5E7E">
        <w:rPr>
          <w:color w:val="000000"/>
          <w:sz w:val="28"/>
          <w:szCs w:val="28"/>
        </w:rPr>
        <w:t xml:space="preserve">b) Đại biểu </w:t>
      </w:r>
      <w:r w:rsidR="00DE6DD5" w:rsidRPr="00CF5E7E">
        <w:rPr>
          <w:color w:val="000000"/>
          <w:sz w:val="28"/>
          <w:szCs w:val="28"/>
          <w:lang w:eastAsia="fr-FR"/>
        </w:rPr>
        <w:t xml:space="preserve">Hội đồng nhân dân </w:t>
      </w:r>
      <w:r w:rsidRPr="00CF5E7E">
        <w:rPr>
          <w:color w:val="000000"/>
          <w:sz w:val="28"/>
          <w:szCs w:val="28"/>
        </w:rPr>
        <w:t>đăng ký chất vấn;</w:t>
      </w:r>
    </w:p>
    <w:p w14:paraId="0366EB59" w14:textId="77777777" w:rsidR="00613D04" w:rsidRPr="00CF5E7E" w:rsidRDefault="00613D04" w:rsidP="00CF5E7E">
      <w:pPr>
        <w:pStyle w:val="NormalWeb"/>
        <w:widowControl w:val="0"/>
        <w:shd w:val="clear" w:color="auto" w:fill="FFFFFF"/>
        <w:spacing w:before="60" w:beforeAutospacing="0" w:after="60" w:afterAutospacing="0" w:line="264" w:lineRule="auto"/>
        <w:ind w:firstLine="547"/>
        <w:jc w:val="both"/>
        <w:rPr>
          <w:color w:val="000000"/>
          <w:sz w:val="28"/>
          <w:szCs w:val="28"/>
        </w:rPr>
      </w:pPr>
      <w:r w:rsidRPr="00CF5E7E">
        <w:rPr>
          <w:color w:val="000000"/>
          <w:sz w:val="28"/>
          <w:szCs w:val="28"/>
        </w:rPr>
        <w:t xml:space="preserve">c) </w:t>
      </w:r>
      <w:r w:rsidR="001C5D84" w:rsidRPr="00CF5E7E">
        <w:rPr>
          <w:bCs/>
          <w:iCs/>
          <w:color w:val="000000"/>
          <w:sz w:val="28"/>
          <w:szCs w:val="28"/>
        </w:rPr>
        <w:t xml:space="preserve">Chủ tịch </w:t>
      </w:r>
      <w:r w:rsidR="001C5D84" w:rsidRPr="00CF5E7E">
        <w:rPr>
          <w:bCs/>
          <w:iCs/>
          <w:color w:val="000000"/>
          <w:sz w:val="28"/>
          <w:szCs w:val="28"/>
          <w:lang w:eastAsia="fr-FR"/>
        </w:rPr>
        <w:t xml:space="preserve">Hội đồng nhân dân hoặc </w:t>
      </w:r>
      <w:r w:rsidR="001C5D84" w:rsidRPr="00CF5E7E">
        <w:rPr>
          <w:bCs/>
          <w:iCs/>
          <w:color w:val="000000"/>
          <w:sz w:val="28"/>
          <w:szCs w:val="28"/>
        </w:rPr>
        <w:t xml:space="preserve">Phó Chủ tịch </w:t>
      </w:r>
      <w:r w:rsidR="001C5D84" w:rsidRPr="00CF5E7E">
        <w:rPr>
          <w:bCs/>
          <w:iCs/>
          <w:color w:val="000000"/>
          <w:sz w:val="28"/>
          <w:szCs w:val="28"/>
          <w:lang w:eastAsia="fr-FR"/>
        </w:rPr>
        <w:t xml:space="preserve">Hội đồng nhân dân </w:t>
      </w:r>
      <w:r w:rsidR="001C5D84" w:rsidRPr="00CF5E7E">
        <w:rPr>
          <w:bCs/>
          <w:iCs/>
          <w:color w:val="000000"/>
          <w:sz w:val="28"/>
          <w:szCs w:val="28"/>
        </w:rPr>
        <w:t>được phân công</w:t>
      </w:r>
      <w:r w:rsidR="001C5D84" w:rsidRPr="00CF5E7E">
        <w:rPr>
          <w:color w:val="000000"/>
          <w:sz w:val="28"/>
          <w:szCs w:val="28"/>
        </w:rPr>
        <w:t xml:space="preserve"> </w:t>
      </w:r>
      <w:r w:rsidRPr="00CF5E7E">
        <w:rPr>
          <w:color w:val="000000"/>
          <w:sz w:val="28"/>
          <w:szCs w:val="28"/>
        </w:rPr>
        <w:t xml:space="preserve">điều hành phiên chất vấn mời đại biểu </w:t>
      </w:r>
      <w:r w:rsidR="00DE6DD5" w:rsidRPr="00CF5E7E">
        <w:rPr>
          <w:color w:val="000000"/>
          <w:sz w:val="28"/>
          <w:szCs w:val="28"/>
          <w:lang w:eastAsia="fr-FR"/>
        </w:rPr>
        <w:t xml:space="preserve">Hội đồng nhân dân </w:t>
      </w:r>
      <w:r w:rsidRPr="00CF5E7E">
        <w:rPr>
          <w:color w:val="000000"/>
          <w:sz w:val="28"/>
          <w:szCs w:val="28"/>
        </w:rPr>
        <w:t xml:space="preserve">chất vấn theo thứ tự đăng ký; mời người bị chất vấn trả lời chất vấn của đại biểu </w:t>
      </w:r>
      <w:r w:rsidR="00DE6DD5" w:rsidRPr="00CF5E7E">
        <w:rPr>
          <w:color w:val="000000"/>
          <w:sz w:val="28"/>
          <w:szCs w:val="28"/>
          <w:lang w:eastAsia="fr-FR"/>
        </w:rPr>
        <w:t xml:space="preserve">Hội đồng nhân dân </w:t>
      </w:r>
      <w:r w:rsidRPr="00CF5E7E">
        <w:rPr>
          <w:color w:val="000000"/>
          <w:sz w:val="28"/>
          <w:szCs w:val="28"/>
        </w:rPr>
        <w:t>về vấn đề thuộc trách nhiệm của mình;</w:t>
      </w:r>
    </w:p>
    <w:p w14:paraId="1E5F776C" w14:textId="77777777" w:rsidR="00613D04" w:rsidRPr="00CF5E7E" w:rsidRDefault="00613D04" w:rsidP="00CF5E7E">
      <w:pPr>
        <w:pStyle w:val="NormalWeb"/>
        <w:widowControl w:val="0"/>
        <w:shd w:val="clear" w:color="auto" w:fill="FFFFFF"/>
        <w:spacing w:before="60" w:beforeAutospacing="0" w:after="60" w:afterAutospacing="0" w:line="264" w:lineRule="auto"/>
        <w:ind w:firstLine="547"/>
        <w:jc w:val="both"/>
        <w:rPr>
          <w:color w:val="000000"/>
          <w:sz w:val="28"/>
          <w:szCs w:val="28"/>
        </w:rPr>
      </w:pPr>
      <w:r w:rsidRPr="00CF5E7E">
        <w:rPr>
          <w:color w:val="000000"/>
          <w:sz w:val="28"/>
          <w:szCs w:val="28"/>
        </w:rPr>
        <w:t xml:space="preserve">d) Căn cứ nội dung và tình hình thực tế, </w:t>
      </w:r>
      <w:r w:rsidR="001C5D84" w:rsidRPr="00CF5E7E">
        <w:rPr>
          <w:bCs/>
          <w:iCs/>
          <w:color w:val="000000"/>
          <w:sz w:val="28"/>
          <w:szCs w:val="28"/>
        </w:rPr>
        <w:t xml:space="preserve">Chủ tịch </w:t>
      </w:r>
      <w:r w:rsidR="001C5D84" w:rsidRPr="00CF5E7E">
        <w:rPr>
          <w:bCs/>
          <w:iCs/>
          <w:color w:val="000000"/>
          <w:sz w:val="28"/>
          <w:szCs w:val="28"/>
          <w:lang w:eastAsia="fr-FR"/>
        </w:rPr>
        <w:t xml:space="preserve">Hội đồng nhân dân hoặc </w:t>
      </w:r>
      <w:r w:rsidR="001C5D84" w:rsidRPr="00CF5E7E">
        <w:rPr>
          <w:bCs/>
          <w:iCs/>
          <w:color w:val="000000"/>
          <w:sz w:val="28"/>
          <w:szCs w:val="28"/>
        </w:rPr>
        <w:t xml:space="preserve">Phó Chủ tịch </w:t>
      </w:r>
      <w:r w:rsidR="001C5D84" w:rsidRPr="00CF5E7E">
        <w:rPr>
          <w:bCs/>
          <w:iCs/>
          <w:color w:val="000000"/>
          <w:sz w:val="28"/>
          <w:szCs w:val="28"/>
          <w:lang w:eastAsia="fr-FR"/>
        </w:rPr>
        <w:t xml:space="preserve">Hội đồng nhân dân </w:t>
      </w:r>
      <w:r w:rsidR="001C5D84" w:rsidRPr="00CF5E7E">
        <w:rPr>
          <w:bCs/>
          <w:iCs/>
          <w:color w:val="000000"/>
          <w:sz w:val="28"/>
          <w:szCs w:val="28"/>
        </w:rPr>
        <w:t>được phân công</w:t>
      </w:r>
      <w:r w:rsidRPr="00CF5E7E">
        <w:rPr>
          <w:color w:val="000000"/>
          <w:sz w:val="28"/>
          <w:szCs w:val="28"/>
        </w:rPr>
        <w:t xml:space="preserve"> điều hành phiên chất vấn mời đại biểu </w:t>
      </w:r>
      <w:r w:rsidR="00DE6DD5" w:rsidRPr="00CF5E7E">
        <w:rPr>
          <w:color w:val="000000"/>
          <w:sz w:val="28"/>
          <w:szCs w:val="28"/>
          <w:lang w:eastAsia="fr-FR"/>
        </w:rPr>
        <w:t xml:space="preserve">Hội đồng nhân dân </w:t>
      </w:r>
      <w:r w:rsidRPr="00CF5E7E">
        <w:rPr>
          <w:color w:val="000000"/>
          <w:sz w:val="28"/>
          <w:szCs w:val="28"/>
        </w:rPr>
        <w:t xml:space="preserve">đã đăng ký phát biểu tranh luận nội dung trả lời của người bị chất vấn; khi có nhiều đại biểu </w:t>
      </w:r>
      <w:r w:rsidR="00DE6DD5" w:rsidRPr="00CF5E7E">
        <w:rPr>
          <w:color w:val="000000"/>
          <w:sz w:val="28"/>
          <w:szCs w:val="28"/>
          <w:lang w:eastAsia="fr-FR"/>
        </w:rPr>
        <w:t xml:space="preserve">Hội đồng nhân dân </w:t>
      </w:r>
      <w:r w:rsidRPr="00CF5E7E">
        <w:rPr>
          <w:color w:val="000000"/>
          <w:sz w:val="28"/>
          <w:szCs w:val="28"/>
        </w:rPr>
        <w:t xml:space="preserve">đăng ký tranh luận về cùng vấn đề đang được chất vấn thì đại biểu </w:t>
      </w:r>
      <w:r w:rsidR="00DE6DD5" w:rsidRPr="00CF5E7E">
        <w:rPr>
          <w:color w:val="000000"/>
          <w:sz w:val="28"/>
          <w:szCs w:val="28"/>
          <w:lang w:eastAsia="fr-FR"/>
        </w:rPr>
        <w:t xml:space="preserve">Hội đồng nhân dân </w:t>
      </w:r>
      <w:r w:rsidRPr="00CF5E7E">
        <w:rPr>
          <w:color w:val="000000"/>
          <w:sz w:val="28"/>
          <w:szCs w:val="28"/>
        </w:rPr>
        <w:t>đã nêu chất vấn về vấn đề đó được ưu tiên tranh luận trước;</w:t>
      </w:r>
    </w:p>
    <w:p w14:paraId="4F7525A7" w14:textId="77777777" w:rsidR="00613D04" w:rsidRPr="00CF5E7E" w:rsidRDefault="00613D04" w:rsidP="00CF5E7E">
      <w:pPr>
        <w:pStyle w:val="NormalWeb"/>
        <w:widowControl w:val="0"/>
        <w:shd w:val="clear" w:color="auto" w:fill="FFFFFF"/>
        <w:spacing w:before="60" w:beforeAutospacing="0" w:after="60" w:afterAutospacing="0" w:line="264" w:lineRule="auto"/>
        <w:ind w:firstLine="547"/>
        <w:jc w:val="both"/>
        <w:rPr>
          <w:color w:val="000000"/>
          <w:sz w:val="28"/>
          <w:szCs w:val="28"/>
        </w:rPr>
      </w:pPr>
      <w:r w:rsidRPr="00CF5E7E">
        <w:rPr>
          <w:color w:val="000000"/>
          <w:sz w:val="28"/>
          <w:szCs w:val="28"/>
        </w:rPr>
        <w:t xml:space="preserve">đ) </w:t>
      </w:r>
      <w:r w:rsidR="001C5D84" w:rsidRPr="00CF5E7E">
        <w:rPr>
          <w:bCs/>
          <w:iCs/>
          <w:color w:val="000000"/>
          <w:sz w:val="28"/>
          <w:szCs w:val="28"/>
        </w:rPr>
        <w:t xml:space="preserve">Chủ tịch </w:t>
      </w:r>
      <w:r w:rsidR="001C5D84" w:rsidRPr="00CF5E7E">
        <w:rPr>
          <w:bCs/>
          <w:iCs/>
          <w:color w:val="000000"/>
          <w:sz w:val="28"/>
          <w:szCs w:val="28"/>
          <w:lang w:eastAsia="fr-FR"/>
        </w:rPr>
        <w:t xml:space="preserve">Hội đồng nhân dân hoặc </w:t>
      </w:r>
      <w:r w:rsidR="001C5D84" w:rsidRPr="00CF5E7E">
        <w:rPr>
          <w:bCs/>
          <w:iCs/>
          <w:color w:val="000000"/>
          <w:sz w:val="28"/>
          <w:szCs w:val="28"/>
        </w:rPr>
        <w:t xml:space="preserve">Phó Chủ tịch </w:t>
      </w:r>
      <w:r w:rsidR="001C5D84" w:rsidRPr="00CF5E7E">
        <w:rPr>
          <w:bCs/>
          <w:iCs/>
          <w:color w:val="000000"/>
          <w:sz w:val="28"/>
          <w:szCs w:val="28"/>
          <w:lang w:eastAsia="fr-FR"/>
        </w:rPr>
        <w:t xml:space="preserve">Hội đồng nhân dân </w:t>
      </w:r>
      <w:r w:rsidR="001C5D84" w:rsidRPr="00CF5E7E">
        <w:rPr>
          <w:bCs/>
          <w:iCs/>
          <w:color w:val="000000"/>
          <w:sz w:val="28"/>
          <w:szCs w:val="28"/>
        </w:rPr>
        <w:t>được phân công</w:t>
      </w:r>
      <w:r w:rsidR="00C731C5" w:rsidRPr="00CF5E7E">
        <w:rPr>
          <w:color w:val="000000"/>
          <w:sz w:val="28"/>
          <w:szCs w:val="28"/>
        </w:rPr>
        <w:t xml:space="preserve"> </w:t>
      </w:r>
      <w:r w:rsidRPr="00CF5E7E">
        <w:rPr>
          <w:color w:val="000000"/>
          <w:sz w:val="28"/>
          <w:szCs w:val="28"/>
        </w:rPr>
        <w:t xml:space="preserve">điều hành phiên chất vấn có quyền yêu cầu đại biểu </w:t>
      </w:r>
      <w:r w:rsidR="00DE6DD5" w:rsidRPr="00CF5E7E">
        <w:rPr>
          <w:color w:val="000000"/>
          <w:sz w:val="28"/>
          <w:szCs w:val="28"/>
          <w:lang w:eastAsia="fr-FR"/>
        </w:rPr>
        <w:t xml:space="preserve">Hội đồng nhân dân </w:t>
      </w:r>
      <w:r w:rsidRPr="00CF5E7E">
        <w:rPr>
          <w:color w:val="000000"/>
          <w:sz w:val="28"/>
          <w:szCs w:val="28"/>
        </w:rPr>
        <w:t xml:space="preserve">dừng chất vấn hoặc tranh luận nếu đại biểu </w:t>
      </w:r>
      <w:r w:rsidR="00DE6DD5" w:rsidRPr="00CF5E7E">
        <w:rPr>
          <w:color w:val="000000"/>
          <w:sz w:val="28"/>
          <w:szCs w:val="28"/>
          <w:lang w:eastAsia="fr-FR"/>
        </w:rPr>
        <w:t xml:space="preserve">Hội đồng nhân dân </w:t>
      </w:r>
      <w:r w:rsidRPr="00CF5E7E">
        <w:rPr>
          <w:color w:val="000000"/>
          <w:sz w:val="28"/>
          <w:szCs w:val="28"/>
        </w:rPr>
        <w:t xml:space="preserve">chất vấn, tranh luận quá thời gian hoặc chất vấn, tranh luận không đúng nội dung; yêu cầu người bị chất vấn dừng trả lời chất vấn khi trả lời không đúng trọng tâm chất vấn của đại biểu </w:t>
      </w:r>
      <w:r w:rsidR="00DE6DD5" w:rsidRPr="00CF5E7E">
        <w:rPr>
          <w:color w:val="000000"/>
          <w:sz w:val="28"/>
          <w:szCs w:val="28"/>
          <w:lang w:eastAsia="fr-FR"/>
        </w:rPr>
        <w:t xml:space="preserve">Hội đồng nhân dân </w:t>
      </w:r>
      <w:r w:rsidRPr="00CF5E7E">
        <w:rPr>
          <w:color w:val="000000"/>
          <w:sz w:val="28"/>
          <w:szCs w:val="28"/>
        </w:rPr>
        <w:t>hoặc quá thời gian;</w:t>
      </w:r>
    </w:p>
    <w:p w14:paraId="5C325314" w14:textId="77777777" w:rsidR="00613D04" w:rsidRPr="00CF5E7E" w:rsidRDefault="00613D04" w:rsidP="00CF5E7E">
      <w:pPr>
        <w:pStyle w:val="NormalWeb"/>
        <w:widowControl w:val="0"/>
        <w:shd w:val="clear" w:color="auto" w:fill="FFFFFF"/>
        <w:spacing w:before="60" w:beforeAutospacing="0" w:after="60" w:afterAutospacing="0" w:line="264" w:lineRule="auto"/>
        <w:ind w:firstLine="547"/>
        <w:jc w:val="both"/>
        <w:rPr>
          <w:color w:val="000000"/>
          <w:sz w:val="28"/>
          <w:szCs w:val="28"/>
        </w:rPr>
      </w:pPr>
      <w:r w:rsidRPr="00CF5E7E">
        <w:rPr>
          <w:color w:val="000000"/>
          <w:sz w:val="28"/>
          <w:szCs w:val="28"/>
        </w:rPr>
        <w:t xml:space="preserve">e) </w:t>
      </w:r>
      <w:r w:rsidR="001C5D84" w:rsidRPr="00CF5E7E">
        <w:rPr>
          <w:bCs/>
          <w:iCs/>
          <w:color w:val="000000"/>
          <w:sz w:val="28"/>
          <w:szCs w:val="28"/>
        </w:rPr>
        <w:t xml:space="preserve">Chủ tịch </w:t>
      </w:r>
      <w:r w:rsidR="001C5D84" w:rsidRPr="00CF5E7E">
        <w:rPr>
          <w:bCs/>
          <w:iCs/>
          <w:color w:val="000000"/>
          <w:sz w:val="28"/>
          <w:szCs w:val="28"/>
          <w:lang w:eastAsia="fr-FR"/>
        </w:rPr>
        <w:t xml:space="preserve">Hội đồng nhân dân hoặc </w:t>
      </w:r>
      <w:r w:rsidR="001C5D84" w:rsidRPr="00CF5E7E">
        <w:rPr>
          <w:bCs/>
          <w:iCs/>
          <w:color w:val="000000"/>
          <w:sz w:val="28"/>
          <w:szCs w:val="28"/>
        </w:rPr>
        <w:t xml:space="preserve">Phó Chủ tịch </w:t>
      </w:r>
      <w:r w:rsidR="001C5D84" w:rsidRPr="00CF5E7E">
        <w:rPr>
          <w:bCs/>
          <w:iCs/>
          <w:color w:val="000000"/>
          <w:sz w:val="28"/>
          <w:szCs w:val="28"/>
          <w:lang w:eastAsia="fr-FR"/>
        </w:rPr>
        <w:t xml:space="preserve">Hội đồng nhân dân </w:t>
      </w:r>
      <w:r w:rsidR="001C5D84" w:rsidRPr="00CF5E7E">
        <w:rPr>
          <w:bCs/>
          <w:iCs/>
          <w:color w:val="000000"/>
          <w:sz w:val="28"/>
          <w:szCs w:val="28"/>
        </w:rPr>
        <w:t>được phân công</w:t>
      </w:r>
      <w:r w:rsidR="001C5D84" w:rsidRPr="00CF5E7E">
        <w:rPr>
          <w:color w:val="000000"/>
          <w:sz w:val="28"/>
          <w:szCs w:val="28"/>
        </w:rPr>
        <w:t xml:space="preserve"> </w:t>
      </w:r>
      <w:r w:rsidRPr="00CF5E7E">
        <w:rPr>
          <w:color w:val="000000"/>
          <w:sz w:val="28"/>
          <w:szCs w:val="28"/>
        </w:rPr>
        <w:t>điều hành phiên chất vấn phát biểu kết thúc phiên chất vấn.</w:t>
      </w:r>
    </w:p>
    <w:p w14:paraId="11AA1730" w14:textId="77777777" w:rsidR="00613D04" w:rsidRPr="00CF5E7E" w:rsidRDefault="00F02712" w:rsidP="00CF5E7E">
      <w:pPr>
        <w:pStyle w:val="NormalWeb"/>
        <w:widowControl w:val="0"/>
        <w:shd w:val="clear" w:color="auto" w:fill="FFFFFF"/>
        <w:spacing w:before="60" w:beforeAutospacing="0" w:after="60" w:afterAutospacing="0" w:line="264" w:lineRule="auto"/>
        <w:ind w:firstLine="547"/>
        <w:jc w:val="both"/>
        <w:rPr>
          <w:color w:val="000000"/>
          <w:sz w:val="28"/>
          <w:szCs w:val="28"/>
        </w:rPr>
      </w:pPr>
      <w:r w:rsidRPr="00CF5E7E">
        <w:rPr>
          <w:bCs/>
          <w:iCs/>
          <w:color w:val="000000"/>
          <w:sz w:val="28"/>
          <w:szCs w:val="28"/>
        </w:rPr>
        <w:t>3</w:t>
      </w:r>
      <w:r w:rsidR="00613D04" w:rsidRPr="00CF5E7E">
        <w:rPr>
          <w:color w:val="000000"/>
          <w:sz w:val="28"/>
          <w:szCs w:val="28"/>
        </w:rPr>
        <w:t xml:space="preserve">. Đại biểu </w:t>
      </w:r>
      <w:r w:rsidR="00DE6DD5" w:rsidRPr="00CF5E7E">
        <w:rPr>
          <w:color w:val="000000"/>
          <w:sz w:val="28"/>
          <w:szCs w:val="28"/>
          <w:lang w:eastAsia="fr-FR"/>
        </w:rPr>
        <w:t xml:space="preserve">Hội đồng nhân dân </w:t>
      </w:r>
      <w:r w:rsidR="00613D04" w:rsidRPr="00CF5E7E">
        <w:rPr>
          <w:color w:val="000000"/>
          <w:sz w:val="28"/>
          <w:szCs w:val="28"/>
        </w:rPr>
        <w:t xml:space="preserve">được quyền tranh luận với người bị chất vấn để làm rõ hơn vấn đề đang được chất vấn; không được sử dụng quyền tranh luận để nêu câu hỏi chất vấn hoặc tranh luận với đại biểu </w:t>
      </w:r>
      <w:r w:rsidR="00DE6DD5" w:rsidRPr="00CF5E7E">
        <w:rPr>
          <w:color w:val="000000"/>
          <w:sz w:val="28"/>
          <w:szCs w:val="28"/>
          <w:lang w:eastAsia="fr-FR"/>
        </w:rPr>
        <w:t xml:space="preserve">Hội đồng nhân dân </w:t>
      </w:r>
      <w:r w:rsidR="00613D04" w:rsidRPr="00CF5E7E">
        <w:rPr>
          <w:color w:val="000000"/>
          <w:sz w:val="28"/>
          <w:szCs w:val="28"/>
        </w:rPr>
        <w:t>đã chất vấn trước đó</w:t>
      </w:r>
      <w:r w:rsidRPr="00CF5E7E">
        <w:rPr>
          <w:color w:val="000000"/>
          <w:sz w:val="28"/>
          <w:szCs w:val="28"/>
        </w:rPr>
        <w:t>.</w:t>
      </w:r>
      <w:r w:rsidR="00613D04" w:rsidRPr="00CF5E7E">
        <w:rPr>
          <w:color w:val="000000"/>
          <w:sz w:val="28"/>
          <w:szCs w:val="28"/>
        </w:rPr>
        <w:t xml:space="preserve"> </w:t>
      </w:r>
    </w:p>
    <w:p w14:paraId="454835A6" w14:textId="77777777" w:rsidR="00F02712" w:rsidRPr="00CF5E7E" w:rsidRDefault="00F02712" w:rsidP="00CF5E7E">
      <w:pPr>
        <w:pStyle w:val="NormalWeb"/>
        <w:widowControl w:val="0"/>
        <w:shd w:val="clear" w:color="auto" w:fill="FFFFFF"/>
        <w:spacing w:before="60" w:beforeAutospacing="0" w:after="60" w:afterAutospacing="0" w:line="264" w:lineRule="auto"/>
        <w:ind w:firstLine="547"/>
        <w:jc w:val="both"/>
        <w:rPr>
          <w:bCs/>
          <w:iCs/>
          <w:color w:val="000000"/>
          <w:spacing w:val="-2"/>
          <w:sz w:val="28"/>
          <w:szCs w:val="28"/>
        </w:rPr>
      </w:pPr>
      <w:r w:rsidRPr="00CF5E7E">
        <w:rPr>
          <w:bCs/>
          <w:iCs/>
          <w:color w:val="000000"/>
          <w:spacing w:val="-2"/>
          <w:sz w:val="28"/>
          <w:szCs w:val="28"/>
        </w:rPr>
        <w:t>4.</w:t>
      </w:r>
      <w:r w:rsidRPr="00CF5E7E">
        <w:rPr>
          <w:color w:val="000000"/>
          <w:spacing w:val="-2"/>
          <w:sz w:val="28"/>
          <w:szCs w:val="28"/>
        </w:rPr>
        <w:t xml:space="preserve"> </w:t>
      </w:r>
      <w:r w:rsidRPr="00CF5E7E">
        <w:rPr>
          <w:bCs/>
          <w:iCs/>
          <w:color w:val="000000"/>
          <w:spacing w:val="-2"/>
          <w:sz w:val="28"/>
          <w:szCs w:val="28"/>
        </w:rPr>
        <w:t xml:space="preserve">Thời gian nêu chất vấn, trả lời chất vấn, tranh luận thực hiện theo quy định của Nội quy kỳ họp của Hội đồng nhân dân hoặc Quy chế làm việc của Hội đồng nhân dân. </w:t>
      </w:r>
    </w:p>
    <w:p w14:paraId="7E3EF765" w14:textId="77777777" w:rsidR="009413AC" w:rsidRPr="00CF5E7E" w:rsidRDefault="009413AC" w:rsidP="00CF5E7E">
      <w:pPr>
        <w:widowControl w:val="0"/>
        <w:spacing w:before="60" w:after="60" w:line="264" w:lineRule="auto"/>
        <w:ind w:firstLine="567"/>
        <w:jc w:val="both"/>
        <w:rPr>
          <w:b/>
          <w:color w:val="000000"/>
          <w:sz w:val="28"/>
          <w:szCs w:val="28"/>
          <w:lang w:val="nl-NL"/>
        </w:rPr>
      </w:pPr>
      <w:r w:rsidRPr="00CF5E7E">
        <w:rPr>
          <w:b/>
          <w:color w:val="000000"/>
          <w:sz w:val="28"/>
          <w:szCs w:val="28"/>
          <w:lang w:val="nl-NL"/>
        </w:rPr>
        <w:t>Điều</w:t>
      </w:r>
      <w:r w:rsidR="00CA3063" w:rsidRPr="00CF5E7E">
        <w:rPr>
          <w:b/>
          <w:color w:val="000000"/>
          <w:sz w:val="28"/>
          <w:szCs w:val="28"/>
          <w:lang w:val="nl-NL"/>
        </w:rPr>
        <w:t xml:space="preserve"> 24</w:t>
      </w:r>
      <w:r w:rsidRPr="00CF5E7E">
        <w:rPr>
          <w:b/>
          <w:color w:val="000000"/>
          <w:sz w:val="28"/>
          <w:szCs w:val="28"/>
          <w:lang w:val="nl-NL"/>
        </w:rPr>
        <w:t xml:space="preserve">. Hội đồng nhân dân </w:t>
      </w:r>
      <w:r w:rsidR="00E26450" w:rsidRPr="00CF5E7E">
        <w:rPr>
          <w:b/>
          <w:iCs/>
          <w:color w:val="000000"/>
          <w:sz w:val="28"/>
          <w:szCs w:val="28"/>
          <w:lang w:val="nl-NL"/>
        </w:rPr>
        <w:t>ban hành</w:t>
      </w:r>
      <w:r w:rsidR="00E26450" w:rsidRPr="00CF5E7E">
        <w:rPr>
          <w:b/>
          <w:color w:val="000000"/>
          <w:sz w:val="28"/>
          <w:szCs w:val="28"/>
          <w:lang w:val="nl-NL"/>
        </w:rPr>
        <w:t xml:space="preserve"> </w:t>
      </w:r>
      <w:r w:rsidRPr="00CF5E7E">
        <w:rPr>
          <w:b/>
          <w:color w:val="000000"/>
          <w:sz w:val="28"/>
          <w:szCs w:val="28"/>
          <w:lang w:val="nl-NL"/>
        </w:rPr>
        <w:t>nghị quyết về chất vấn</w:t>
      </w:r>
    </w:p>
    <w:p w14:paraId="50A5D294" w14:textId="5FB1B208" w:rsidR="009413AC" w:rsidRPr="00CF5E7E" w:rsidRDefault="009413AC"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1. Sau phiên chất vấn tại</w:t>
      </w:r>
      <w:r w:rsidR="00E17E07" w:rsidRPr="00CF5E7E">
        <w:rPr>
          <w:color w:val="000000"/>
          <w:sz w:val="28"/>
          <w:szCs w:val="28"/>
          <w:lang w:val="nl-NL"/>
        </w:rPr>
        <w:t xml:space="preserve"> </w:t>
      </w:r>
      <w:r w:rsidR="00E17E07" w:rsidRPr="00CF5E7E">
        <w:rPr>
          <w:bCs/>
          <w:iCs/>
          <w:color w:val="000000"/>
          <w:sz w:val="28"/>
          <w:szCs w:val="28"/>
          <w:lang w:val="nl-NL"/>
        </w:rPr>
        <w:t>kỳ họp</w:t>
      </w:r>
      <w:r w:rsidRPr="00CF5E7E">
        <w:rPr>
          <w:color w:val="000000"/>
          <w:sz w:val="28"/>
          <w:szCs w:val="28"/>
          <w:lang w:val="nl-NL"/>
        </w:rPr>
        <w:t xml:space="preserve">, Hội đồng nhân dân </w:t>
      </w:r>
      <w:r w:rsidR="00E26450" w:rsidRPr="00CF5E7E">
        <w:rPr>
          <w:bCs/>
          <w:iCs/>
          <w:color w:val="000000"/>
          <w:sz w:val="28"/>
          <w:szCs w:val="28"/>
          <w:lang w:val="nl-NL"/>
        </w:rPr>
        <w:t>ban hành</w:t>
      </w:r>
      <w:r w:rsidR="00E26450" w:rsidRPr="00CF5E7E">
        <w:rPr>
          <w:color w:val="000000"/>
          <w:sz w:val="28"/>
          <w:szCs w:val="28"/>
          <w:lang w:val="nl-NL"/>
        </w:rPr>
        <w:t xml:space="preserve"> </w:t>
      </w:r>
      <w:r w:rsidRPr="00CF5E7E">
        <w:rPr>
          <w:color w:val="000000"/>
          <w:sz w:val="28"/>
          <w:szCs w:val="28"/>
          <w:lang w:val="nl-NL"/>
        </w:rPr>
        <w:t>nghị quyết về chất vấn</w:t>
      </w:r>
      <w:r w:rsidR="00F036A7" w:rsidRPr="00CF5E7E">
        <w:rPr>
          <w:color w:val="000000"/>
          <w:sz w:val="28"/>
          <w:szCs w:val="28"/>
          <w:lang w:val="nl-NL"/>
        </w:rPr>
        <w:t>. Nghị quyết</w:t>
      </w:r>
      <w:r w:rsidRPr="00CF5E7E">
        <w:rPr>
          <w:color w:val="000000"/>
          <w:sz w:val="28"/>
          <w:szCs w:val="28"/>
          <w:lang w:val="nl-NL"/>
        </w:rPr>
        <w:t xml:space="preserve"> gồm những nội dung </w:t>
      </w:r>
      <w:r w:rsidR="00535CAA" w:rsidRPr="00CF5E7E">
        <w:rPr>
          <w:color w:val="000000"/>
          <w:sz w:val="28"/>
          <w:szCs w:val="28"/>
          <w:lang w:val="nl-NL"/>
        </w:rPr>
        <w:t xml:space="preserve">chính </w:t>
      </w:r>
      <w:r w:rsidRPr="00CF5E7E">
        <w:rPr>
          <w:color w:val="000000"/>
          <w:sz w:val="28"/>
          <w:szCs w:val="28"/>
          <w:lang w:val="nl-NL"/>
        </w:rPr>
        <w:t>sau đây:</w:t>
      </w:r>
    </w:p>
    <w:p w14:paraId="048C5F65" w14:textId="77777777" w:rsidR="009413AC" w:rsidRPr="00CF5E7E" w:rsidRDefault="009413AC" w:rsidP="00CF5E7E">
      <w:pPr>
        <w:widowControl w:val="0"/>
        <w:shd w:val="clear" w:color="auto" w:fill="FFFFFF"/>
        <w:spacing w:before="60" w:after="60" w:line="264" w:lineRule="auto"/>
        <w:ind w:firstLine="567"/>
        <w:jc w:val="both"/>
        <w:rPr>
          <w:color w:val="000000"/>
          <w:spacing w:val="-4"/>
          <w:sz w:val="28"/>
          <w:szCs w:val="28"/>
          <w:lang w:val="nl-NL"/>
        </w:rPr>
      </w:pPr>
      <w:r w:rsidRPr="00CF5E7E">
        <w:rPr>
          <w:color w:val="000000"/>
          <w:spacing w:val="-4"/>
          <w:sz w:val="28"/>
          <w:szCs w:val="28"/>
          <w:lang w:val="nl-NL"/>
        </w:rPr>
        <w:t>a) Đánh giá kết quả thực hiện nhiệm vụ, quyền hạn, trách nhiệm của người bị chất vấn, hạn chế, bất cập và nguyên nhân liên quan đến vấn đề chất vấn;</w:t>
      </w:r>
    </w:p>
    <w:p w14:paraId="18346130" w14:textId="77777777" w:rsidR="009413AC" w:rsidRPr="00CF5E7E" w:rsidRDefault="009413AC"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b) Giải pháp, thời hạn khắc phục hạn chế, bất cập;</w:t>
      </w:r>
    </w:p>
    <w:p w14:paraId="2C812A75" w14:textId="77777777" w:rsidR="009413AC" w:rsidRPr="00CF5E7E" w:rsidRDefault="009413AC"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lastRenderedPageBreak/>
        <w:t xml:space="preserve">c) Trách nhiệm thi hành của cơ quan, </w:t>
      </w:r>
      <w:r w:rsidR="00586317" w:rsidRPr="00CF5E7E">
        <w:rPr>
          <w:bCs/>
          <w:iCs/>
          <w:color w:val="000000"/>
          <w:sz w:val="28"/>
          <w:szCs w:val="28"/>
          <w:lang w:val="nl-NL"/>
        </w:rPr>
        <w:t>tổ chức,</w:t>
      </w:r>
      <w:r w:rsidR="00586317" w:rsidRPr="00CF5E7E">
        <w:rPr>
          <w:color w:val="000000"/>
          <w:sz w:val="28"/>
          <w:szCs w:val="28"/>
          <w:lang w:val="nl-NL"/>
        </w:rPr>
        <w:t xml:space="preserve"> </w:t>
      </w:r>
      <w:r w:rsidRPr="00CF5E7E">
        <w:rPr>
          <w:color w:val="000000"/>
          <w:sz w:val="28"/>
          <w:szCs w:val="28"/>
          <w:lang w:val="nl-NL"/>
        </w:rPr>
        <w:t>cá nhân;</w:t>
      </w:r>
    </w:p>
    <w:p w14:paraId="724690EF" w14:textId="77777777" w:rsidR="009413AC" w:rsidRPr="00CF5E7E" w:rsidRDefault="009413AC"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d) Trách nhiệm báo cáo kết quả thực hiện nghị quyết về chất vấn.</w:t>
      </w:r>
    </w:p>
    <w:p w14:paraId="59718637" w14:textId="6DC318A9" w:rsidR="00436CBF" w:rsidRPr="00CF5E7E" w:rsidRDefault="004D0733"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2. </w:t>
      </w:r>
      <w:r w:rsidR="00BC0301" w:rsidRPr="00CF5E7E">
        <w:rPr>
          <w:color w:val="000000"/>
          <w:sz w:val="28"/>
          <w:szCs w:val="28"/>
          <w:lang w:val="nl-NL"/>
        </w:rPr>
        <w:t>B</w:t>
      </w:r>
      <w:r w:rsidR="00985F92" w:rsidRPr="00CF5E7E">
        <w:rPr>
          <w:color w:val="000000"/>
          <w:sz w:val="28"/>
          <w:szCs w:val="28"/>
          <w:lang w:val="nl-NL"/>
        </w:rPr>
        <w:t>an</w:t>
      </w:r>
      <w:r w:rsidRPr="00CF5E7E">
        <w:rPr>
          <w:color w:val="000000"/>
          <w:sz w:val="28"/>
          <w:szCs w:val="28"/>
          <w:lang w:val="nl-NL"/>
        </w:rPr>
        <w:t xml:space="preserve"> của Hội đồng nhân dân</w:t>
      </w:r>
      <w:r w:rsidR="00985F92" w:rsidRPr="00CF5E7E">
        <w:rPr>
          <w:color w:val="000000"/>
          <w:sz w:val="28"/>
          <w:szCs w:val="28"/>
          <w:lang w:val="nl-NL"/>
        </w:rPr>
        <w:t xml:space="preserve"> </w:t>
      </w:r>
      <w:r w:rsidR="00DC30DD" w:rsidRPr="00CF5E7E">
        <w:rPr>
          <w:bCs/>
          <w:iCs/>
          <w:color w:val="000000"/>
          <w:sz w:val="28"/>
          <w:szCs w:val="28"/>
          <w:lang w:val="nl-NL"/>
        </w:rPr>
        <w:t xml:space="preserve">hoặc cơ quan giúp việc của Hội đồng nhân dân </w:t>
      </w:r>
      <w:r w:rsidR="00076BB9" w:rsidRPr="00CF5E7E">
        <w:rPr>
          <w:color w:val="000000"/>
          <w:sz w:val="28"/>
          <w:szCs w:val="28"/>
          <w:lang w:val="nl-NL"/>
        </w:rPr>
        <w:t xml:space="preserve">được giao chủ trì, phối hợp với </w:t>
      </w:r>
      <w:r w:rsidRPr="00CF5E7E">
        <w:rPr>
          <w:color w:val="000000"/>
          <w:sz w:val="28"/>
          <w:szCs w:val="28"/>
          <w:lang w:val="nl-NL"/>
        </w:rPr>
        <w:t>cơ quan</w:t>
      </w:r>
      <w:r w:rsidR="00DC30DD" w:rsidRPr="00CF5E7E">
        <w:rPr>
          <w:color w:val="000000"/>
          <w:sz w:val="28"/>
          <w:szCs w:val="28"/>
          <w:lang w:val="nl-NL"/>
        </w:rPr>
        <w:t xml:space="preserve"> </w:t>
      </w:r>
      <w:r w:rsidRPr="00CF5E7E">
        <w:rPr>
          <w:color w:val="000000"/>
          <w:sz w:val="28"/>
          <w:szCs w:val="28"/>
          <w:lang w:val="nl-NL"/>
        </w:rPr>
        <w:t>có liên quan</w:t>
      </w:r>
      <w:r w:rsidR="00B03DF8" w:rsidRPr="00CF5E7E">
        <w:rPr>
          <w:color w:val="000000"/>
          <w:sz w:val="28"/>
          <w:szCs w:val="28"/>
          <w:lang w:val="nl-NL"/>
        </w:rPr>
        <w:t xml:space="preserve"> </w:t>
      </w:r>
      <w:r w:rsidR="005E3EDC" w:rsidRPr="00CF5E7E">
        <w:rPr>
          <w:color w:val="000000"/>
          <w:sz w:val="28"/>
          <w:szCs w:val="28"/>
          <w:lang w:val="nl-NL"/>
        </w:rPr>
        <w:t>xây dựng</w:t>
      </w:r>
      <w:r w:rsidRPr="00CF5E7E">
        <w:rPr>
          <w:color w:val="000000"/>
          <w:sz w:val="28"/>
          <w:szCs w:val="28"/>
          <w:lang w:val="nl-NL"/>
        </w:rPr>
        <w:t xml:space="preserve"> dự thảo nghị quyết về chất vấn</w:t>
      </w:r>
      <w:r w:rsidR="00B03DF8" w:rsidRPr="00CF5E7E">
        <w:rPr>
          <w:color w:val="000000"/>
          <w:sz w:val="28"/>
          <w:szCs w:val="28"/>
          <w:lang w:val="nl-NL"/>
        </w:rPr>
        <w:t>,</w:t>
      </w:r>
      <w:r w:rsidRPr="00CF5E7E">
        <w:rPr>
          <w:color w:val="000000"/>
          <w:sz w:val="28"/>
          <w:szCs w:val="28"/>
          <w:lang w:val="nl-NL"/>
        </w:rPr>
        <w:t xml:space="preserve"> </w:t>
      </w:r>
      <w:r w:rsidR="00DA6781" w:rsidRPr="00CF5E7E">
        <w:rPr>
          <w:color w:val="000000"/>
          <w:sz w:val="28"/>
          <w:szCs w:val="28"/>
          <w:lang w:val="nl-NL"/>
        </w:rPr>
        <w:t>lấy ý kiến Ban</w:t>
      </w:r>
      <w:r w:rsidR="007D4325" w:rsidRPr="00CF5E7E">
        <w:rPr>
          <w:color w:val="000000"/>
          <w:sz w:val="28"/>
          <w:szCs w:val="28"/>
          <w:lang w:val="nl-NL"/>
        </w:rPr>
        <w:t xml:space="preserve"> khác</w:t>
      </w:r>
      <w:r w:rsidR="00DA6781" w:rsidRPr="00CF5E7E">
        <w:rPr>
          <w:color w:val="000000"/>
          <w:sz w:val="28"/>
          <w:szCs w:val="28"/>
          <w:lang w:val="nl-NL"/>
        </w:rPr>
        <w:t xml:space="preserve"> của Hội đồng nhân dân, người bị chất vấn</w:t>
      </w:r>
      <w:r w:rsidR="002F37AC" w:rsidRPr="00CF5E7E">
        <w:rPr>
          <w:color w:val="000000"/>
          <w:sz w:val="28"/>
          <w:szCs w:val="28"/>
          <w:lang w:val="nl-NL"/>
        </w:rPr>
        <w:t>,</w:t>
      </w:r>
      <w:r w:rsidR="00DA6781" w:rsidRPr="00CF5E7E">
        <w:rPr>
          <w:color w:val="000000"/>
          <w:sz w:val="28"/>
          <w:szCs w:val="28"/>
          <w:lang w:val="nl-NL"/>
        </w:rPr>
        <w:t xml:space="preserve"> </w:t>
      </w:r>
      <w:r w:rsidRPr="00CF5E7E">
        <w:rPr>
          <w:color w:val="000000"/>
          <w:sz w:val="28"/>
          <w:szCs w:val="28"/>
          <w:lang w:val="nl-NL"/>
        </w:rPr>
        <w:t>trình Thường trực Hội đồng nhân dân cho ý kiến trước khi gửi xin ý kiến đại biểu Hội đồng nhân dân.</w:t>
      </w:r>
    </w:p>
    <w:p w14:paraId="7B0B6C5C" w14:textId="786ED7AF" w:rsidR="004B58D7" w:rsidRPr="00CF5E7E" w:rsidRDefault="004D0733"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3. </w:t>
      </w:r>
      <w:r w:rsidR="004B58D7" w:rsidRPr="00CF5E7E">
        <w:rPr>
          <w:color w:val="000000"/>
          <w:sz w:val="28"/>
          <w:szCs w:val="28"/>
          <w:lang w:val="nl-NL"/>
        </w:rPr>
        <w:t xml:space="preserve">Cơ quan giúp việc của Hội đồng nhân dân giúp Thường trực Hội đồng nhân dân tổng hợp ý kiến của đại biểu Hội đồng nhân dân; Ban của Hội đồng nhân dân </w:t>
      </w:r>
      <w:r w:rsidR="008A2868" w:rsidRPr="00CF5E7E">
        <w:rPr>
          <w:bCs/>
          <w:iCs/>
          <w:color w:val="000000"/>
          <w:sz w:val="28"/>
          <w:szCs w:val="28"/>
          <w:lang w:val="nl-NL"/>
        </w:rPr>
        <w:t>hoặc cơ quan giúp việc của Hội đồng nhân dân</w:t>
      </w:r>
      <w:r w:rsidR="008A2868" w:rsidRPr="00CF5E7E">
        <w:rPr>
          <w:b/>
          <w:bCs/>
          <w:i/>
          <w:iCs/>
          <w:color w:val="000000"/>
          <w:sz w:val="28"/>
          <w:szCs w:val="28"/>
          <w:lang w:val="nl-NL"/>
        </w:rPr>
        <w:t xml:space="preserve"> </w:t>
      </w:r>
      <w:r w:rsidR="004B58D7" w:rsidRPr="00CF5E7E">
        <w:rPr>
          <w:color w:val="000000"/>
          <w:sz w:val="28"/>
          <w:szCs w:val="28"/>
          <w:lang w:val="nl-NL"/>
        </w:rPr>
        <w:t>được giao chủ trì, phối hợp với Ban khác của Hội đồng nhân dân giúp Thường trực Hội đồng nhân dân tiếp thu, giải trình ý kiến đại biểu Hội đồng nhân dân</w:t>
      </w:r>
      <w:r w:rsidR="00693DD7" w:rsidRPr="00CF5E7E">
        <w:rPr>
          <w:color w:val="000000"/>
          <w:sz w:val="28"/>
          <w:szCs w:val="28"/>
          <w:lang w:val="nl-NL"/>
        </w:rPr>
        <w:t>,</w:t>
      </w:r>
      <w:r w:rsidR="004B58D7" w:rsidRPr="00CF5E7E">
        <w:rPr>
          <w:color w:val="000000"/>
          <w:sz w:val="28"/>
          <w:szCs w:val="28"/>
          <w:lang w:val="nl-NL"/>
        </w:rPr>
        <w:t xml:space="preserve"> hoàn thiện dự thảo nghị quyết về chất vấn trình Hội đồng nhân dân xem xét, thông qua.</w:t>
      </w:r>
    </w:p>
    <w:p w14:paraId="0048ECAD" w14:textId="77777777" w:rsidR="000E113F" w:rsidRPr="00CF5E7E" w:rsidRDefault="000E113F" w:rsidP="00CF5E7E">
      <w:pPr>
        <w:widowControl w:val="0"/>
        <w:spacing w:before="60" w:after="60" w:line="264" w:lineRule="auto"/>
        <w:ind w:firstLine="567"/>
        <w:jc w:val="both"/>
        <w:rPr>
          <w:b/>
          <w:color w:val="000000"/>
          <w:sz w:val="28"/>
          <w:szCs w:val="28"/>
          <w:lang w:val="nl-NL"/>
        </w:rPr>
      </w:pPr>
      <w:r w:rsidRPr="00CF5E7E">
        <w:rPr>
          <w:b/>
          <w:color w:val="000000"/>
          <w:sz w:val="28"/>
          <w:szCs w:val="28"/>
          <w:lang w:val="nl-NL"/>
        </w:rPr>
        <w:t>Điều</w:t>
      </w:r>
      <w:r w:rsidR="00CA3063" w:rsidRPr="00CF5E7E">
        <w:rPr>
          <w:b/>
          <w:color w:val="000000"/>
          <w:sz w:val="28"/>
          <w:szCs w:val="28"/>
          <w:lang w:val="nl-NL"/>
        </w:rPr>
        <w:t xml:space="preserve"> 25</w:t>
      </w:r>
      <w:r w:rsidRPr="00CF5E7E">
        <w:rPr>
          <w:b/>
          <w:color w:val="000000"/>
          <w:sz w:val="28"/>
          <w:szCs w:val="28"/>
          <w:lang w:val="nl-NL"/>
        </w:rPr>
        <w:t>. Chất vấn và trả lời chất vấn bằng văn bản</w:t>
      </w:r>
    </w:p>
    <w:p w14:paraId="08AC6804" w14:textId="77777777" w:rsidR="00C97442" w:rsidRPr="00CF5E7E" w:rsidRDefault="00C97442" w:rsidP="00CF5E7E">
      <w:pPr>
        <w:widowControl w:val="0"/>
        <w:spacing w:before="60" w:after="60" w:line="264" w:lineRule="auto"/>
        <w:ind w:firstLine="567"/>
        <w:jc w:val="both"/>
        <w:rPr>
          <w:color w:val="000000"/>
          <w:spacing w:val="-6"/>
          <w:sz w:val="28"/>
          <w:szCs w:val="28"/>
          <w:lang w:val="nl-NL"/>
        </w:rPr>
      </w:pPr>
      <w:r w:rsidRPr="00CF5E7E">
        <w:rPr>
          <w:color w:val="000000"/>
          <w:spacing w:val="-6"/>
          <w:sz w:val="28"/>
          <w:szCs w:val="28"/>
          <w:lang w:val="nl-NL"/>
        </w:rPr>
        <w:t>1. Hội đồng nhân dân cho trả lời chất vấn bằng văn bản đối với các chất vấn trực tiếp của đại biểu Hội đồng nhân dân tại phiên chất vấn trong các trường hợp sau đây:</w:t>
      </w:r>
    </w:p>
    <w:p w14:paraId="591F19A6" w14:textId="77777777" w:rsidR="00C4517E" w:rsidRPr="00CF5E7E" w:rsidRDefault="00C4517E"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a) Chất vấn không thuộc nhóm vấn đề chất vấn;</w:t>
      </w:r>
    </w:p>
    <w:p w14:paraId="1927E65D" w14:textId="77777777" w:rsidR="00C4517E" w:rsidRPr="00CF5E7E" w:rsidRDefault="00C4517E" w:rsidP="00CF5E7E">
      <w:pPr>
        <w:widowControl w:val="0"/>
        <w:shd w:val="clear" w:color="auto" w:fill="FFFFFF"/>
        <w:spacing w:before="60" w:after="60" w:line="264" w:lineRule="auto"/>
        <w:ind w:firstLine="567"/>
        <w:jc w:val="both"/>
        <w:rPr>
          <w:color w:val="000000"/>
          <w:spacing w:val="-6"/>
          <w:sz w:val="28"/>
          <w:szCs w:val="28"/>
          <w:lang w:val="nl-NL"/>
        </w:rPr>
      </w:pPr>
      <w:r w:rsidRPr="00CF5E7E">
        <w:rPr>
          <w:color w:val="000000"/>
          <w:spacing w:val="-6"/>
          <w:sz w:val="28"/>
          <w:szCs w:val="28"/>
          <w:lang w:val="nl-NL"/>
        </w:rPr>
        <w:t>b) Chất vấn thuộc nhóm vấn đề chất vấn nhưng cần được điều tra, xác minh;</w:t>
      </w:r>
    </w:p>
    <w:p w14:paraId="2ABD4C03" w14:textId="77777777" w:rsidR="00C4517E" w:rsidRPr="00CF5E7E" w:rsidRDefault="00C4517E"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 xml:space="preserve">c) Chất vấn thuộc nhóm vấn đề chất vấn nhưng chưa được trả lời tại </w:t>
      </w:r>
      <w:r w:rsidR="008E3F84" w:rsidRPr="00CF5E7E">
        <w:rPr>
          <w:color w:val="000000"/>
          <w:sz w:val="28"/>
          <w:szCs w:val="28"/>
          <w:lang w:val="nl-NL"/>
        </w:rPr>
        <w:t>phiên chất vấn</w:t>
      </w:r>
      <w:r w:rsidRPr="00CF5E7E">
        <w:rPr>
          <w:color w:val="000000"/>
          <w:sz w:val="28"/>
          <w:szCs w:val="28"/>
          <w:lang w:val="nl-NL"/>
        </w:rPr>
        <w:t>.</w:t>
      </w:r>
    </w:p>
    <w:p w14:paraId="3B19DAD8" w14:textId="77777777" w:rsidR="00C4517E" w:rsidRPr="00CF5E7E" w:rsidRDefault="00CB5D55"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2</w:t>
      </w:r>
      <w:r w:rsidR="00C4517E" w:rsidRPr="00CF5E7E">
        <w:rPr>
          <w:color w:val="000000"/>
          <w:sz w:val="28"/>
          <w:szCs w:val="28"/>
          <w:lang w:val="nl-NL"/>
        </w:rPr>
        <w:t xml:space="preserve">. </w:t>
      </w:r>
      <w:r w:rsidRPr="00CF5E7E">
        <w:rPr>
          <w:color w:val="000000"/>
          <w:sz w:val="28"/>
          <w:szCs w:val="28"/>
          <w:lang w:val="nl-NL"/>
        </w:rPr>
        <w:t>C</w:t>
      </w:r>
      <w:r w:rsidR="008D336C" w:rsidRPr="00CF5E7E">
        <w:rPr>
          <w:color w:val="000000"/>
          <w:sz w:val="28"/>
          <w:szCs w:val="28"/>
          <w:lang w:val="nl-NL"/>
        </w:rPr>
        <w:t>ơ quan giúp việc của Hội đồng nhân dân</w:t>
      </w:r>
      <w:r w:rsidR="00C4517E" w:rsidRPr="00CF5E7E">
        <w:rPr>
          <w:color w:val="000000"/>
          <w:sz w:val="28"/>
          <w:szCs w:val="28"/>
          <w:lang w:val="nl-NL"/>
        </w:rPr>
        <w:t xml:space="preserve"> </w:t>
      </w:r>
      <w:r w:rsidRPr="00CF5E7E">
        <w:rPr>
          <w:color w:val="000000"/>
          <w:sz w:val="28"/>
          <w:szCs w:val="28"/>
          <w:lang w:val="nl-NL"/>
        </w:rPr>
        <w:t xml:space="preserve">có trách nhiệm tập hợp và </w:t>
      </w:r>
      <w:r w:rsidR="00C4517E" w:rsidRPr="00CF5E7E">
        <w:rPr>
          <w:color w:val="000000"/>
          <w:sz w:val="28"/>
          <w:szCs w:val="28"/>
          <w:lang w:val="nl-NL"/>
        </w:rPr>
        <w:t xml:space="preserve">gửi đến người bị chất vấn những chất vấn của đại biểu </w:t>
      </w:r>
      <w:r w:rsidR="008D336C" w:rsidRPr="00CF5E7E">
        <w:rPr>
          <w:color w:val="000000"/>
          <w:sz w:val="28"/>
          <w:szCs w:val="28"/>
          <w:lang w:val="nl-NL"/>
        </w:rPr>
        <w:t xml:space="preserve">Hội đồng nhân dân </w:t>
      </w:r>
      <w:r w:rsidR="00C4517E" w:rsidRPr="00CF5E7E">
        <w:rPr>
          <w:color w:val="000000"/>
          <w:sz w:val="28"/>
          <w:szCs w:val="28"/>
          <w:lang w:val="nl-NL"/>
        </w:rPr>
        <w:t xml:space="preserve">được </w:t>
      </w:r>
      <w:r w:rsidR="008D336C" w:rsidRPr="00CF5E7E">
        <w:rPr>
          <w:color w:val="000000"/>
          <w:sz w:val="28"/>
          <w:szCs w:val="28"/>
          <w:lang w:val="nl-NL"/>
        </w:rPr>
        <w:t xml:space="preserve">Hội đồng nhân dân </w:t>
      </w:r>
      <w:r w:rsidR="00C4517E" w:rsidRPr="00CF5E7E">
        <w:rPr>
          <w:color w:val="000000"/>
          <w:sz w:val="28"/>
          <w:szCs w:val="28"/>
          <w:lang w:val="nl-NL"/>
        </w:rPr>
        <w:t xml:space="preserve">cho trả lời bằng văn bản. </w:t>
      </w:r>
    </w:p>
    <w:p w14:paraId="69ED5C72" w14:textId="77777777" w:rsidR="008D336C" w:rsidRPr="00CF5E7E" w:rsidRDefault="008D336C" w:rsidP="00CF5E7E">
      <w:pPr>
        <w:widowControl w:val="0"/>
        <w:spacing w:before="60" w:after="60" w:line="264" w:lineRule="auto"/>
        <w:ind w:firstLine="567"/>
        <w:jc w:val="both"/>
        <w:rPr>
          <w:strike/>
          <w:color w:val="000000"/>
          <w:spacing w:val="-2"/>
          <w:sz w:val="28"/>
          <w:szCs w:val="28"/>
          <w:lang w:val="nl-NL"/>
        </w:rPr>
      </w:pPr>
      <w:r w:rsidRPr="00CF5E7E">
        <w:rPr>
          <w:color w:val="000000"/>
          <w:spacing w:val="-2"/>
          <w:sz w:val="28"/>
          <w:szCs w:val="28"/>
          <w:lang w:val="nl-NL"/>
        </w:rPr>
        <w:t xml:space="preserve">Chậm nhất 20 ngày kể từ ngày nhận được </w:t>
      </w:r>
      <w:r w:rsidR="00814398" w:rsidRPr="00CF5E7E">
        <w:rPr>
          <w:color w:val="000000"/>
          <w:spacing w:val="-2"/>
          <w:sz w:val="28"/>
          <w:szCs w:val="28"/>
          <w:lang w:val="nl-NL"/>
        </w:rPr>
        <w:t>văn bản của cơ quan giúp việc của Hội đồng nhân dân</w:t>
      </w:r>
      <w:r w:rsidRPr="00CF5E7E">
        <w:rPr>
          <w:color w:val="000000"/>
          <w:spacing w:val="-2"/>
          <w:sz w:val="28"/>
          <w:szCs w:val="28"/>
          <w:lang w:val="nl-NL"/>
        </w:rPr>
        <w:t xml:space="preserve">, người bị chất vấn có trách nhiệm trả lời bằng văn bản cho </w:t>
      </w:r>
      <w:r w:rsidR="00737387" w:rsidRPr="00CF5E7E">
        <w:rPr>
          <w:color w:val="000000"/>
          <w:spacing w:val="-2"/>
          <w:sz w:val="28"/>
          <w:szCs w:val="28"/>
          <w:lang w:val="nl-NL"/>
        </w:rPr>
        <w:t xml:space="preserve">đại biểu Hội đồng nhân dân đã </w:t>
      </w:r>
      <w:r w:rsidRPr="00CF5E7E">
        <w:rPr>
          <w:color w:val="000000"/>
          <w:spacing w:val="-2"/>
          <w:sz w:val="28"/>
          <w:szCs w:val="28"/>
          <w:lang w:val="nl-NL"/>
        </w:rPr>
        <w:t xml:space="preserve">chất vấn, đồng thời gửi đến cơ quan giúp việc của Hội đồng nhân dân để tổng hợp, báo cáo Thường trực Hội đồng nhân dân. </w:t>
      </w:r>
      <w:r w:rsidR="00910D20" w:rsidRPr="00CF5E7E">
        <w:rPr>
          <w:strike/>
          <w:color w:val="000000"/>
          <w:spacing w:val="-2"/>
          <w:sz w:val="28"/>
          <w:szCs w:val="28"/>
          <w:lang w:val="nl-NL"/>
        </w:rPr>
        <w:t xml:space="preserve"> </w:t>
      </w:r>
    </w:p>
    <w:p w14:paraId="5200624C" w14:textId="77777777" w:rsidR="00C4517E" w:rsidRPr="00CF5E7E" w:rsidRDefault="00053C95"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3</w:t>
      </w:r>
      <w:r w:rsidR="00C4517E" w:rsidRPr="00CF5E7E">
        <w:rPr>
          <w:color w:val="000000"/>
          <w:sz w:val="28"/>
          <w:szCs w:val="28"/>
          <w:lang w:val="nl-NL"/>
        </w:rPr>
        <w:t xml:space="preserve">. </w:t>
      </w:r>
      <w:r w:rsidR="008D336C" w:rsidRPr="00CF5E7E">
        <w:rPr>
          <w:color w:val="000000"/>
          <w:sz w:val="28"/>
          <w:szCs w:val="28"/>
          <w:lang w:val="nl-NL"/>
        </w:rPr>
        <w:t xml:space="preserve">Cơ quan giúp việc của </w:t>
      </w:r>
      <w:r w:rsidR="00BF797E" w:rsidRPr="00CF5E7E">
        <w:rPr>
          <w:color w:val="000000"/>
          <w:sz w:val="28"/>
          <w:szCs w:val="28"/>
          <w:lang w:val="nl-NL"/>
        </w:rPr>
        <w:t>Hội đồng nhân dân</w:t>
      </w:r>
      <w:r w:rsidR="00C4517E" w:rsidRPr="00CF5E7E">
        <w:rPr>
          <w:color w:val="000000"/>
          <w:sz w:val="28"/>
          <w:szCs w:val="28"/>
          <w:lang w:val="nl-NL"/>
        </w:rPr>
        <w:t xml:space="preserve"> </w:t>
      </w:r>
      <w:r w:rsidRPr="00CF5E7E">
        <w:rPr>
          <w:color w:val="000000"/>
          <w:sz w:val="28"/>
          <w:szCs w:val="28"/>
          <w:lang w:val="nl-NL"/>
        </w:rPr>
        <w:t>theo dõi, đôn đốc việc trả lời chất vấn bằng văn bản của người bị chất vấn; tổ chức tập hợp, tổng hợp,</w:t>
      </w:r>
      <w:r w:rsidR="00C4517E" w:rsidRPr="00CF5E7E">
        <w:rPr>
          <w:color w:val="000000"/>
          <w:sz w:val="28"/>
          <w:szCs w:val="28"/>
          <w:lang w:val="nl-NL"/>
        </w:rPr>
        <w:t xml:space="preserve"> báo cáo </w:t>
      </w:r>
      <w:r w:rsidR="000F571C" w:rsidRPr="00CF5E7E">
        <w:rPr>
          <w:color w:val="000000"/>
          <w:sz w:val="28"/>
          <w:szCs w:val="28"/>
          <w:lang w:val="nl-NL"/>
        </w:rPr>
        <w:t>Thường trực Hội đồng nhân dân</w:t>
      </w:r>
      <w:r w:rsidR="00C4517E" w:rsidRPr="00CF5E7E">
        <w:rPr>
          <w:color w:val="000000"/>
          <w:sz w:val="28"/>
          <w:szCs w:val="28"/>
          <w:lang w:val="nl-NL"/>
        </w:rPr>
        <w:t>.</w:t>
      </w:r>
    </w:p>
    <w:p w14:paraId="73C7D220" w14:textId="77777777" w:rsidR="00C4517E" w:rsidRPr="00CF5E7E" w:rsidRDefault="00524313"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4</w:t>
      </w:r>
      <w:r w:rsidR="00C4517E" w:rsidRPr="00CF5E7E">
        <w:rPr>
          <w:color w:val="000000"/>
          <w:sz w:val="28"/>
          <w:szCs w:val="28"/>
          <w:lang w:val="nl-NL"/>
        </w:rPr>
        <w:t xml:space="preserve">. Chậm nhất 30 ngày kể từ ngày nhận được văn bản trả lời chất vấn, nếu không đồng ý với nội dung trả lời, đại biểu </w:t>
      </w:r>
      <w:r w:rsidR="00BA3F7A" w:rsidRPr="00CF5E7E">
        <w:rPr>
          <w:color w:val="000000"/>
          <w:sz w:val="28"/>
          <w:szCs w:val="28"/>
          <w:lang w:val="nl-NL"/>
        </w:rPr>
        <w:t xml:space="preserve">Hội đồng nhân dân </w:t>
      </w:r>
      <w:r w:rsidR="00C4517E" w:rsidRPr="00CF5E7E">
        <w:rPr>
          <w:color w:val="000000"/>
          <w:sz w:val="28"/>
          <w:szCs w:val="28"/>
          <w:lang w:val="vi-VN"/>
        </w:rPr>
        <w:t xml:space="preserve">có quyền </w:t>
      </w:r>
      <w:r w:rsidR="00C4517E" w:rsidRPr="00CF5E7E">
        <w:rPr>
          <w:color w:val="000000"/>
          <w:sz w:val="28"/>
          <w:szCs w:val="28"/>
          <w:lang w:val="nl-NL"/>
        </w:rPr>
        <w:t xml:space="preserve">kiến nghị </w:t>
      </w:r>
      <w:r w:rsidR="00BA3F7A" w:rsidRPr="00CF5E7E">
        <w:rPr>
          <w:color w:val="000000"/>
          <w:sz w:val="28"/>
          <w:szCs w:val="28"/>
          <w:lang w:val="nl-NL"/>
        </w:rPr>
        <w:t>Thường trực Hội đồng nhân dân</w:t>
      </w:r>
      <w:r w:rsidR="00C4517E" w:rsidRPr="00CF5E7E">
        <w:rPr>
          <w:color w:val="000000"/>
          <w:sz w:val="28"/>
          <w:szCs w:val="28"/>
          <w:lang w:val="vi-VN"/>
        </w:rPr>
        <w:t xml:space="preserve"> đưa ra thảo luận tại kỳ họp </w:t>
      </w:r>
      <w:r w:rsidR="00225ACB" w:rsidRPr="00CF5E7E">
        <w:rPr>
          <w:color w:val="000000"/>
          <w:sz w:val="28"/>
          <w:szCs w:val="28"/>
          <w:lang w:val="nl-NL"/>
        </w:rPr>
        <w:t xml:space="preserve">Hội đồng nhân dân </w:t>
      </w:r>
      <w:r w:rsidR="00C4517E" w:rsidRPr="00CF5E7E">
        <w:rPr>
          <w:color w:val="000000"/>
          <w:sz w:val="28"/>
          <w:szCs w:val="28"/>
          <w:lang w:val="vi-VN"/>
        </w:rPr>
        <w:t xml:space="preserve">gần nhất hoặc kiến nghị </w:t>
      </w:r>
      <w:r w:rsidR="00185B92" w:rsidRPr="00CF5E7E">
        <w:rPr>
          <w:color w:val="000000"/>
          <w:sz w:val="28"/>
          <w:szCs w:val="28"/>
          <w:lang w:val="nl-NL"/>
        </w:rPr>
        <w:t xml:space="preserve">Hội đồng nhân dân </w:t>
      </w:r>
      <w:r w:rsidR="00C4517E" w:rsidRPr="00CF5E7E">
        <w:rPr>
          <w:color w:val="000000"/>
          <w:sz w:val="28"/>
          <w:szCs w:val="28"/>
          <w:lang w:val="vi-VN"/>
        </w:rPr>
        <w:t>xem xét trách nhiệm đối với người bị chất vấn</w:t>
      </w:r>
      <w:r w:rsidR="00C4517E" w:rsidRPr="00CF5E7E">
        <w:rPr>
          <w:color w:val="000000"/>
          <w:sz w:val="28"/>
          <w:szCs w:val="28"/>
          <w:lang w:val="nl-NL"/>
        </w:rPr>
        <w:t>.</w:t>
      </w:r>
    </w:p>
    <w:p w14:paraId="53D511A1" w14:textId="77777777" w:rsidR="00C4517E" w:rsidRPr="00CF5E7E" w:rsidRDefault="00524313"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5</w:t>
      </w:r>
      <w:r w:rsidR="00C4517E" w:rsidRPr="00CF5E7E">
        <w:rPr>
          <w:color w:val="000000"/>
          <w:sz w:val="28"/>
          <w:szCs w:val="28"/>
          <w:lang w:val="nl-NL"/>
        </w:rPr>
        <w:t xml:space="preserve">. </w:t>
      </w:r>
      <w:r w:rsidR="00377927" w:rsidRPr="00CF5E7E">
        <w:rPr>
          <w:color w:val="000000"/>
          <w:sz w:val="28"/>
          <w:szCs w:val="28"/>
          <w:lang w:val="nl-NL"/>
        </w:rPr>
        <w:t>Cơ quan giúp việc của Hội đồng nhân dân</w:t>
      </w:r>
      <w:r w:rsidR="00C4517E" w:rsidRPr="00CF5E7E">
        <w:rPr>
          <w:color w:val="000000"/>
          <w:sz w:val="28"/>
          <w:szCs w:val="28"/>
          <w:lang w:val="nl-NL"/>
        </w:rPr>
        <w:t xml:space="preserve"> tổng hợp kiến nghị của đại biểu </w:t>
      </w:r>
      <w:r w:rsidR="001F6237" w:rsidRPr="00CF5E7E">
        <w:rPr>
          <w:color w:val="000000"/>
          <w:sz w:val="28"/>
          <w:szCs w:val="28"/>
          <w:lang w:val="nl-NL"/>
        </w:rPr>
        <w:t xml:space="preserve">Hội đồng nhân dân </w:t>
      </w:r>
      <w:r w:rsidR="00C4517E" w:rsidRPr="00CF5E7E">
        <w:rPr>
          <w:color w:val="000000"/>
          <w:sz w:val="28"/>
          <w:szCs w:val="28"/>
          <w:lang w:val="nl-NL"/>
        </w:rPr>
        <w:t xml:space="preserve">đối với việc trả lời chất vấn bằng văn bản quy định tại khoản </w:t>
      </w:r>
      <w:r w:rsidRPr="00CF5E7E">
        <w:rPr>
          <w:color w:val="000000"/>
          <w:sz w:val="28"/>
          <w:szCs w:val="28"/>
          <w:lang w:val="nl-NL"/>
        </w:rPr>
        <w:t>4</w:t>
      </w:r>
      <w:r w:rsidR="00C4517E" w:rsidRPr="00CF5E7E">
        <w:rPr>
          <w:color w:val="000000"/>
          <w:sz w:val="28"/>
          <w:szCs w:val="28"/>
          <w:lang w:val="nl-NL"/>
        </w:rPr>
        <w:t xml:space="preserve"> Điều này</w:t>
      </w:r>
      <w:r w:rsidRPr="00CF5E7E">
        <w:rPr>
          <w:color w:val="000000"/>
          <w:sz w:val="28"/>
          <w:szCs w:val="28"/>
          <w:lang w:val="nl-NL"/>
        </w:rPr>
        <w:t>,</w:t>
      </w:r>
      <w:r w:rsidR="00C4517E" w:rsidRPr="00CF5E7E">
        <w:rPr>
          <w:color w:val="000000"/>
          <w:sz w:val="28"/>
          <w:szCs w:val="28"/>
          <w:lang w:val="nl-NL"/>
        </w:rPr>
        <w:t xml:space="preserve"> </w:t>
      </w:r>
      <w:r w:rsidRPr="00CF5E7E">
        <w:rPr>
          <w:color w:val="000000"/>
          <w:sz w:val="28"/>
          <w:szCs w:val="28"/>
          <w:lang w:val="nl-NL"/>
        </w:rPr>
        <w:t xml:space="preserve">báo cáo </w:t>
      </w:r>
      <w:r w:rsidR="001F6237" w:rsidRPr="00CF5E7E">
        <w:rPr>
          <w:color w:val="000000"/>
          <w:sz w:val="28"/>
          <w:szCs w:val="28"/>
          <w:lang w:val="nl-NL"/>
        </w:rPr>
        <w:t>Thường trực Hội đồng nhân dân</w:t>
      </w:r>
      <w:r w:rsidR="00C4517E" w:rsidRPr="00CF5E7E">
        <w:rPr>
          <w:color w:val="000000"/>
          <w:sz w:val="28"/>
          <w:szCs w:val="28"/>
          <w:lang w:val="nl-NL"/>
        </w:rPr>
        <w:t xml:space="preserve"> xem xét, quyết định các nội </w:t>
      </w:r>
      <w:r w:rsidR="00C4517E" w:rsidRPr="00CF5E7E">
        <w:rPr>
          <w:color w:val="000000"/>
          <w:sz w:val="28"/>
          <w:szCs w:val="28"/>
          <w:lang w:val="nl-NL"/>
        </w:rPr>
        <w:lastRenderedPageBreak/>
        <w:t xml:space="preserve">dung sau đây: </w:t>
      </w:r>
    </w:p>
    <w:p w14:paraId="30123F02" w14:textId="77777777" w:rsidR="00C4517E" w:rsidRPr="00CF5E7E" w:rsidRDefault="00C4517E"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a) Những vấn đề yêu cầu người bị chất vấn làm rõ hơn theo yêu cầu của đại biểu </w:t>
      </w:r>
      <w:r w:rsidR="003F079E" w:rsidRPr="00CF5E7E">
        <w:rPr>
          <w:color w:val="000000"/>
          <w:sz w:val="28"/>
          <w:szCs w:val="28"/>
          <w:lang w:val="nl-NL"/>
        </w:rPr>
        <w:t>Hội đồng nhân dân</w:t>
      </w:r>
      <w:r w:rsidRPr="00CF5E7E">
        <w:rPr>
          <w:color w:val="000000"/>
          <w:sz w:val="28"/>
          <w:szCs w:val="28"/>
          <w:lang w:val="nl-NL"/>
        </w:rPr>
        <w:t>;</w:t>
      </w:r>
    </w:p>
    <w:p w14:paraId="4707EA52" w14:textId="1B5EEBAE" w:rsidR="00C4517E" w:rsidRPr="00CF5E7E" w:rsidRDefault="00C4517E"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b) Những vấn đề đưa ra chất vấn tại phiên chất vấn</w:t>
      </w:r>
      <w:r w:rsidR="00402419" w:rsidRPr="00CF5E7E">
        <w:rPr>
          <w:color w:val="000000"/>
          <w:sz w:val="28"/>
          <w:szCs w:val="28"/>
          <w:lang w:val="nl-NL"/>
        </w:rPr>
        <w:t xml:space="preserve"> </w:t>
      </w:r>
      <w:r w:rsidR="00402419" w:rsidRPr="00CF5E7E">
        <w:rPr>
          <w:bCs/>
          <w:iCs/>
          <w:color w:val="000000"/>
          <w:sz w:val="28"/>
          <w:szCs w:val="28"/>
          <w:lang w:val="vi-VN"/>
        </w:rPr>
        <w:t>gần nhất</w:t>
      </w:r>
      <w:r w:rsidRPr="00CF5E7E">
        <w:rPr>
          <w:color w:val="000000"/>
          <w:sz w:val="28"/>
          <w:szCs w:val="28"/>
          <w:lang w:val="nl-NL"/>
        </w:rPr>
        <w:t xml:space="preserve"> </w:t>
      </w:r>
      <w:r w:rsidRPr="00CF5E7E">
        <w:rPr>
          <w:bCs/>
          <w:iCs/>
          <w:color w:val="000000"/>
          <w:sz w:val="28"/>
          <w:szCs w:val="28"/>
          <w:lang w:val="nl-NL"/>
        </w:rPr>
        <w:t xml:space="preserve">tại </w:t>
      </w:r>
      <w:r w:rsidR="00E23207" w:rsidRPr="00CF5E7E">
        <w:rPr>
          <w:bCs/>
          <w:iCs/>
          <w:color w:val="000000"/>
          <w:sz w:val="28"/>
          <w:szCs w:val="28"/>
          <w:lang w:val="vi-VN"/>
        </w:rPr>
        <w:t xml:space="preserve">kỳ họp </w:t>
      </w:r>
      <w:r w:rsidR="008E3F84" w:rsidRPr="00CF5E7E">
        <w:rPr>
          <w:color w:val="000000"/>
          <w:sz w:val="28"/>
          <w:szCs w:val="28"/>
          <w:lang w:val="nl-NL"/>
        </w:rPr>
        <w:t xml:space="preserve">của </w:t>
      </w:r>
      <w:r w:rsidR="003F079E" w:rsidRPr="00CF5E7E">
        <w:rPr>
          <w:color w:val="000000"/>
          <w:sz w:val="28"/>
          <w:szCs w:val="28"/>
          <w:lang w:val="nl-NL"/>
        </w:rPr>
        <w:t>Hội đồng nhân dân</w:t>
      </w:r>
      <w:r w:rsidRPr="00CF5E7E">
        <w:rPr>
          <w:color w:val="000000"/>
          <w:sz w:val="28"/>
          <w:szCs w:val="28"/>
          <w:lang w:val="nl-NL"/>
        </w:rPr>
        <w:t>;</w:t>
      </w:r>
    </w:p>
    <w:p w14:paraId="15B52748" w14:textId="77777777" w:rsidR="00C4517E" w:rsidRPr="00CF5E7E" w:rsidRDefault="00C4517E"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c) Những vấn đề kiến nghị </w:t>
      </w:r>
      <w:r w:rsidR="003F079E" w:rsidRPr="00CF5E7E">
        <w:rPr>
          <w:color w:val="000000"/>
          <w:sz w:val="28"/>
          <w:szCs w:val="28"/>
          <w:lang w:val="nl-NL"/>
        </w:rPr>
        <w:t xml:space="preserve">Hội đồng nhân dân </w:t>
      </w:r>
      <w:r w:rsidRPr="00CF5E7E">
        <w:rPr>
          <w:color w:val="000000"/>
          <w:sz w:val="28"/>
          <w:szCs w:val="28"/>
          <w:lang w:val="nl-NL"/>
        </w:rPr>
        <w:t xml:space="preserve">xem xét trách nhiệm đối với người bị chất vấn. </w:t>
      </w:r>
    </w:p>
    <w:p w14:paraId="61B0A050" w14:textId="5D87B7C4" w:rsidR="00524313" w:rsidRPr="00CF5E7E" w:rsidRDefault="00524313"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 xml:space="preserve">6. Kể từ ngày </w:t>
      </w:r>
      <w:r w:rsidR="002228AE" w:rsidRPr="00CF5E7E">
        <w:rPr>
          <w:color w:val="000000"/>
          <w:sz w:val="28"/>
          <w:szCs w:val="28"/>
          <w:lang w:val="nl-NL"/>
        </w:rPr>
        <w:t xml:space="preserve">Thường trực </w:t>
      </w:r>
      <w:r w:rsidR="001C7160" w:rsidRPr="00CF5E7E">
        <w:rPr>
          <w:color w:val="000000"/>
          <w:sz w:val="28"/>
          <w:szCs w:val="28"/>
          <w:lang w:val="nl-NL"/>
        </w:rPr>
        <w:t xml:space="preserve">Hội đồng nhân dân </w:t>
      </w:r>
      <w:r w:rsidRPr="00CF5E7E">
        <w:rPr>
          <w:color w:val="000000"/>
          <w:sz w:val="28"/>
          <w:szCs w:val="28"/>
          <w:lang w:val="nl-NL"/>
        </w:rPr>
        <w:t xml:space="preserve">quyết định </w:t>
      </w:r>
      <w:r w:rsidR="00D2638D" w:rsidRPr="00CF5E7E">
        <w:rPr>
          <w:color w:val="000000"/>
          <w:sz w:val="28"/>
          <w:szCs w:val="28"/>
          <w:lang w:val="nl-NL"/>
        </w:rPr>
        <w:t xml:space="preserve">triệu tập </w:t>
      </w:r>
      <w:r w:rsidRPr="00CF5E7E">
        <w:rPr>
          <w:color w:val="000000"/>
          <w:sz w:val="28"/>
          <w:szCs w:val="28"/>
          <w:lang w:val="nl-NL"/>
        </w:rPr>
        <w:t xml:space="preserve">kỳ họp, đại biểu </w:t>
      </w:r>
      <w:r w:rsidR="001C7160" w:rsidRPr="00CF5E7E">
        <w:rPr>
          <w:color w:val="000000"/>
          <w:sz w:val="28"/>
          <w:szCs w:val="28"/>
          <w:lang w:val="nl-NL"/>
        </w:rPr>
        <w:t>Hội đồng nhân dân</w:t>
      </w:r>
      <w:r w:rsidRPr="00CF5E7E">
        <w:rPr>
          <w:color w:val="000000"/>
          <w:sz w:val="28"/>
          <w:szCs w:val="28"/>
          <w:lang w:val="nl-NL"/>
        </w:rPr>
        <w:t xml:space="preserve"> có quyền gửi phiếu chất vấn đến người bị chất vấn qua </w:t>
      </w:r>
      <w:r w:rsidR="001C7160" w:rsidRPr="00CF5E7E">
        <w:rPr>
          <w:color w:val="000000"/>
          <w:sz w:val="28"/>
          <w:szCs w:val="28"/>
          <w:lang w:val="nl-NL"/>
        </w:rPr>
        <w:t>Thường trực Hội đồng nhân dân</w:t>
      </w:r>
      <w:r w:rsidR="00BA1E1B" w:rsidRPr="00CF5E7E">
        <w:rPr>
          <w:color w:val="000000"/>
          <w:sz w:val="28"/>
          <w:szCs w:val="28"/>
          <w:lang w:val="nl-NL"/>
        </w:rPr>
        <w:t xml:space="preserve">. </w:t>
      </w:r>
      <w:r w:rsidR="006237A7" w:rsidRPr="00CF5E7E">
        <w:rPr>
          <w:color w:val="000000"/>
          <w:sz w:val="28"/>
          <w:szCs w:val="28"/>
          <w:lang w:val="nl-NL"/>
        </w:rPr>
        <w:t>C</w:t>
      </w:r>
      <w:r w:rsidR="001C7160" w:rsidRPr="00CF5E7E">
        <w:rPr>
          <w:color w:val="000000"/>
          <w:sz w:val="28"/>
          <w:szCs w:val="28"/>
          <w:lang w:val="nl-NL"/>
        </w:rPr>
        <w:t>ơ quan giúp việc của Hội đồng nhân dân</w:t>
      </w:r>
      <w:r w:rsidRPr="00CF5E7E">
        <w:rPr>
          <w:color w:val="000000"/>
          <w:sz w:val="28"/>
          <w:szCs w:val="28"/>
          <w:lang w:val="nl-NL"/>
        </w:rPr>
        <w:t xml:space="preserve"> có trách nhiệm giúp </w:t>
      </w:r>
      <w:r w:rsidR="001C7160" w:rsidRPr="00CF5E7E">
        <w:rPr>
          <w:color w:val="000000"/>
          <w:sz w:val="28"/>
          <w:szCs w:val="28"/>
          <w:lang w:val="nl-NL"/>
        </w:rPr>
        <w:t>Thường trực Hội đồng nhân dân</w:t>
      </w:r>
      <w:r w:rsidRPr="00CF5E7E">
        <w:rPr>
          <w:color w:val="000000"/>
          <w:sz w:val="28"/>
          <w:szCs w:val="28"/>
          <w:lang w:val="nl-NL"/>
        </w:rPr>
        <w:t xml:space="preserve"> tập hợp, chuyển phiếu chất vấn của đại biểu </w:t>
      </w:r>
      <w:r w:rsidR="006841C2" w:rsidRPr="00CF5E7E">
        <w:rPr>
          <w:color w:val="000000"/>
          <w:sz w:val="28"/>
          <w:szCs w:val="28"/>
          <w:lang w:val="nl-NL"/>
        </w:rPr>
        <w:t>Hội đồng nhân dân</w:t>
      </w:r>
      <w:r w:rsidRPr="00CF5E7E">
        <w:rPr>
          <w:color w:val="000000"/>
          <w:sz w:val="28"/>
          <w:szCs w:val="28"/>
          <w:lang w:val="nl-NL"/>
        </w:rPr>
        <w:t xml:space="preserve"> đến người bị chất vấn. </w:t>
      </w:r>
    </w:p>
    <w:p w14:paraId="50030EE1" w14:textId="77777777" w:rsidR="00524313" w:rsidRPr="00CF5E7E" w:rsidRDefault="00524313"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Thời hạn trả lời chất vấn, việc theo dõi, đôn đốc và xem xét kết quả trả lời chất vấn thực hiện theo quy định tại các khoản 2, 3, 4 và 5 Điều này.</w:t>
      </w:r>
    </w:p>
    <w:p w14:paraId="205EA435" w14:textId="039677F5" w:rsidR="00866107" w:rsidRPr="00CF5E7E" w:rsidRDefault="00866107" w:rsidP="00CF5E7E">
      <w:pPr>
        <w:widowControl w:val="0"/>
        <w:spacing w:before="60" w:after="60" w:line="264" w:lineRule="auto"/>
        <w:ind w:firstLine="567"/>
        <w:jc w:val="both"/>
        <w:rPr>
          <w:b/>
          <w:i/>
          <w:iCs/>
          <w:color w:val="000000"/>
          <w:sz w:val="28"/>
          <w:szCs w:val="28"/>
          <w:lang w:val="nl-NL"/>
        </w:rPr>
      </w:pPr>
      <w:r w:rsidRPr="00CF5E7E">
        <w:rPr>
          <w:b/>
          <w:color w:val="000000"/>
          <w:sz w:val="28"/>
          <w:szCs w:val="28"/>
          <w:lang w:val="nl-NL"/>
        </w:rPr>
        <w:t>Điều</w:t>
      </w:r>
      <w:r w:rsidR="00CA3063" w:rsidRPr="00CF5E7E">
        <w:rPr>
          <w:b/>
          <w:color w:val="000000"/>
          <w:sz w:val="28"/>
          <w:szCs w:val="28"/>
          <w:lang w:val="nl-NL"/>
        </w:rPr>
        <w:t xml:space="preserve"> 26</w:t>
      </w:r>
      <w:r w:rsidRPr="00CF5E7E">
        <w:rPr>
          <w:b/>
          <w:color w:val="000000"/>
          <w:sz w:val="28"/>
          <w:szCs w:val="28"/>
          <w:lang w:val="nl-NL"/>
        </w:rPr>
        <w:t>. Báo cáo việc thực hiện nghị quyết về chất vấn tại kỳ họp</w:t>
      </w:r>
      <w:r w:rsidR="00D26413" w:rsidRPr="00CF5E7E">
        <w:rPr>
          <w:b/>
          <w:color w:val="000000"/>
          <w:sz w:val="28"/>
          <w:szCs w:val="28"/>
          <w:lang w:val="nl-NL"/>
        </w:rPr>
        <w:t xml:space="preserve"> </w:t>
      </w:r>
      <w:r w:rsidR="00D26413" w:rsidRPr="00CF5E7E">
        <w:rPr>
          <w:b/>
          <w:iCs/>
          <w:color w:val="000000"/>
          <w:sz w:val="28"/>
          <w:szCs w:val="28"/>
          <w:lang w:val="nl-NL"/>
        </w:rPr>
        <w:t>của Hội đồng nhân dân</w:t>
      </w:r>
    </w:p>
    <w:p w14:paraId="69CE5041" w14:textId="0AF639FA" w:rsidR="00866107" w:rsidRPr="00CF5E7E" w:rsidRDefault="00866107" w:rsidP="00CF5E7E">
      <w:pPr>
        <w:pStyle w:val="1dieu-ten"/>
        <w:widowControl w:val="0"/>
        <w:numPr>
          <w:ilvl w:val="0"/>
          <w:numId w:val="0"/>
        </w:numPr>
        <w:spacing w:before="60" w:after="60" w:line="264" w:lineRule="auto"/>
        <w:ind w:firstLine="567"/>
        <w:outlineLvl w:val="0"/>
        <w:rPr>
          <w:b w:val="0"/>
          <w:strike/>
          <w:color w:val="000000"/>
          <w:szCs w:val="28"/>
          <w:lang w:val="nl-NL"/>
        </w:rPr>
      </w:pPr>
      <w:r w:rsidRPr="00CF5E7E">
        <w:rPr>
          <w:b w:val="0"/>
          <w:color w:val="000000"/>
          <w:szCs w:val="28"/>
          <w:lang w:val="nl-NL"/>
        </w:rPr>
        <w:t xml:space="preserve">1. Chậm nhất </w:t>
      </w:r>
      <w:r w:rsidR="009E7EA2" w:rsidRPr="00CF5E7E">
        <w:rPr>
          <w:b w:val="0"/>
          <w:color w:val="000000"/>
          <w:szCs w:val="28"/>
          <w:lang w:val="nl-NL"/>
        </w:rPr>
        <w:t>2</w:t>
      </w:r>
      <w:r w:rsidRPr="00CF5E7E">
        <w:rPr>
          <w:b w:val="0"/>
          <w:color w:val="000000"/>
          <w:szCs w:val="28"/>
          <w:lang w:val="nl-NL"/>
        </w:rPr>
        <w:t>0 ngày trước ngày khai mạc kỳ họp Hội đồng nhân dân, người đã trả lời chất vấn</w:t>
      </w:r>
      <w:r w:rsidR="00963C5D" w:rsidRPr="00CF5E7E">
        <w:rPr>
          <w:b w:val="0"/>
          <w:color w:val="000000"/>
          <w:szCs w:val="28"/>
          <w:lang w:val="vi-VN"/>
        </w:rPr>
        <w:t xml:space="preserve"> </w:t>
      </w:r>
      <w:r w:rsidRPr="00CF5E7E">
        <w:rPr>
          <w:b w:val="0"/>
          <w:color w:val="000000"/>
          <w:szCs w:val="28"/>
          <w:lang w:val="nl-NL"/>
        </w:rPr>
        <w:t xml:space="preserve">có trách nhiệm gửi báo cáo về việc thực hiện nghị quyết của </w:t>
      </w:r>
      <w:r w:rsidR="00797F23" w:rsidRPr="00CF5E7E">
        <w:rPr>
          <w:b w:val="0"/>
          <w:color w:val="000000"/>
          <w:szCs w:val="28"/>
          <w:lang w:val="nl-NL"/>
        </w:rPr>
        <w:t>Hội đồng nhân dân</w:t>
      </w:r>
      <w:r w:rsidRPr="00CF5E7E">
        <w:rPr>
          <w:b w:val="0"/>
          <w:color w:val="000000"/>
          <w:szCs w:val="28"/>
          <w:lang w:val="nl-NL"/>
        </w:rPr>
        <w:t xml:space="preserve"> về chất vấn tại </w:t>
      </w:r>
      <w:r w:rsidR="004147A8" w:rsidRPr="00CF5E7E">
        <w:rPr>
          <w:b w:val="0"/>
          <w:color w:val="000000"/>
          <w:szCs w:val="28"/>
          <w:lang w:val="nl-NL"/>
        </w:rPr>
        <w:t xml:space="preserve">các </w:t>
      </w:r>
      <w:r w:rsidRPr="00CF5E7E">
        <w:rPr>
          <w:b w:val="0"/>
          <w:color w:val="000000"/>
          <w:szCs w:val="28"/>
          <w:lang w:val="nl-NL"/>
        </w:rPr>
        <w:t xml:space="preserve">kỳ họp trước đến </w:t>
      </w:r>
      <w:r w:rsidR="00797F23" w:rsidRPr="00CF5E7E">
        <w:rPr>
          <w:b w:val="0"/>
          <w:color w:val="000000"/>
          <w:szCs w:val="28"/>
          <w:lang w:val="nl-NL"/>
        </w:rPr>
        <w:t xml:space="preserve">Thường trực </w:t>
      </w:r>
      <w:r w:rsidR="00797F23" w:rsidRPr="00CF5E7E">
        <w:rPr>
          <w:b w:val="0"/>
          <w:bCs/>
          <w:color w:val="000000"/>
          <w:szCs w:val="28"/>
          <w:lang w:val="nl-NL"/>
        </w:rPr>
        <w:t>Hội đồng nhân dân để chuyển đến</w:t>
      </w:r>
      <w:r w:rsidR="00797F23" w:rsidRPr="00CF5E7E">
        <w:rPr>
          <w:color w:val="000000"/>
          <w:szCs w:val="28"/>
          <w:lang w:val="nl-NL"/>
        </w:rPr>
        <w:t xml:space="preserve"> </w:t>
      </w:r>
      <w:r w:rsidRPr="00CF5E7E">
        <w:rPr>
          <w:b w:val="0"/>
          <w:color w:val="000000"/>
          <w:szCs w:val="28"/>
          <w:lang w:val="nl-NL"/>
        </w:rPr>
        <w:t>đại biểu</w:t>
      </w:r>
      <w:r w:rsidRPr="00CF5E7E">
        <w:rPr>
          <w:b w:val="0"/>
          <w:bCs/>
          <w:color w:val="000000"/>
          <w:szCs w:val="28"/>
          <w:lang w:val="nl-NL"/>
        </w:rPr>
        <w:t xml:space="preserve"> </w:t>
      </w:r>
      <w:r w:rsidR="00797F23" w:rsidRPr="00CF5E7E">
        <w:rPr>
          <w:b w:val="0"/>
          <w:bCs/>
          <w:color w:val="000000"/>
          <w:szCs w:val="28"/>
          <w:lang w:val="nl-NL"/>
        </w:rPr>
        <w:t>Hội đồng nhân dân</w:t>
      </w:r>
      <w:r w:rsidRPr="00CF5E7E">
        <w:rPr>
          <w:b w:val="0"/>
          <w:color w:val="000000"/>
          <w:szCs w:val="28"/>
          <w:lang w:val="nl-NL"/>
        </w:rPr>
        <w:t xml:space="preserve">. </w:t>
      </w:r>
      <w:r w:rsidR="001C2E33" w:rsidRPr="00CF5E7E">
        <w:rPr>
          <w:b w:val="0"/>
          <w:strike/>
          <w:color w:val="000000"/>
          <w:szCs w:val="28"/>
          <w:lang w:val="nl-NL"/>
        </w:rPr>
        <w:t xml:space="preserve"> </w:t>
      </w:r>
    </w:p>
    <w:p w14:paraId="2AE9C700" w14:textId="0FD9A369" w:rsidR="004644F6" w:rsidRPr="00CF5E7E" w:rsidRDefault="00866107"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2. </w:t>
      </w:r>
      <w:r w:rsidR="00227DA4" w:rsidRPr="00CF5E7E">
        <w:rPr>
          <w:color w:val="000000"/>
          <w:sz w:val="28"/>
          <w:szCs w:val="28"/>
          <w:lang w:val="nl-NL"/>
        </w:rPr>
        <w:t>Cơ quan giúp việc của Hội đồng nhân dân</w:t>
      </w:r>
      <w:r w:rsidRPr="00CF5E7E">
        <w:rPr>
          <w:color w:val="000000"/>
          <w:sz w:val="28"/>
          <w:szCs w:val="28"/>
          <w:lang w:val="nl-NL"/>
        </w:rPr>
        <w:t xml:space="preserve"> giúp </w:t>
      </w:r>
      <w:r w:rsidR="00227DA4" w:rsidRPr="00CF5E7E">
        <w:rPr>
          <w:color w:val="000000"/>
          <w:sz w:val="28"/>
          <w:szCs w:val="28"/>
          <w:lang w:val="nl-NL"/>
        </w:rPr>
        <w:t>Thường trực Hội đồng nhân dân</w:t>
      </w:r>
      <w:r w:rsidRPr="00CF5E7E">
        <w:rPr>
          <w:color w:val="000000"/>
          <w:sz w:val="28"/>
          <w:szCs w:val="28"/>
          <w:lang w:val="nl-NL"/>
        </w:rPr>
        <w:t xml:space="preserve"> tổng hợp </w:t>
      </w:r>
      <w:r w:rsidR="007431F3" w:rsidRPr="00CF5E7E">
        <w:rPr>
          <w:color w:val="000000"/>
          <w:sz w:val="28"/>
          <w:szCs w:val="28"/>
          <w:lang w:val="nl-NL"/>
        </w:rPr>
        <w:t xml:space="preserve">báo cáo việc thực hiện nghị quyết về chất vấn </w:t>
      </w:r>
      <w:r w:rsidR="0050014C" w:rsidRPr="00CF5E7E">
        <w:rPr>
          <w:color w:val="000000"/>
          <w:sz w:val="28"/>
          <w:szCs w:val="28"/>
          <w:lang w:val="nl-NL"/>
        </w:rPr>
        <w:t>quy định tại khoản 1 Điều này</w:t>
      </w:r>
      <w:r w:rsidRPr="00CF5E7E">
        <w:rPr>
          <w:color w:val="000000"/>
          <w:sz w:val="28"/>
          <w:szCs w:val="28"/>
          <w:lang w:val="nl-NL"/>
        </w:rPr>
        <w:t xml:space="preserve">, gửi đến đại biểu </w:t>
      </w:r>
      <w:r w:rsidR="00227DA4" w:rsidRPr="00CF5E7E">
        <w:rPr>
          <w:color w:val="000000"/>
          <w:sz w:val="28"/>
          <w:szCs w:val="28"/>
          <w:lang w:val="nl-NL"/>
        </w:rPr>
        <w:t xml:space="preserve">Hội đồng nhân dân </w:t>
      </w:r>
      <w:r w:rsidRPr="00CF5E7E">
        <w:rPr>
          <w:color w:val="000000"/>
          <w:sz w:val="28"/>
          <w:szCs w:val="28"/>
          <w:lang w:val="nl-NL"/>
        </w:rPr>
        <w:t xml:space="preserve">chậm nhất 05 ngày </w:t>
      </w:r>
      <w:r w:rsidR="009E7EA2" w:rsidRPr="00CF5E7E">
        <w:rPr>
          <w:color w:val="000000"/>
          <w:sz w:val="28"/>
          <w:szCs w:val="28"/>
          <w:lang w:val="nl-NL"/>
        </w:rPr>
        <w:t>trước</w:t>
      </w:r>
      <w:r w:rsidRPr="00CF5E7E">
        <w:rPr>
          <w:color w:val="000000"/>
          <w:sz w:val="28"/>
          <w:szCs w:val="28"/>
          <w:lang w:val="nl-NL"/>
        </w:rPr>
        <w:t xml:space="preserve"> ngày khai mạc kỳ họp.</w:t>
      </w:r>
    </w:p>
    <w:p w14:paraId="3E46F620" w14:textId="77777777" w:rsidR="009A0109" w:rsidRPr="00CF5E7E" w:rsidRDefault="009A0109" w:rsidP="00CF5E7E">
      <w:pPr>
        <w:widowControl w:val="0"/>
        <w:spacing w:before="60" w:after="60" w:line="264" w:lineRule="auto"/>
        <w:ind w:firstLine="567"/>
        <w:jc w:val="both"/>
        <w:rPr>
          <w:color w:val="000000"/>
          <w:sz w:val="28"/>
          <w:szCs w:val="28"/>
          <w:lang w:val="nl-NL"/>
        </w:rPr>
      </w:pPr>
    </w:p>
    <w:p w14:paraId="6584085D" w14:textId="77777777" w:rsidR="008B5430" w:rsidRPr="00CF5E7E" w:rsidRDefault="008B5430" w:rsidP="00CF5E7E">
      <w:pPr>
        <w:widowControl w:val="0"/>
        <w:spacing w:before="60" w:after="60" w:line="264" w:lineRule="auto"/>
        <w:jc w:val="center"/>
        <w:rPr>
          <w:b/>
          <w:bCs/>
          <w:color w:val="000000"/>
          <w:sz w:val="28"/>
          <w:szCs w:val="28"/>
          <w:lang w:val="nl-NL"/>
        </w:rPr>
      </w:pPr>
      <w:r w:rsidRPr="00CF5E7E">
        <w:rPr>
          <w:b/>
          <w:bCs/>
          <w:color w:val="000000"/>
          <w:sz w:val="28"/>
          <w:szCs w:val="28"/>
          <w:lang w:val="nl-NL"/>
        </w:rPr>
        <w:t>Tiểu mục 2</w:t>
      </w:r>
    </w:p>
    <w:p w14:paraId="1541CEED" w14:textId="77777777" w:rsidR="008B5430" w:rsidRPr="00CF5E7E" w:rsidRDefault="000D4E8D" w:rsidP="00CF5E7E">
      <w:pPr>
        <w:widowControl w:val="0"/>
        <w:spacing w:before="60" w:after="60" w:line="264" w:lineRule="auto"/>
        <w:jc w:val="center"/>
        <w:rPr>
          <w:b/>
          <w:bCs/>
          <w:color w:val="000000"/>
          <w:sz w:val="28"/>
          <w:szCs w:val="28"/>
          <w:lang w:val="nl-NL"/>
        </w:rPr>
      </w:pPr>
      <w:bookmarkStart w:id="12" w:name="_Hlk210745650"/>
      <w:r w:rsidRPr="00CF5E7E">
        <w:rPr>
          <w:b/>
          <w:bCs/>
          <w:color w:val="000000"/>
          <w:sz w:val="28"/>
          <w:szCs w:val="28"/>
          <w:lang w:val="nl-NL"/>
        </w:rPr>
        <w:t xml:space="preserve">HOẠT ĐỘNG </w:t>
      </w:r>
      <w:bookmarkEnd w:id="12"/>
      <w:r w:rsidR="008B5430" w:rsidRPr="00CF5E7E">
        <w:rPr>
          <w:b/>
          <w:bCs/>
          <w:color w:val="000000"/>
          <w:sz w:val="28"/>
          <w:szCs w:val="28"/>
          <w:lang w:val="nl-NL"/>
        </w:rPr>
        <w:t xml:space="preserve">CHẤT VẤN VÀ XEM XÉT VIỆC TRẢ LỜI CHẤT VẤN </w:t>
      </w:r>
      <w:r w:rsidR="00D872E4" w:rsidRPr="00CF5E7E">
        <w:rPr>
          <w:b/>
          <w:bCs/>
          <w:color w:val="000000"/>
          <w:sz w:val="28"/>
          <w:szCs w:val="28"/>
          <w:lang w:val="nl-NL"/>
        </w:rPr>
        <w:t xml:space="preserve"> </w:t>
      </w:r>
    </w:p>
    <w:p w14:paraId="18AC063C" w14:textId="77777777" w:rsidR="00D671BD" w:rsidRPr="00CF5E7E" w:rsidRDefault="008B5430" w:rsidP="00CF5E7E">
      <w:pPr>
        <w:widowControl w:val="0"/>
        <w:spacing w:before="60" w:after="60" w:line="264" w:lineRule="auto"/>
        <w:jc w:val="center"/>
        <w:rPr>
          <w:b/>
          <w:bCs/>
          <w:color w:val="000000"/>
          <w:sz w:val="28"/>
          <w:szCs w:val="28"/>
          <w:lang w:val="nl-NL"/>
        </w:rPr>
      </w:pPr>
      <w:r w:rsidRPr="00CF5E7E">
        <w:rPr>
          <w:b/>
          <w:bCs/>
          <w:color w:val="000000"/>
          <w:sz w:val="28"/>
          <w:szCs w:val="28"/>
          <w:lang w:val="nl-NL"/>
        </w:rPr>
        <w:t xml:space="preserve">TẠI PHIÊN HỌP </w:t>
      </w:r>
      <w:r w:rsidR="001A76A4" w:rsidRPr="00CF5E7E">
        <w:rPr>
          <w:b/>
          <w:bCs/>
          <w:color w:val="000000"/>
          <w:sz w:val="28"/>
          <w:szCs w:val="28"/>
          <w:lang w:val="nl-NL"/>
        </w:rPr>
        <w:t xml:space="preserve">THƯỜNG TRỰC </w:t>
      </w:r>
      <w:r w:rsidR="00AB18B1" w:rsidRPr="00CF5E7E">
        <w:rPr>
          <w:b/>
          <w:bCs/>
          <w:color w:val="000000"/>
          <w:sz w:val="28"/>
          <w:szCs w:val="28"/>
          <w:lang w:val="nl-NL"/>
        </w:rPr>
        <w:t>HỘI ĐỒNG NHÂN DÂN</w:t>
      </w:r>
      <w:r w:rsidR="00D671BD" w:rsidRPr="00CF5E7E">
        <w:rPr>
          <w:b/>
          <w:bCs/>
          <w:color w:val="000000"/>
          <w:sz w:val="28"/>
          <w:szCs w:val="28"/>
          <w:lang w:val="nl-NL"/>
        </w:rPr>
        <w:t xml:space="preserve">; </w:t>
      </w:r>
    </w:p>
    <w:p w14:paraId="1A77DEC0" w14:textId="435D0723" w:rsidR="00D40504" w:rsidRPr="00CF5E7E" w:rsidRDefault="00D671BD" w:rsidP="00CF5E7E">
      <w:pPr>
        <w:widowControl w:val="0"/>
        <w:spacing w:before="60" w:after="60" w:line="264" w:lineRule="auto"/>
        <w:jc w:val="center"/>
        <w:rPr>
          <w:b/>
          <w:bCs/>
          <w:iCs/>
          <w:color w:val="000000"/>
          <w:sz w:val="28"/>
          <w:szCs w:val="28"/>
          <w:lang w:val="nl-NL"/>
        </w:rPr>
      </w:pPr>
      <w:r w:rsidRPr="00CF5E7E">
        <w:rPr>
          <w:b/>
          <w:bCs/>
          <w:iCs/>
          <w:color w:val="000000"/>
          <w:sz w:val="28"/>
          <w:szCs w:val="28"/>
          <w:lang w:val="nl-NL"/>
        </w:rPr>
        <w:t>CHẤT VẤN CỦA ĐẠI BIỂU HỘI ĐỒNG NHÂN DÂN</w:t>
      </w:r>
    </w:p>
    <w:p w14:paraId="62E79790" w14:textId="77777777" w:rsidR="009A0109" w:rsidRPr="00CF5E7E" w:rsidRDefault="009A0109" w:rsidP="00CF5E7E">
      <w:pPr>
        <w:widowControl w:val="0"/>
        <w:spacing w:before="60" w:after="60" w:line="264" w:lineRule="auto"/>
        <w:jc w:val="center"/>
        <w:rPr>
          <w:b/>
          <w:bCs/>
          <w:iCs/>
          <w:color w:val="000000"/>
          <w:sz w:val="28"/>
          <w:szCs w:val="28"/>
          <w:lang w:val="nl-NL"/>
        </w:rPr>
      </w:pPr>
    </w:p>
    <w:p w14:paraId="03A93303" w14:textId="77777777" w:rsidR="00CA43B0" w:rsidRPr="00CF5E7E" w:rsidRDefault="00CA43B0" w:rsidP="00CF5E7E">
      <w:pPr>
        <w:widowControl w:val="0"/>
        <w:spacing w:before="60" w:after="60" w:line="264" w:lineRule="auto"/>
        <w:ind w:firstLine="567"/>
        <w:jc w:val="both"/>
        <w:rPr>
          <w:b/>
          <w:color w:val="000000"/>
          <w:sz w:val="28"/>
          <w:szCs w:val="28"/>
          <w:lang w:val="nl-NL"/>
        </w:rPr>
      </w:pPr>
      <w:r w:rsidRPr="00CF5E7E">
        <w:rPr>
          <w:b/>
          <w:color w:val="000000"/>
          <w:sz w:val="28"/>
          <w:szCs w:val="28"/>
          <w:lang w:val="nl-NL"/>
        </w:rPr>
        <w:t>Điều</w:t>
      </w:r>
      <w:r w:rsidR="0079664A" w:rsidRPr="00CF5E7E">
        <w:rPr>
          <w:b/>
          <w:color w:val="000000"/>
          <w:sz w:val="28"/>
          <w:szCs w:val="28"/>
          <w:lang w:val="nl-NL"/>
        </w:rPr>
        <w:t xml:space="preserve"> 27</w:t>
      </w:r>
      <w:r w:rsidRPr="00CF5E7E">
        <w:rPr>
          <w:b/>
          <w:color w:val="000000"/>
          <w:sz w:val="28"/>
          <w:szCs w:val="28"/>
          <w:lang w:val="nl-NL"/>
        </w:rPr>
        <w:t>. Trách nhiệm tổng hợp thông tin để lựa chọn nhóm vấn đề chất vấn và người bị chất vấn</w:t>
      </w:r>
    </w:p>
    <w:p w14:paraId="0D16A39B" w14:textId="53FF1C63" w:rsidR="006413C3" w:rsidRPr="00CF5E7E" w:rsidRDefault="00CA43B0" w:rsidP="00CF5E7E">
      <w:pPr>
        <w:widowControl w:val="0"/>
        <w:spacing w:before="60" w:after="60" w:line="264" w:lineRule="auto"/>
        <w:ind w:firstLine="567"/>
        <w:jc w:val="both"/>
        <w:rPr>
          <w:color w:val="000000"/>
          <w:spacing w:val="-4"/>
          <w:sz w:val="28"/>
          <w:szCs w:val="28"/>
          <w:lang w:val="nl-NL"/>
        </w:rPr>
      </w:pPr>
      <w:r w:rsidRPr="00CF5E7E">
        <w:rPr>
          <w:color w:val="000000"/>
          <w:spacing w:val="-4"/>
          <w:sz w:val="28"/>
          <w:szCs w:val="28"/>
          <w:lang w:val="nl-NL"/>
        </w:rPr>
        <w:t xml:space="preserve">1. Chậm nhất </w:t>
      </w:r>
      <w:r w:rsidR="006703BE" w:rsidRPr="00CF5E7E">
        <w:rPr>
          <w:color w:val="000000"/>
          <w:spacing w:val="-4"/>
          <w:sz w:val="28"/>
          <w:szCs w:val="28"/>
          <w:lang w:val="nl-NL"/>
        </w:rPr>
        <w:t xml:space="preserve">30 </w:t>
      </w:r>
      <w:r w:rsidRPr="00CF5E7E">
        <w:rPr>
          <w:color w:val="000000"/>
          <w:spacing w:val="-4"/>
          <w:sz w:val="28"/>
          <w:szCs w:val="28"/>
          <w:lang w:val="nl-NL"/>
        </w:rPr>
        <w:t>ngày trước</w:t>
      </w:r>
      <w:r w:rsidRPr="00CF5E7E">
        <w:rPr>
          <w:color w:val="000000"/>
          <w:spacing w:val="-4"/>
          <w:sz w:val="28"/>
          <w:szCs w:val="28"/>
          <w:lang w:val="vi-VN"/>
        </w:rPr>
        <w:t xml:space="preserve"> </w:t>
      </w:r>
      <w:r w:rsidRPr="00CF5E7E">
        <w:rPr>
          <w:color w:val="000000"/>
          <w:spacing w:val="-4"/>
          <w:sz w:val="28"/>
          <w:szCs w:val="28"/>
          <w:lang w:val="nl-NL"/>
        </w:rPr>
        <w:t>ngày khai mạc</w:t>
      </w:r>
      <w:r w:rsidRPr="00CF5E7E">
        <w:rPr>
          <w:color w:val="000000"/>
          <w:spacing w:val="-4"/>
          <w:sz w:val="28"/>
          <w:szCs w:val="28"/>
          <w:lang w:val="vi-VN"/>
        </w:rPr>
        <w:t xml:space="preserve"> </w:t>
      </w:r>
      <w:r w:rsidR="001420D6" w:rsidRPr="00CF5E7E">
        <w:rPr>
          <w:color w:val="000000"/>
          <w:spacing w:val="-4"/>
          <w:sz w:val="28"/>
          <w:szCs w:val="28"/>
          <w:lang w:val="nl-NL"/>
        </w:rPr>
        <w:t>phiên</w:t>
      </w:r>
      <w:r w:rsidRPr="00CF5E7E">
        <w:rPr>
          <w:color w:val="000000"/>
          <w:spacing w:val="-4"/>
          <w:sz w:val="28"/>
          <w:szCs w:val="28"/>
          <w:lang w:val="nl-NL"/>
        </w:rPr>
        <w:t xml:space="preserve"> họp</w:t>
      </w:r>
      <w:r w:rsidR="001420D6" w:rsidRPr="00CF5E7E">
        <w:rPr>
          <w:color w:val="000000"/>
          <w:spacing w:val="-4"/>
          <w:sz w:val="28"/>
          <w:szCs w:val="28"/>
          <w:lang w:val="nl-NL"/>
        </w:rPr>
        <w:t xml:space="preserve"> Thường trực</w:t>
      </w:r>
      <w:r w:rsidRPr="00CF5E7E">
        <w:rPr>
          <w:color w:val="000000"/>
          <w:spacing w:val="-4"/>
          <w:sz w:val="28"/>
          <w:szCs w:val="28"/>
          <w:lang w:val="nl-NL"/>
        </w:rPr>
        <w:t xml:space="preserve"> Hội đồng nhân dân</w:t>
      </w:r>
      <w:r w:rsidRPr="00CF5E7E">
        <w:rPr>
          <w:color w:val="000000"/>
          <w:spacing w:val="-4"/>
          <w:sz w:val="28"/>
          <w:szCs w:val="28"/>
          <w:lang w:val="vi-VN"/>
        </w:rPr>
        <w:t xml:space="preserve">, </w:t>
      </w:r>
      <w:r w:rsidRPr="00CF5E7E">
        <w:rPr>
          <w:color w:val="000000"/>
          <w:spacing w:val="-4"/>
          <w:sz w:val="28"/>
          <w:szCs w:val="28"/>
          <w:lang w:val="nl-NL"/>
        </w:rPr>
        <w:t>cơ quan giúp việc của Hội đồng nhân dân có văn bản đề nghị Ban của Hội đồng nhân dân, Tổ đại biểu Hội đồng nhân dân gửi</w:t>
      </w:r>
      <w:r w:rsidRPr="00CF5E7E">
        <w:rPr>
          <w:color w:val="000000"/>
          <w:spacing w:val="-4"/>
          <w:sz w:val="28"/>
          <w:szCs w:val="28"/>
          <w:lang w:val="vi-VN"/>
        </w:rPr>
        <w:t xml:space="preserve"> </w:t>
      </w:r>
      <w:r w:rsidRPr="00CF5E7E">
        <w:rPr>
          <w:color w:val="000000"/>
          <w:spacing w:val="-4"/>
          <w:sz w:val="28"/>
          <w:szCs w:val="28"/>
          <w:lang w:val="nl-NL"/>
        </w:rPr>
        <w:t>đề xuất</w:t>
      </w:r>
      <w:r w:rsidRPr="00CF5E7E">
        <w:rPr>
          <w:color w:val="000000"/>
          <w:spacing w:val="-4"/>
          <w:sz w:val="28"/>
          <w:szCs w:val="28"/>
          <w:lang w:val="vi-VN"/>
        </w:rPr>
        <w:t xml:space="preserve"> </w:t>
      </w:r>
      <w:r w:rsidRPr="00CF5E7E">
        <w:rPr>
          <w:color w:val="000000"/>
          <w:spacing w:val="-4"/>
          <w:sz w:val="28"/>
          <w:szCs w:val="28"/>
          <w:lang w:val="nl-NL"/>
        </w:rPr>
        <w:t xml:space="preserve">vấn đề </w:t>
      </w:r>
      <w:r w:rsidRPr="00CF5E7E">
        <w:rPr>
          <w:color w:val="000000"/>
          <w:spacing w:val="-4"/>
          <w:sz w:val="28"/>
          <w:szCs w:val="28"/>
          <w:lang w:val="vi-VN"/>
        </w:rPr>
        <w:t>chất vấn, người bị chất vấn</w:t>
      </w:r>
      <w:r w:rsidRPr="00CF5E7E">
        <w:rPr>
          <w:color w:val="000000"/>
          <w:spacing w:val="-4"/>
          <w:sz w:val="28"/>
          <w:szCs w:val="28"/>
          <w:lang w:val="nl-NL"/>
        </w:rPr>
        <w:t xml:space="preserve">. </w:t>
      </w:r>
      <w:r w:rsidR="006413C3" w:rsidRPr="00CF5E7E">
        <w:rPr>
          <w:color w:val="000000"/>
          <w:spacing w:val="-4"/>
          <w:sz w:val="28"/>
          <w:szCs w:val="28"/>
          <w:lang w:val="nl-NL"/>
        </w:rPr>
        <w:t xml:space="preserve">Tổ đại biểu Hội đồng nhân dân có trách nhiệm lấy ý kiến đại biểu Hội đồng nhân dân trong Tổ và tổng hợp đề xuất vấn đề </w:t>
      </w:r>
      <w:r w:rsidR="006413C3" w:rsidRPr="00CF5E7E">
        <w:rPr>
          <w:color w:val="000000"/>
          <w:spacing w:val="-4"/>
          <w:sz w:val="28"/>
          <w:szCs w:val="28"/>
          <w:lang w:val="vi-VN"/>
        </w:rPr>
        <w:t>chất vấn, người bị chất vấn</w:t>
      </w:r>
      <w:r w:rsidR="006413C3" w:rsidRPr="00CF5E7E">
        <w:rPr>
          <w:color w:val="000000"/>
          <w:spacing w:val="-4"/>
          <w:sz w:val="28"/>
          <w:szCs w:val="28"/>
        </w:rPr>
        <w:t xml:space="preserve">. </w:t>
      </w:r>
      <w:r w:rsidR="006413C3" w:rsidRPr="00CF5E7E">
        <w:rPr>
          <w:color w:val="000000"/>
          <w:spacing w:val="-4"/>
          <w:sz w:val="28"/>
          <w:szCs w:val="28"/>
          <w:lang w:val="nl-NL"/>
        </w:rPr>
        <w:lastRenderedPageBreak/>
        <w:t>Trường hợp cần thiết, đại biểu Hội đồng nhân dân có thể gửi đề xuất trực tiếp đến cơ quan giúp việc của Hội đồng nhân dân.</w:t>
      </w:r>
    </w:p>
    <w:p w14:paraId="388F168C" w14:textId="5E15CCB8" w:rsidR="00CA43B0" w:rsidRPr="00CF5E7E" w:rsidRDefault="00CA43B0"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2. Chậm nhất</w:t>
      </w:r>
      <w:r w:rsidR="00245067" w:rsidRPr="00CF5E7E">
        <w:rPr>
          <w:color w:val="000000"/>
          <w:sz w:val="28"/>
          <w:szCs w:val="28"/>
          <w:lang w:val="nl-NL"/>
        </w:rPr>
        <w:t xml:space="preserve"> </w:t>
      </w:r>
      <w:r w:rsidR="00DE04E0" w:rsidRPr="00CF5E7E">
        <w:rPr>
          <w:color w:val="000000"/>
          <w:sz w:val="28"/>
          <w:szCs w:val="28"/>
          <w:lang w:val="nl-NL"/>
        </w:rPr>
        <w:t xml:space="preserve">20 </w:t>
      </w:r>
      <w:r w:rsidRPr="00CF5E7E">
        <w:rPr>
          <w:color w:val="000000"/>
          <w:sz w:val="28"/>
          <w:szCs w:val="28"/>
          <w:lang w:val="nl-NL"/>
        </w:rPr>
        <w:t>ngày trước</w:t>
      </w:r>
      <w:r w:rsidRPr="00CF5E7E">
        <w:rPr>
          <w:color w:val="000000"/>
          <w:sz w:val="28"/>
          <w:szCs w:val="28"/>
          <w:lang w:val="vi-VN"/>
        </w:rPr>
        <w:t xml:space="preserve"> </w:t>
      </w:r>
      <w:r w:rsidRPr="00CF5E7E">
        <w:rPr>
          <w:color w:val="000000"/>
          <w:sz w:val="28"/>
          <w:szCs w:val="28"/>
          <w:lang w:val="nl-NL"/>
        </w:rPr>
        <w:t>ngày khai mạc</w:t>
      </w:r>
      <w:r w:rsidRPr="00CF5E7E">
        <w:rPr>
          <w:color w:val="000000"/>
          <w:sz w:val="28"/>
          <w:szCs w:val="28"/>
          <w:lang w:val="vi-VN"/>
        </w:rPr>
        <w:t xml:space="preserve"> </w:t>
      </w:r>
      <w:r w:rsidR="00866CBD" w:rsidRPr="00CF5E7E">
        <w:rPr>
          <w:color w:val="000000"/>
          <w:sz w:val="28"/>
          <w:szCs w:val="28"/>
          <w:lang w:val="nl-NL"/>
        </w:rPr>
        <w:t>phiên họp Thường trực Hội đồng nhân dân</w:t>
      </w:r>
      <w:r w:rsidRPr="00CF5E7E">
        <w:rPr>
          <w:color w:val="000000"/>
          <w:sz w:val="28"/>
          <w:szCs w:val="28"/>
          <w:lang w:val="nl-NL"/>
        </w:rPr>
        <w:t xml:space="preserve">, cơ quan giúp việc của Hội đồng nhân dân có trách nhiệm tổng hợp đề xuất vấn đề chất vấn, người bị chất vấn của Ban của Hội đồng nhân dân, Tổ đại biểu Hội đồng nhân dân, đại biểu Hội đồng nhân dân quy định tại khoản 1 Điều này và tổng hợp ý kiến, kiến nghị của cử tri, dư luận xã hội về những vấn đề </w:t>
      </w:r>
      <w:r w:rsidR="00D773F2" w:rsidRPr="00CF5E7E">
        <w:rPr>
          <w:color w:val="000000"/>
          <w:sz w:val="28"/>
          <w:szCs w:val="28"/>
          <w:lang w:val="nl-NL"/>
        </w:rPr>
        <w:t>bức xúc</w:t>
      </w:r>
      <w:r w:rsidR="00487499">
        <w:rPr>
          <w:color w:val="000000"/>
          <w:sz w:val="28"/>
          <w:szCs w:val="28"/>
          <w:lang w:val="nl-NL"/>
        </w:rPr>
        <w:t xml:space="preserve"> nổi lên</w:t>
      </w:r>
      <w:r w:rsidRPr="00CF5E7E">
        <w:rPr>
          <w:color w:val="000000"/>
          <w:sz w:val="28"/>
          <w:szCs w:val="28"/>
          <w:lang w:val="nl-NL"/>
        </w:rPr>
        <w:t xml:space="preserve"> thuộc lĩnh vực kinh tế - xã hội, quốc phòng, an ninh, đối ngoại </w:t>
      </w:r>
      <w:r w:rsidR="005577D3" w:rsidRPr="00CF5E7E">
        <w:rPr>
          <w:bCs/>
          <w:iCs/>
          <w:color w:val="000000"/>
          <w:sz w:val="28"/>
          <w:szCs w:val="28"/>
          <w:lang w:val="vi-VN"/>
        </w:rPr>
        <w:t>của</w:t>
      </w:r>
      <w:r w:rsidRPr="00CF5E7E">
        <w:rPr>
          <w:color w:val="000000"/>
          <w:sz w:val="28"/>
          <w:szCs w:val="28"/>
          <w:lang w:val="nl-NL"/>
        </w:rPr>
        <w:t xml:space="preserve"> địa phương để làm căn cứ lựa chọn nhóm vấn đề chất vấn, người bị chất vấn và báo cáo Thường trực Hội đồng nhân dân. </w:t>
      </w:r>
    </w:p>
    <w:p w14:paraId="6460DD43" w14:textId="77777777" w:rsidR="00CA43B0" w:rsidRPr="00CF5E7E" w:rsidRDefault="00CA43B0" w:rsidP="00CF5E7E">
      <w:pPr>
        <w:widowControl w:val="0"/>
        <w:spacing w:before="60" w:after="60" w:line="264" w:lineRule="auto"/>
        <w:ind w:firstLine="567"/>
        <w:jc w:val="both"/>
        <w:rPr>
          <w:color w:val="000000"/>
          <w:sz w:val="28"/>
          <w:szCs w:val="28"/>
          <w:lang w:val="nl-NL"/>
        </w:rPr>
      </w:pPr>
      <w:r w:rsidRPr="00CF5E7E">
        <w:rPr>
          <w:b/>
          <w:bCs/>
          <w:color w:val="000000"/>
          <w:sz w:val="28"/>
          <w:szCs w:val="28"/>
          <w:lang w:val="nl-NL"/>
        </w:rPr>
        <w:t>Điều</w:t>
      </w:r>
      <w:r w:rsidR="0079664A" w:rsidRPr="00CF5E7E">
        <w:rPr>
          <w:b/>
          <w:bCs/>
          <w:color w:val="000000"/>
          <w:sz w:val="28"/>
          <w:szCs w:val="28"/>
          <w:lang w:val="nl-NL"/>
        </w:rPr>
        <w:t xml:space="preserve"> 28</w:t>
      </w:r>
      <w:r w:rsidRPr="00CF5E7E">
        <w:rPr>
          <w:b/>
          <w:bCs/>
          <w:color w:val="000000"/>
          <w:sz w:val="28"/>
          <w:szCs w:val="28"/>
          <w:lang w:val="nl-NL"/>
        </w:rPr>
        <w:t xml:space="preserve">. Tiêu chí lựa chọn nhóm vấn đề chất vấn và người bị chất vấn tại </w:t>
      </w:r>
      <w:r w:rsidR="00A01E2D" w:rsidRPr="00CF5E7E">
        <w:rPr>
          <w:b/>
          <w:bCs/>
          <w:color w:val="000000"/>
          <w:sz w:val="28"/>
          <w:szCs w:val="28"/>
          <w:lang w:val="nl-NL"/>
        </w:rPr>
        <w:t>phiên</w:t>
      </w:r>
      <w:r w:rsidRPr="00CF5E7E">
        <w:rPr>
          <w:b/>
          <w:bCs/>
          <w:color w:val="000000"/>
          <w:sz w:val="28"/>
          <w:szCs w:val="28"/>
          <w:lang w:val="nl-NL"/>
        </w:rPr>
        <w:t xml:space="preserve"> họp</w:t>
      </w:r>
      <w:r w:rsidR="00A01E2D" w:rsidRPr="00CF5E7E">
        <w:rPr>
          <w:b/>
          <w:bCs/>
          <w:color w:val="000000"/>
          <w:sz w:val="28"/>
          <w:szCs w:val="28"/>
          <w:lang w:val="nl-NL"/>
        </w:rPr>
        <w:t xml:space="preserve"> Thường trực</w:t>
      </w:r>
      <w:r w:rsidRPr="00CF5E7E">
        <w:rPr>
          <w:b/>
          <w:bCs/>
          <w:color w:val="000000"/>
          <w:sz w:val="28"/>
          <w:szCs w:val="28"/>
          <w:lang w:val="nl-NL"/>
        </w:rPr>
        <w:t xml:space="preserve"> Hội đồng nhân dân</w:t>
      </w:r>
    </w:p>
    <w:p w14:paraId="73153C76" w14:textId="77777777" w:rsidR="00CA43B0" w:rsidRPr="00CF5E7E" w:rsidRDefault="00CA43B0"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1. Nội dung chất vấn được lựa chọn theo một trong các</w:t>
      </w:r>
      <w:r w:rsidR="00ED0A5F" w:rsidRPr="00CF5E7E">
        <w:rPr>
          <w:color w:val="000000"/>
          <w:sz w:val="28"/>
          <w:szCs w:val="28"/>
          <w:lang w:val="nl-NL"/>
        </w:rPr>
        <w:t xml:space="preserve"> </w:t>
      </w:r>
      <w:r w:rsidRPr="00CF5E7E">
        <w:rPr>
          <w:color w:val="000000"/>
          <w:sz w:val="28"/>
          <w:szCs w:val="28"/>
          <w:lang w:val="nl-NL"/>
        </w:rPr>
        <w:t>tiêu chí sau đây:</w:t>
      </w:r>
    </w:p>
    <w:p w14:paraId="10BD7501" w14:textId="77777777" w:rsidR="00316271" w:rsidRPr="00CF5E7E" w:rsidRDefault="00314C0D" w:rsidP="00CF5E7E">
      <w:pPr>
        <w:widowControl w:val="0"/>
        <w:shd w:val="clear" w:color="auto" w:fill="FFFFFF"/>
        <w:spacing w:before="60" w:after="60" w:line="264" w:lineRule="auto"/>
        <w:ind w:firstLine="567"/>
        <w:jc w:val="both"/>
        <w:rPr>
          <w:iCs/>
          <w:color w:val="000000"/>
          <w:sz w:val="28"/>
          <w:szCs w:val="28"/>
          <w:lang w:val="nl-NL"/>
        </w:rPr>
      </w:pPr>
      <w:r w:rsidRPr="00CF5E7E">
        <w:rPr>
          <w:iCs/>
          <w:color w:val="000000"/>
          <w:sz w:val="28"/>
          <w:szCs w:val="28"/>
          <w:lang w:val="nl-NL"/>
        </w:rPr>
        <w:t xml:space="preserve">a) </w:t>
      </w:r>
      <w:r w:rsidR="00316271" w:rsidRPr="00CF5E7E">
        <w:rPr>
          <w:iCs/>
          <w:color w:val="000000"/>
          <w:sz w:val="28"/>
          <w:szCs w:val="28"/>
          <w:lang w:val="nl-NL"/>
        </w:rPr>
        <w:t>Vấn đề được Hội đồng nhân dân giao;</w:t>
      </w:r>
    </w:p>
    <w:p w14:paraId="4F3E5DD6" w14:textId="418041F0" w:rsidR="00314C0D" w:rsidRPr="00CF5E7E" w:rsidRDefault="00316271" w:rsidP="00CF5E7E">
      <w:pPr>
        <w:widowControl w:val="0"/>
        <w:shd w:val="clear" w:color="auto" w:fill="FFFFFF"/>
        <w:spacing w:before="60" w:after="60" w:line="264" w:lineRule="auto"/>
        <w:ind w:firstLine="567"/>
        <w:jc w:val="both"/>
        <w:rPr>
          <w:iCs/>
          <w:color w:val="000000"/>
          <w:sz w:val="28"/>
          <w:szCs w:val="28"/>
          <w:lang w:val="vi-VN"/>
        </w:rPr>
      </w:pPr>
      <w:r w:rsidRPr="00CF5E7E">
        <w:rPr>
          <w:iCs/>
          <w:color w:val="000000"/>
          <w:sz w:val="28"/>
          <w:szCs w:val="28"/>
          <w:lang w:val="nl-NL"/>
        </w:rPr>
        <w:t xml:space="preserve">b) </w:t>
      </w:r>
      <w:r w:rsidR="00314C0D" w:rsidRPr="00CF5E7E">
        <w:rPr>
          <w:iCs/>
          <w:color w:val="000000"/>
          <w:spacing w:val="-4"/>
          <w:sz w:val="28"/>
          <w:szCs w:val="28"/>
          <w:lang w:val="nl-NL"/>
        </w:rPr>
        <w:t xml:space="preserve">Vấn đề được quy định tại </w:t>
      </w:r>
      <w:r w:rsidR="00CA03CF" w:rsidRPr="00CF5E7E">
        <w:rPr>
          <w:bCs/>
          <w:color w:val="000000"/>
          <w:spacing w:val="-4"/>
          <w:sz w:val="28"/>
          <w:szCs w:val="28"/>
          <w:lang w:val="vi-VN"/>
        </w:rPr>
        <w:t>một trong</w:t>
      </w:r>
      <w:r w:rsidR="00CA03CF" w:rsidRPr="00CF5E7E">
        <w:rPr>
          <w:iCs/>
          <w:color w:val="000000"/>
          <w:spacing w:val="-4"/>
          <w:sz w:val="28"/>
          <w:szCs w:val="28"/>
          <w:lang w:val="vi-VN"/>
        </w:rPr>
        <w:t xml:space="preserve"> </w:t>
      </w:r>
      <w:r w:rsidR="00314C0D" w:rsidRPr="00CF5E7E">
        <w:rPr>
          <w:iCs/>
          <w:color w:val="000000"/>
          <w:spacing w:val="-4"/>
          <w:sz w:val="28"/>
          <w:szCs w:val="28"/>
          <w:lang w:val="nl-NL"/>
        </w:rPr>
        <w:t>các điểm a, b, c</w:t>
      </w:r>
      <w:r w:rsidR="00CA03CF" w:rsidRPr="00CF5E7E">
        <w:rPr>
          <w:iCs/>
          <w:color w:val="000000"/>
          <w:spacing w:val="-4"/>
          <w:sz w:val="28"/>
          <w:szCs w:val="28"/>
          <w:lang w:val="vi-VN"/>
        </w:rPr>
        <w:t xml:space="preserve"> </w:t>
      </w:r>
      <w:r w:rsidR="00CA03CF" w:rsidRPr="00CF5E7E">
        <w:rPr>
          <w:bCs/>
          <w:color w:val="000000"/>
          <w:spacing w:val="-4"/>
          <w:sz w:val="28"/>
          <w:szCs w:val="28"/>
          <w:lang w:val="vi-VN"/>
        </w:rPr>
        <w:t>hoặc</w:t>
      </w:r>
      <w:r w:rsidR="00223977" w:rsidRPr="00CF5E7E">
        <w:rPr>
          <w:iCs/>
          <w:color w:val="000000"/>
          <w:spacing w:val="-4"/>
          <w:sz w:val="28"/>
          <w:szCs w:val="28"/>
          <w:lang w:val="nl-NL"/>
        </w:rPr>
        <w:t xml:space="preserve"> </w:t>
      </w:r>
      <w:r w:rsidR="00314C0D" w:rsidRPr="00CF5E7E">
        <w:rPr>
          <w:iCs/>
          <w:color w:val="000000"/>
          <w:spacing w:val="-4"/>
          <w:sz w:val="28"/>
          <w:szCs w:val="28"/>
          <w:lang w:val="nl-NL"/>
        </w:rPr>
        <w:t>đ khoản 1 Điều</w:t>
      </w:r>
      <w:r w:rsidR="00B22031" w:rsidRPr="00CF5E7E">
        <w:rPr>
          <w:iCs/>
          <w:color w:val="000000"/>
          <w:spacing w:val="-4"/>
          <w:sz w:val="28"/>
          <w:szCs w:val="28"/>
          <w:lang w:val="nl-NL"/>
        </w:rPr>
        <w:t xml:space="preserve"> </w:t>
      </w:r>
      <w:r w:rsidR="00B22031" w:rsidRPr="00CF5E7E">
        <w:rPr>
          <w:bCs/>
          <w:color w:val="000000"/>
          <w:spacing w:val="-4"/>
          <w:sz w:val="28"/>
          <w:szCs w:val="28"/>
          <w:lang w:val="nl-NL"/>
        </w:rPr>
        <w:t>20</w:t>
      </w:r>
      <w:r w:rsidR="00314C0D" w:rsidRPr="00CF5E7E">
        <w:rPr>
          <w:bCs/>
          <w:color w:val="000000"/>
          <w:spacing w:val="-4"/>
          <w:sz w:val="28"/>
          <w:szCs w:val="28"/>
          <w:lang w:val="nl-NL"/>
        </w:rPr>
        <w:t xml:space="preserve"> </w:t>
      </w:r>
      <w:r w:rsidR="00314C0D" w:rsidRPr="00CF5E7E">
        <w:rPr>
          <w:iCs/>
          <w:color w:val="000000"/>
          <w:spacing w:val="-4"/>
          <w:sz w:val="28"/>
          <w:szCs w:val="28"/>
          <w:lang w:val="nl-NL"/>
        </w:rPr>
        <w:t>của Nghị quyết này</w:t>
      </w:r>
      <w:r w:rsidR="00EE1BC1" w:rsidRPr="00CF5E7E">
        <w:rPr>
          <w:iCs/>
          <w:color w:val="000000"/>
          <w:sz w:val="28"/>
          <w:szCs w:val="28"/>
          <w:lang w:val="vi-VN"/>
        </w:rPr>
        <w:t>;</w:t>
      </w:r>
    </w:p>
    <w:p w14:paraId="26A2B69B" w14:textId="77777777" w:rsidR="00CA43B0" w:rsidRPr="00CF5E7E" w:rsidRDefault="00316271" w:rsidP="00CF5E7E">
      <w:pPr>
        <w:widowControl w:val="0"/>
        <w:shd w:val="clear" w:color="auto" w:fill="FFFFFF"/>
        <w:spacing w:before="60" w:after="60" w:line="264" w:lineRule="auto"/>
        <w:ind w:firstLine="567"/>
        <w:jc w:val="both"/>
        <w:rPr>
          <w:color w:val="000000"/>
          <w:sz w:val="28"/>
          <w:szCs w:val="28"/>
          <w:lang w:val="nl-NL"/>
        </w:rPr>
      </w:pPr>
      <w:r w:rsidRPr="00CF5E7E">
        <w:rPr>
          <w:iCs/>
          <w:color w:val="000000"/>
          <w:sz w:val="28"/>
          <w:szCs w:val="28"/>
          <w:lang w:val="nl-NL"/>
        </w:rPr>
        <w:t>c</w:t>
      </w:r>
      <w:r w:rsidR="00CA43B0" w:rsidRPr="00CF5E7E">
        <w:rPr>
          <w:iCs/>
          <w:color w:val="000000"/>
          <w:sz w:val="28"/>
          <w:szCs w:val="28"/>
          <w:lang w:val="nl-NL"/>
        </w:rPr>
        <w:t xml:space="preserve">) </w:t>
      </w:r>
      <w:r w:rsidR="00CA43B0" w:rsidRPr="00CF5E7E">
        <w:rPr>
          <w:color w:val="000000"/>
          <w:sz w:val="28"/>
          <w:szCs w:val="28"/>
          <w:lang w:val="nl-NL"/>
        </w:rPr>
        <w:t xml:space="preserve">Vấn đề chất vấn đã được người bị chất vấn trả lời bằng văn bản nhưng đại biểu Hội đồng nhân dân không đồng ý với nội dung trả lời, được Thường trực Hội đồng nhân dân đồng ý cho trả lời tại </w:t>
      </w:r>
      <w:r w:rsidR="00200D8C" w:rsidRPr="00CF5E7E">
        <w:rPr>
          <w:color w:val="000000"/>
          <w:sz w:val="28"/>
          <w:szCs w:val="28"/>
          <w:lang w:val="nl-NL"/>
        </w:rPr>
        <w:t>phiên</w:t>
      </w:r>
      <w:r w:rsidR="00CA43B0" w:rsidRPr="00CF5E7E">
        <w:rPr>
          <w:color w:val="000000"/>
          <w:sz w:val="28"/>
          <w:szCs w:val="28"/>
          <w:lang w:val="nl-NL"/>
        </w:rPr>
        <w:t xml:space="preserve"> họp</w:t>
      </w:r>
      <w:r w:rsidR="00F81F0E" w:rsidRPr="00CF5E7E">
        <w:rPr>
          <w:color w:val="000000"/>
          <w:sz w:val="28"/>
          <w:szCs w:val="28"/>
          <w:lang w:val="nl-NL"/>
        </w:rPr>
        <w:t xml:space="preserve"> Thường trực</w:t>
      </w:r>
      <w:r w:rsidR="00CA43B0" w:rsidRPr="00CF5E7E">
        <w:rPr>
          <w:color w:val="000000"/>
          <w:sz w:val="28"/>
          <w:szCs w:val="28"/>
          <w:lang w:val="nl-NL"/>
        </w:rPr>
        <w:t xml:space="preserve"> Hội đồng nhân dân</w:t>
      </w:r>
      <w:r w:rsidR="00314C0D" w:rsidRPr="00CF5E7E">
        <w:rPr>
          <w:color w:val="000000"/>
          <w:sz w:val="28"/>
          <w:szCs w:val="28"/>
          <w:lang w:val="nl-NL"/>
        </w:rPr>
        <w:t>.</w:t>
      </w:r>
      <w:r w:rsidR="00CA43B0" w:rsidRPr="00CF5E7E">
        <w:rPr>
          <w:color w:val="000000"/>
          <w:sz w:val="28"/>
          <w:szCs w:val="28"/>
          <w:lang w:val="nl-NL"/>
        </w:rPr>
        <w:t xml:space="preserve"> </w:t>
      </w:r>
    </w:p>
    <w:p w14:paraId="4B44264F" w14:textId="77777777" w:rsidR="00223977" w:rsidRPr="00CF5E7E" w:rsidRDefault="00223977" w:rsidP="00CF5E7E">
      <w:pPr>
        <w:widowControl w:val="0"/>
        <w:spacing w:before="60" w:after="60" w:line="264" w:lineRule="auto"/>
        <w:ind w:firstLine="567"/>
        <w:jc w:val="both"/>
        <w:rPr>
          <w:bCs/>
          <w:iCs/>
          <w:color w:val="000000"/>
          <w:spacing w:val="-12"/>
          <w:sz w:val="28"/>
          <w:szCs w:val="28"/>
          <w:lang w:val="nl-NL"/>
        </w:rPr>
      </w:pPr>
      <w:r w:rsidRPr="00CF5E7E">
        <w:rPr>
          <w:bCs/>
          <w:iCs/>
          <w:color w:val="000000"/>
          <w:spacing w:val="-12"/>
          <w:sz w:val="28"/>
          <w:szCs w:val="28"/>
          <w:lang w:val="nl-NL"/>
        </w:rPr>
        <w:t>2. Việc lựa chọn nội dung chất vấn phải phù hợp với thời gian tổ chức phiên chất vấn.</w:t>
      </w:r>
    </w:p>
    <w:p w14:paraId="107E81EA" w14:textId="77777777" w:rsidR="00CA43B0" w:rsidRPr="00CF5E7E" w:rsidRDefault="00223977" w:rsidP="00CF5E7E">
      <w:pPr>
        <w:widowControl w:val="0"/>
        <w:spacing w:before="60" w:after="60" w:line="264" w:lineRule="auto"/>
        <w:ind w:firstLine="567"/>
        <w:jc w:val="both"/>
        <w:rPr>
          <w:strike/>
          <w:color w:val="000000"/>
          <w:sz w:val="28"/>
          <w:szCs w:val="28"/>
          <w:lang w:val="nl-NL"/>
        </w:rPr>
      </w:pPr>
      <w:r w:rsidRPr="00CF5E7E">
        <w:rPr>
          <w:bCs/>
          <w:iCs/>
          <w:color w:val="000000"/>
          <w:sz w:val="28"/>
          <w:szCs w:val="28"/>
          <w:lang w:val="nl-NL"/>
        </w:rPr>
        <w:t>3</w:t>
      </w:r>
      <w:r w:rsidR="00CA43B0" w:rsidRPr="00CF5E7E">
        <w:rPr>
          <w:bCs/>
          <w:iCs/>
          <w:color w:val="000000"/>
          <w:sz w:val="28"/>
          <w:szCs w:val="28"/>
          <w:lang w:val="nl-NL"/>
        </w:rPr>
        <w:t>.</w:t>
      </w:r>
      <w:r w:rsidR="00CA43B0" w:rsidRPr="00CF5E7E">
        <w:rPr>
          <w:color w:val="000000"/>
          <w:sz w:val="28"/>
          <w:szCs w:val="28"/>
          <w:lang w:val="nl-NL"/>
        </w:rPr>
        <w:t xml:space="preserve"> Người bị chất vấn được lựa chọn phù hợp với nhóm vấn đề chất vấn. </w:t>
      </w:r>
    </w:p>
    <w:p w14:paraId="604A9FFC" w14:textId="77777777" w:rsidR="00041755" w:rsidRPr="00CF5E7E" w:rsidRDefault="00041755" w:rsidP="00CF5E7E">
      <w:pPr>
        <w:widowControl w:val="0"/>
        <w:spacing w:before="60" w:after="60" w:line="264" w:lineRule="auto"/>
        <w:ind w:firstLine="567"/>
        <w:jc w:val="both"/>
        <w:rPr>
          <w:b/>
          <w:color w:val="000000"/>
          <w:sz w:val="28"/>
          <w:szCs w:val="28"/>
          <w:lang w:val="nl-NL"/>
        </w:rPr>
      </w:pPr>
      <w:r w:rsidRPr="00CF5E7E">
        <w:rPr>
          <w:b/>
          <w:color w:val="000000"/>
          <w:sz w:val="28"/>
          <w:szCs w:val="28"/>
          <w:lang w:val="nl-NL"/>
        </w:rPr>
        <w:t>Điều</w:t>
      </w:r>
      <w:r w:rsidR="0079664A" w:rsidRPr="00CF5E7E">
        <w:rPr>
          <w:b/>
          <w:color w:val="000000"/>
          <w:sz w:val="28"/>
          <w:szCs w:val="28"/>
          <w:lang w:val="nl-NL"/>
        </w:rPr>
        <w:t xml:space="preserve"> 29</w:t>
      </w:r>
      <w:r w:rsidRPr="00CF5E7E">
        <w:rPr>
          <w:b/>
          <w:color w:val="000000"/>
          <w:sz w:val="28"/>
          <w:szCs w:val="28"/>
          <w:lang w:val="nl-NL"/>
        </w:rPr>
        <w:t>. Trình tự, thủ tục lựa chọn nhóm vấn đề chất vấn và người bị chất vấn tại phiên họp</w:t>
      </w:r>
      <w:r w:rsidR="00F00B6B" w:rsidRPr="00CF5E7E">
        <w:rPr>
          <w:b/>
          <w:color w:val="000000"/>
          <w:sz w:val="28"/>
          <w:szCs w:val="28"/>
          <w:lang w:val="nl-NL"/>
        </w:rPr>
        <w:t xml:space="preserve"> </w:t>
      </w:r>
      <w:r w:rsidR="00F00B6B" w:rsidRPr="00CF5E7E">
        <w:rPr>
          <w:b/>
          <w:bCs/>
          <w:color w:val="000000"/>
          <w:sz w:val="28"/>
          <w:szCs w:val="28"/>
          <w:lang w:val="nl-NL"/>
        </w:rPr>
        <w:t>Thường trực Hội đồng nhân dân</w:t>
      </w:r>
    </w:p>
    <w:p w14:paraId="29E8664F" w14:textId="77777777" w:rsidR="00041755" w:rsidRPr="00CF5E7E" w:rsidRDefault="00041755"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1. Chậm nhất </w:t>
      </w:r>
      <w:r w:rsidR="00600C5F" w:rsidRPr="00CF5E7E">
        <w:rPr>
          <w:color w:val="000000"/>
          <w:sz w:val="28"/>
          <w:szCs w:val="28"/>
          <w:lang w:val="nl-NL"/>
        </w:rPr>
        <w:t xml:space="preserve">15 </w:t>
      </w:r>
      <w:r w:rsidRPr="00CF5E7E">
        <w:rPr>
          <w:color w:val="000000"/>
          <w:sz w:val="28"/>
          <w:szCs w:val="28"/>
          <w:lang w:val="nl-NL"/>
        </w:rPr>
        <w:t xml:space="preserve">ngày trước ngày </w:t>
      </w:r>
      <w:r w:rsidR="00F84951" w:rsidRPr="00CF5E7E">
        <w:rPr>
          <w:color w:val="000000"/>
          <w:sz w:val="28"/>
          <w:szCs w:val="28"/>
          <w:lang w:val="nl-NL"/>
        </w:rPr>
        <w:t>tổ chức</w:t>
      </w:r>
      <w:r w:rsidRPr="00CF5E7E">
        <w:rPr>
          <w:color w:val="000000"/>
          <w:sz w:val="28"/>
          <w:szCs w:val="28"/>
          <w:lang w:val="nl-NL"/>
        </w:rPr>
        <w:t xml:space="preserve"> </w:t>
      </w:r>
      <w:r w:rsidR="00F00B6B" w:rsidRPr="00CF5E7E">
        <w:rPr>
          <w:color w:val="000000"/>
          <w:sz w:val="28"/>
          <w:szCs w:val="28"/>
          <w:lang w:val="nl-NL"/>
        </w:rPr>
        <w:t>phiên</w:t>
      </w:r>
      <w:r w:rsidRPr="00CF5E7E">
        <w:rPr>
          <w:color w:val="000000"/>
          <w:sz w:val="28"/>
          <w:szCs w:val="28"/>
          <w:lang w:val="nl-NL"/>
        </w:rPr>
        <w:t xml:space="preserve"> </w:t>
      </w:r>
      <w:r w:rsidR="00F84951" w:rsidRPr="00CF5E7E">
        <w:rPr>
          <w:color w:val="000000"/>
          <w:sz w:val="28"/>
          <w:szCs w:val="28"/>
          <w:lang w:val="nl-NL"/>
        </w:rPr>
        <w:t>chất vấn</w:t>
      </w:r>
      <w:r w:rsidRPr="00CF5E7E">
        <w:rPr>
          <w:color w:val="000000"/>
          <w:sz w:val="28"/>
          <w:szCs w:val="28"/>
          <w:lang w:val="nl-NL"/>
        </w:rPr>
        <w:t xml:space="preserve">, cơ quan giúp việc của Hội đồng nhân dân dự kiến </w:t>
      </w:r>
      <w:r w:rsidR="00982AB6" w:rsidRPr="00CF5E7E">
        <w:rPr>
          <w:color w:val="000000"/>
          <w:sz w:val="28"/>
          <w:szCs w:val="28"/>
          <w:lang w:val="nl-NL"/>
        </w:rPr>
        <w:t xml:space="preserve">các </w:t>
      </w:r>
      <w:r w:rsidRPr="00CF5E7E">
        <w:rPr>
          <w:color w:val="000000"/>
          <w:sz w:val="28"/>
          <w:szCs w:val="28"/>
          <w:lang w:val="nl-NL"/>
        </w:rPr>
        <w:t>nhóm vấn đề chất vấn và người bị chất vấn, lấy ý kiến Ban của Hội đồng nhân dân.</w:t>
      </w:r>
    </w:p>
    <w:p w14:paraId="53A99D6B" w14:textId="77777777" w:rsidR="006E4AA6" w:rsidRPr="00CF5E7E" w:rsidRDefault="00CD3BE8"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2. </w:t>
      </w:r>
      <w:r w:rsidR="006E4AA6" w:rsidRPr="00CF5E7E">
        <w:rPr>
          <w:color w:val="000000"/>
          <w:sz w:val="28"/>
          <w:szCs w:val="28"/>
          <w:lang w:val="nl-NL"/>
        </w:rPr>
        <w:t xml:space="preserve">Căn cứ ý kiến của Ban của Hội đồng nhân dân, cơ quan giúp việc của Hội đồng nhân dân tổng hợp và lựa chọn </w:t>
      </w:r>
      <w:r w:rsidR="00DC24DD" w:rsidRPr="00CF5E7E">
        <w:rPr>
          <w:color w:val="000000"/>
          <w:sz w:val="28"/>
          <w:szCs w:val="28"/>
          <w:lang w:val="nl-NL"/>
        </w:rPr>
        <w:t xml:space="preserve">các </w:t>
      </w:r>
      <w:r w:rsidR="006E4AA6" w:rsidRPr="00CF5E7E">
        <w:rPr>
          <w:color w:val="000000"/>
          <w:sz w:val="28"/>
          <w:szCs w:val="28"/>
          <w:lang w:val="nl-NL"/>
        </w:rPr>
        <w:t>nhóm vấn đề chất vấn</w:t>
      </w:r>
      <w:r w:rsidR="0016649D" w:rsidRPr="00CF5E7E">
        <w:rPr>
          <w:color w:val="000000"/>
          <w:sz w:val="28"/>
          <w:szCs w:val="28"/>
          <w:lang w:val="nl-NL"/>
        </w:rPr>
        <w:t xml:space="preserve"> và người bị chất vấn</w:t>
      </w:r>
      <w:r w:rsidR="006E4AA6" w:rsidRPr="00CF5E7E">
        <w:rPr>
          <w:color w:val="000000"/>
          <w:sz w:val="28"/>
          <w:szCs w:val="28"/>
          <w:lang w:val="nl-NL"/>
        </w:rPr>
        <w:t>, báo cáo Thường trực Hội đồng nhân dân.</w:t>
      </w:r>
    </w:p>
    <w:p w14:paraId="2D08FEF8" w14:textId="77777777" w:rsidR="00AA0337" w:rsidRPr="00CF5E7E" w:rsidRDefault="00E61342" w:rsidP="00CF5E7E">
      <w:pPr>
        <w:widowControl w:val="0"/>
        <w:spacing w:before="60" w:after="60" w:line="264" w:lineRule="auto"/>
        <w:ind w:firstLine="567"/>
        <w:jc w:val="both"/>
        <w:rPr>
          <w:color w:val="000000"/>
          <w:spacing w:val="-2"/>
          <w:sz w:val="28"/>
          <w:szCs w:val="28"/>
          <w:lang w:val="nl-NL"/>
        </w:rPr>
      </w:pPr>
      <w:r w:rsidRPr="00CF5E7E">
        <w:rPr>
          <w:color w:val="000000"/>
          <w:spacing w:val="-2"/>
          <w:sz w:val="28"/>
          <w:szCs w:val="28"/>
          <w:lang w:val="nl-NL"/>
        </w:rPr>
        <w:t>3</w:t>
      </w:r>
      <w:r w:rsidR="00AA0337" w:rsidRPr="00CF5E7E">
        <w:rPr>
          <w:color w:val="000000"/>
          <w:spacing w:val="-2"/>
          <w:sz w:val="28"/>
          <w:szCs w:val="28"/>
          <w:lang w:val="nl-NL"/>
        </w:rPr>
        <w:t xml:space="preserve">. </w:t>
      </w:r>
      <w:r w:rsidR="007B3445" w:rsidRPr="00CF5E7E">
        <w:rPr>
          <w:color w:val="000000"/>
          <w:spacing w:val="-2"/>
          <w:sz w:val="28"/>
          <w:szCs w:val="28"/>
          <w:lang w:val="nl-NL"/>
        </w:rPr>
        <w:t xml:space="preserve">Chậm nhất </w:t>
      </w:r>
      <w:r w:rsidR="00060055" w:rsidRPr="00CF5E7E">
        <w:rPr>
          <w:color w:val="000000"/>
          <w:spacing w:val="-2"/>
          <w:sz w:val="28"/>
          <w:szCs w:val="28"/>
          <w:lang w:val="nl-NL"/>
        </w:rPr>
        <w:t>10</w:t>
      </w:r>
      <w:r w:rsidR="007B3445" w:rsidRPr="00CF5E7E">
        <w:rPr>
          <w:color w:val="000000"/>
          <w:spacing w:val="-2"/>
          <w:sz w:val="28"/>
          <w:szCs w:val="28"/>
          <w:lang w:val="nl-NL"/>
        </w:rPr>
        <w:t xml:space="preserve"> ngày trước ngày </w:t>
      </w:r>
      <w:r w:rsidR="00945993" w:rsidRPr="00CF5E7E">
        <w:rPr>
          <w:color w:val="000000"/>
          <w:spacing w:val="-2"/>
          <w:sz w:val="28"/>
          <w:szCs w:val="28"/>
          <w:lang w:val="nl-NL"/>
        </w:rPr>
        <w:t xml:space="preserve">tổ chức </w:t>
      </w:r>
      <w:r w:rsidR="007B3445" w:rsidRPr="00CF5E7E">
        <w:rPr>
          <w:color w:val="000000"/>
          <w:spacing w:val="-2"/>
          <w:sz w:val="28"/>
          <w:szCs w:val="28"/>
          <w:lang w:val="nl-NL"/>
        </w:rPr>
        <w:t xml:space="preserve">phiên chất vấn, </w:t>
      </w:r>
      <w:r w:rsidR="00AA0337" w:rsidRPr="00CF5E7E">
        <w:rPr>
          <w:color w:val="000000"/>
          <w:spacing w:val="-2"/>
          <w:sz w:val="28"/>
          <w:szCs w:val="28"/>
          <w:lang w:val="nl-NL"/>
        </w:rPr>
        <w:t>Thường trực Hội đồng nhân dân xem xét đề nghị của cơ quan giúp việc của Hội đồng nhân dân</w:t>
      </w:r>
      <w:r w:rsidR="0011766D" w:rsidRPr="00CF5E7E">
        <w:rPr>
          <w:color w:val="000000"/>
          <w:spacing w:val="-2"/>
          <w:sz w:val="28"/>
          <w:szCs w:val="28"/>
          <w:lang w:val="nl-NL"/>
        </w:rPr>
        <w:t xml:space="preserve"> và quyết định</w:t>
      </w:r>
      <w:r w:rsidR="00AA0337" w:rsidRPr="00CF5E7E">
        <w:rPr>
          <w:color w:val="000000"/>
          <w:spacing w:val="-2"/>
          <w:sz w:val="28"/>
          <w:szCs w:val="28"/>
          <w:lang w:val="nl-NL"/>
        </w:rPr>
        <w:t xml:space="preserve"> lựa chọn </w:t>
      </w:r>
      <w:r w:rsidR="00FD2CBD" w:rsidRPr="00CF5E7E">
        <w:rPr>
          <w:color w:val="000000"/>
          <w:spacing w:val="-2"/>
          <w:sz w:val="28"/>
          <w:szCs w:val="28"/>
          <w:lang w:val="nl-NL"/>
        </w:rPr>
        <w:t xml:space="preserve">các </w:t>
      </w:r>
      <w:r w:rsidR="00AA0337" w:rsidRPr="00CF5E7E">
        <w:rPr>
          <w:color w:val="000000"/>
          <w:spacing w:val="-2"/>
          <w:sz w:val="28"/>
          <w:szCs w:val="28"/>
          <w:lang w:val="nl-NL"/>
        </w:rPr>
        <w:t xml:space="preserve">nhóm vấn đề chất vấn, người bị chất vấn. </w:t>
      </w:r>
    </w:p>
    <w:p w14:paraId="4D2A358D" w14:textId="77777777" w:rsidR="00041755" w:rsidRPr="00CF5E7E" w:rsidRDefault="002603E7"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4</w:t>
      </w:r>
      <w:r w:rsidR="00041755" w:rsidRPr="00CF5E7E">
        <w:rPr>
          <w:color w:val="000000"/>
          <w:sz w:val="28"/>
          <w:szCs w:val="28"/>
          <w:lang w:val="nl-NL"/>
        </w:rPr>
        <w:t xml:space="preserve">. </w:t>
      </w:r>
      <w:r w:rsidR="00C80B54" w:rsidRPr="00CF5E7E">
        <w:rPr>
          <w:color w:val="000000"/>
          <w:sz w:val="28"/>
          <w:szCs w:val="28"/>
          <w:lang w:val="nl-NL"/>
        </w:rPr>
        <w:t>Ngoài người bị chất vấn, n</w:t>
      </w:r>
      <w:r w:rsidR="00041755" w:rsidRPr="00CF5E7E">
        <w:rPr>
          <w:color w:val="000000"/>
          <w:sz w:val="28"/>
          <w:szCs w:val="28"/>
          <w:lang w:val="nl-NL"/>
        </w:rPr>
        <w:t xml:space="preserve">hững người khác có thể được mời tham dự phiên </w:t>
      </w:r>
      <w:r w:rsidR="00A82080" w:rsidRPr="00CF5E7E">
        <w:rPr>
          <w:color w:val="000000"/>
          <w:sz w:val="28"/>
          <w:szCs w:val="28"/>
          <w:lang w:val="nl-NL"/>
        </w:rPr>
        <w:t>chất vấn</w:t>
      </w:r>
      <w:r w:rsidR="00343F7B" w:rsidRPr="00CF5E7E">
        <w:rPr>
          <w:color w:val="000000"/>
          <w:sz w:val="28"/>
          <w:szCs w:val="28"/>
          <w:lang w:val="nl-NL"/>
        </w:rPr>
        <w:t xml:space="preserve"> và tham gia giải trình, làm rõ thêm nội dung </w:t>
      </w:r>
      <w:r w:rsidR="00041755" w:rsidRPr="00CF5E7E">
        <w:rPr>
          <w:color w:val="000000"/>
          <w:sz w:val="28"/>
          <w:szCs w:val="28"/>
          <w:lang w:val="nl-NL"/>
        </w:rPr>
        <w:t>chất vấn của đại biểu Hội đồng nhân dân thuộc trách nhiệm của mình</w:t>
      </w:r>
      <w:r w:rsidR="001E3CEE" w:rsidRPr="00CF5E7E">
        <w:rPr>
          <w:color w:val="000000"/>
          <w:sz w:val="28"/>
          <w:szCs w:val="28"/>
          <w:lang w:val="nl-NL"/>
        </w:rPr>
        <w:t>, cơ quan, tổ chức mình</w:t>
      </w:r>
      <w:r w:rsidR="00041755" w:rsidRPr="00CF5E7E">
        <w:rPr>
          <w:color w:val="000000"/>
          <w:sz w:val="28"/>
          <w:szCs w:val="28"/>
          <w:lang w:val="nl-NL"/>
        </w:rPr>
        <w:t>.</w:t>
      </w:r>
    </w:p>
    <w:p w14:paraId="67554AAC" w14:textId="77777777" w:rsidR="004F7DBC" w:rsidRPr="00CF5E7E" w:rsidRDefault="004F7DBC" w:rsidP="00CF5E7E">
      <w:pPr>
        <w:widowControl w:val="0"/>
        <w:spacing w:before="60" w:after="60" w:line="264" w:lineRule="auto"/>
        <w:ind w:firstLine="567"/>
        <w:jc w:val="both"/>
        <w:rPr>
          <w:color w:val="000000"/>
          <w:spacing w:val="-6"/>
          <w:sz w:val="28"/>
          <w:szCs w:val="28"/>
          <w:lang w:val="nl-NL"/>
        </w:rPr>
      </w:pPr>
      <w:r w:rsidRPr="00CF5E7E">
        <w:rPr>
          <w:b/>
          <w:color w:val="000000"/>
          <w:spacing w:val="-6"/>
          <w:sz w:val="28"/>
          <w:szCs w:val="28"/>
          <w:lang w:val="nl-NL"/>
        </w:rPr>
        <w:t xml:space="preserve">Điều </w:t>
      </w:r>
      <w:r w:rsidR="0079664A" w:rsidRPr="00CF5E7E">
        <w:rPr>
          <w:b/>
          <w:color w:val="000000"/>
          <w:spacing w:val="-6"/>
          <w:sz w:val="28"/>
          <w:szCs w:val="28"/>
          <w:lang w:val="nl-NL"/>
        </w:rPr>
        <w:t>30</w:t>
      </w:r>
      <w:r w:rsidRPr="00CF5E7E">
        <w:rPr>
          <w:b/>
          <w:color w:val="000000"/>
          <w:spacing w:val="-6"/>
          <w:sz w:val="28"/>
          <w:szCs w:val="28"/>
          <w:lang w:val="nl-NL"/>
        </w:rPr>
        <w:t xml:space="preserve">. </w:t>
      </w:r>
      <w:r w:rsidR="00362D4F" w:rsidRPr="00CF5E7E">
        <w:rPr>
          <w:b/>
          <w:color w:val="000000"/>
          <w:spacing w:val="-6"/>
          <w:sz w:val="28"/>
          <w:szCs w:val="28"/>
          <w:lang w:val="nl-NL"/>
        </w:rPr>
        <w:t xml:space="preserve">Tổ chức </w:t>
      </w:r>
      <w:r w:rsidRPr="00CF5E7E">
        <w:rPr>
          <w:b/>
          <w:color w:val="000000"/>
          <w:spacing w:val="-6"/>
          <w:sz w:val="28"/>
          <w:szCs w:val="28"/>
          <w:lang w:val="nl-NL"/>
        </w:rPr>
        <w:t>chất vấn tại phiên họp Thường trực Hội đồng nhân dân</w:t>
      </w:r>
    </w:p>
    <w:p w14:paraId="4E1E8A44" w14:textId="77777777" w:rsidR="00523A7A" w:rsidRPr="00CF5E7E" w:rsidRDefault="00FF7FF1"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1. </w:t>
      </w:r>
      <w:r w:rsidR="00225AA0" w:rsidRPr="00CF5E7E">
        <w:rPr>
          <w:color w:val="000000"/>
          <w:sz w:val="28"/>
          <w:szCs w:val="28"/>
          <w:lang w:val="nl-NL"/>
        </w:rPr>
        <w:t>C</w:t>
      </w:r>
      <w:r w:rsidRPr="00CF5E7E">
        <w:rPr>
          <w:color w:val="000000"/>
          <w:sz w:val="28"/>
          <w:szCs w:val="28"/>
          <w:lang w:val="nl-NL"/>
        </w:rPr>
        <w:t>ơ quan giúp việc của Hội đồng nhân dân</w:t>
      </w:r>
      <w:r w:rsidR="00523A7A" w:rsidRPr="00CF5E7E">
        <w:rPr>
          <w:color w:val="000000"/>
          <w:sz w:val="28"/>
          <w:szCs w:val="28"/>
          <w:lang w:val="nl-NL"/>
        </w:rPr>
        <w:t xml:space="preserve"> giúp Thường trực Hội đồng nhân dân thực hiện các công việc sau đây: </w:t>
      </w:r>
      <w:r w:rsidRPr="00CF5E7E">
        <w:rPr>
          <w:color w:val="000000"/>
          <w:sz w:val="28"/>
          <w:szCs w:val="28"/>
          <w:lang w:val="nl-NL"/>
        </w:rPr>
        <w:t xml:space="preserve"> </w:t>
      </w:r>
    </w:p>
    <w:p w14:paraId="04AB2E1F" w14:textId="77777777" w:rsidR="00531EEA" w:rsidRPr="00CF5E7E" w:rsidRDefault="00531EEA" w:rsidP="00CF5E7E">
      <w:pPr>
        <w:widowControl w:val="0"/>
        <w:spacing w:before="60" w:after="60" w:line="264" w:lineRule="auto"/>
        <w:ind w:firstLine="562"/>
        <w:jc w:val="both"/>
        <w:rPr>
          <w:color w:val="000000"/>
          <w:sz w:val="28"/>
          <w:szCs w:val="28"/>
          <w:lang w:val="nl-NL"/>
        </w:rPr>
      </w:pPr>
      <w:r w:rsidRPr="00CF5E7E">
        <w:rPr>
          <w:color w:val="000000"/>
          <w:sz w:val="28"/>
          <w:szCs w:val="28"/>
          <w:lang w:val="nl-NL"/>
        </w:rPr>
        <w:lastRenderedPageBreak/>
        <w:t>a) Gửi văn bản đề nghị người bị chất vấn báo cáo bằng văn bản về nội dung thuộc nhóm vấn đề chất vấn và gửi đến Thường trực Hội đồng nhân dân chậm nhất 05 ngày trước ngày tổ chức phiên chất vấn</w:t>
      </w:r>
      <w:r w:rsidR="00E0770A" w:rsidRPr="00CF5E7E">
        <w:rPr>
          <w:color w:val="000000"/>
          <w:sz w:val="28"/>
          <w:szCs w:val="28"/>
          <w:lang w:val="nl-NL"/>
        </w:rPr>
        <w:t>;</w:t>
      </w:r>
      <w:r w:rsidRPr="00CF5E7E">
        <w:rPr>
          <w:color w:val="000000"/>
          <w:sz w:val="28"/>
          <w:szCs w:val="28"/>
          <w:lang w:val="nl-NL"/>
        </w:rPr>
        <w:t xml:space="preserve"> </w:t>
      </w:r>
    </w:p>
    <w:p w14:paraId="4C355716" w14:textId="4340C4C5" w:rsidR="00436CBF" w:rsidRPr="00CF5E7E" w:rsidRDefault="00531EEA"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b) Xây dựng </w:t>
      </w:r>
      <w:r w:rsidR="00FF7FF1" w:rsidRPr="00CF5E7E">
        <w:rPr>
          <w:color w:val="000000"/>
          <w:sz w:val="28"/>
          <w:szCs w:val="28"/>
          <w:lang w:val="nl-NL"/>
        </w:rPr>
        <w:t>chương trình phiên chất vấn</w:t>
      </w:r>
      <w:r w:rsidRPr="00CF5E7E">
        <w:rPr>
          <w:color w:val="000000"/>
          <w:sz w:val="28"/>
          <w:szCs w:val="28"/>
          <w:lang w:val="nl-NL"/>
        </w:rPr>
        <w:t xml:space="preserve"> và</w:t>
      </w:r>
      <w:r w:rsidR="00FF7FF1" w:rsidRPr="00CF5E7E">
        <w:rPr>
          <w:color w:val="000000"/>
          <w:sz w:val="28"/>
          <w:szCs w:val="28"/>
          <w:lang w:val="nl-NL"/>
        </w:rPr>
        <w:t xml:space="preserve"> thông báo đến đại biểu Hội đồng nhân dân</w:t>
      </w:r>
      <w:r w:rsidRPr="00CF5E7E">
        <w:rPr>
          <w:color w:val="000000"/>
          <w:sz w:val="28"/>
          <w:szCs w:val="28"/>
          <w:lang w:val="nl-NL"/>
        </w:rPr>
        <w:t>,</w:t>
      </w:r>
      <w:r w:rsidR="00FF7FF1" w:rsidRPr="00CF5E7E">
        <w:rPr>
          <w:color w:val="000000"/>
          <w:sz w:val="28"/>
          <w:szCs w:val="28"/>
          <w:lang w:val="nl-NL"/>
        </w:rPr>
        <w:t xml:space="preserve"> người bị chất vấn </w:t>
      </w:r>
      <w:r w:rsidRPr="00CF5E7E">
        <w:rPr>
          <w:color w:val="000000"/>
          <w:sz w:val="28"/>
          <w:szCs w:val="28"/>
          <w:lang w:val="nl-NL"/>
        </w:rPr>
        <w:t xml:space="preserve">và cơ quan, tổ chức, cá nhân có liên quan </w:t>
      </w:r>
      <w:r w:rsidR="00FF7FF1" w:rsidRPr="00CF5E7E">
        <w:rPr>
          <w:color w:val="000000"/>
          <w:sz w:val="28"/>
          <w:szCs w:val="28"/>
          <w:lang w:val="nl-NL"/>
        </w:rPr>
        <w:t>chậm nhất 0</w:t>
      </w:r>
      <w:r w:rsidR="004F18D1" w:rsidRPr="00CF5E7E">
        <w:rPr>
          <w:color w:val="000000"/>
          <w:sz w:val="28"/>
          <w:szCs w:val="28"/>
          <w:lang w:val="nl-NL"/>
        </w:rPr>
        <w:t>3</w:t>
      </w:r>
      <w:r w:rsidR="00FF7FF1" w:rsidRPr="00CF5E7E">
        <w:rPr>
          <w:color w:val="000000"/>
          <w:sz w:val="28"/>
          <w:szCs w:val="28"/>
          <w:lang w:val="nl-NL"/>
        </w:rPr>
        <w:t xml:space="preserve"> ngày trước ngày </w:t>
      </w:r>
      <w:r w:rsidRPr="00CF5E7E">
        <w:rPr>
          <w:color w:val="000000"/>
          <w:sz w:val="28"/>
          <w:szCs w:val="28"/>
          <w:lang w:val="nl-NL"/>
        </w:rPr>
        <w:t xml:space="preserve">tổ chức phiên </w:t>
      </w:r>
      <w:r w:rsidR="00FF7FF1" w:rsidRPr="00CF5E7E">
        <w:rPr>
          <w:color w:val="000000"/>
          <w:sz w:val="28"/>
          <w:szCs w:val="28"/>
          <w:lang w:val="nl-NL"/>
        </w:rPr>
        <w:t>chất vấn.</w:t>
      </w:r>
    </w:p>
    <w:p w14:paraId="5E98D4B7" w14:textId="797D3E5F" w:rsidR="005C1995" w:rsidRPr="00CF5E7E" w:rsidRDefault="00901310"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2. </w:t>
      </w:r>
      <w:r w:rsidR="00492551" w:rsidRPr="00CF5E7E">
        <w:rPr>
          <w:color w:val="000000"/>
          <w:sz w:val="28"/>
          <w:szCs w:val="28"/>
          <w:lang w:val="nl-NL"/>
        </w:rPr>
        <w:t>Người bị chất vấn không được ủy quyền cho người khác trả lời thay, trừ trường hợp luật có quy định khác</w:t>
      </w:r>
      <w:r w:rsidRPr="00CF5E7E">
        <w:rPr>
          <w:color w:val="000000"/>
          <w:sz w:val="28"/>
          <w:szCs w:val="28"/>
          <w:lang w:val="nl-NL"/>
        </w:rPr>
        <w:t xml:space="preserve">. </w:t>
      </w:r>
      <w:r w:rsidR="005C1995" w:rsidRPr="00CF5E7E">
        <w:rPr>
          <w:color w:val="000000"/>
          <w:sz w:val="28"/>
          <w:szCs w:val="28"/>
          <w:lang w:val="nl-NL"/>
        </w:rPr>
        <w:t xml:space="preserve">Trường hợp không thể </w:t>
      </w:r>
      <w:r w:rsidR="00281D00" w:rsidRPr="00CF5E7E">
        <w:rPr>
          <w:bCs/>
          <w:iCs/>
          <w:color w:val="000000"/>
          <w:sz w:val="28"/>
          <w:szCs w:val="28"/>
          <w:lang w:val="vi-VN"/>
        </w:rPr>
        <w:t>trực tiếp</w:t>
      </w:r>
      <w:r w:rsidR="00281D00" w:rsidRPr="00CF5E7E">
        <w:rPr>
          <w:color w:val="000000"/>
          <w:sz w:val="28"/>
          <w:szCs w:val="28"/>
          <w:lang w:val="vi-VN"/>
        </w:rPr>
        <w:t xml:space="preserve"> </w:t>
      </w:r>
      <w:r w:rsidR="005C1995" w:rsidRPr="00CF5E7E">
        <w:rPr>
          <w:color w:val="000000"/>
          <w:sz w:val="28"/>
          <w:szCs w:val="28"/>
          <w:lang w:val="nl-NL"/>
        </w:rPr>
        <w:t xml:space="preserve">tham dự phiên </w:t>
      </w:r>
      <w:r w:rsidR="005B483E" w:rsidRPr="00CF5E7E">
        <w:rPr>
          <w:color w:val="000000"/>
          <w:sz w:val="28"/>
          <w:szCs w:val="28"/>
          <w:lang w:val="nl-NL"/>
        </w:rPr>
        <w:t>chất vấn</w:t>
      </w:r>
      <w:r w:rsidR="005C1995" w:rsidRPr="00CF5E7E">
        <w:rPr>
          <w:color w:val="000000"/>
          <w:sz w:val="28"/>
          <w:szCs w:val="28"/>
          <w:lang w:val="nl-NL"/>
        </w:rPr>
        <w:t xml:space="preserve"> thì người bị chất vấn </w:t>
      </w:r>
      <w:r w:rsidR="0097568D" w:rsidRPr="00CF5E7E">
        <w:rPr>
          <w:color w:val="000000"/>
          <w:sz w:val="28"/>
          <w:szCs w:val="28"/>
          <w:lang w:val="nl-NL"/>
        </w:rPr>
        <w:t>báo cáo bằng</w:t>
      </w:r>
      <w:r w:rsidR="005C1995" w:rsidRPr="00CF5E7E">
        <w:rPr>
          <w:color w:val="000000"/>
          <w:sz w:val="28"/>
          <w:szCs w:val="28"/>
          <w:lang w:val="nl-NL"/>
        </w:rPr>
        <w:t xml:space="preserve"> văn bản nêu rõ lý do để Thường trực Hội đồng nhân dân xem xét, quyết định.</w:t>
      </w:r>
    </w:p>
    <w:p w14:paraId="28254693" w14:textId="77777777" w:rsidR="004F7DBC" w:rsidRPr="00CF5E7E" w:rsidRDefault="00C6099F" w:rsidP="00CF5E7E">
      <w:pPr>
        <w:widowControl w:val="0"/>
        <w:shd w:val="clear" w:color="auto" w:fill="FFFFFF"/>
        <w:spacing w:before="60" w:after="60" w:line="264" w:lineRule="auto"/>
        <w:ind w:firstLine="567"/>
        <w:jc w:val="both"/>
        <w:rPr>
          <w:strike/>
          <w:color w:val="000000"/>
          <w:sz w:val="28"/>
          <w:szCs w:val="28"/>
          <w:lang w:val="nl-NL"/>
        </w:rPr>
      </w:pPr>
      <w:r w:rsidRPr="00CF5E7E">
        <w:rPr>
          <w:color w:val="000000"/>
          <w:sz w:val="28"/>
          <w:szCs w:val="28"/>
          <w:lang w:val="nl-NL"/>
        </w:rPr>
        <w:t>3</w:t>
      </w:r>
      <w:r w:rsidR="004F7DBC" w:rsidRPr="00CF5E7E">
        <w:rPr>
          <w:color w:val="000000"/>
          <w:sz w:val="28"/>
          <w:szCs w:val="28"/>
          <w:lang w:val="nl-NL"/>
        </w:rPr>
        <w:t xml:space="preserve">. </w:t>
      </w:r>
      <w:r w:rsidR="00C67685" w:rsidRPr="00CF5E7E">
        <w:rPr>
          <w:color w:val="000000"/>
          <w:spacing w:val="-4"/>
          <w:sz w:val="28"/>
          <w:szCs w:val="28"/>
          <w:lang w:val="nl-NL"/>
        </w:rPr>
        <w:t>Nhiệm vụ, quyền hạn của đại biểu</w:t>
      </w:r>
      <w:r w:rsidR="005A58AE" w:rsidRPr="00CF5E7E">
        <w:rPr>
          <w:color w:val="000000"/>
          <w:spacing w:val="-4"/>
          <w:sz w:val="28"/>
          <w:szCs w:val="28"/>
          <w:lang w:val="nl-NL"/>
        </w:rPr>
        <w:t xml:space="preserve"> Hội đồng nhân dân</w:t>
      </w:r>
      <w:r w:rsidR="00C67685" w:rsidRPr="00CF5E7E">
        <w:rPr>
          <w:color w:val="000000"/>
          <w:spacing w:val="-4"/>
          <w:sz w:val="28"/>
          <w:szCs w:val="28"/>
          <w:lang w:val="nl-NL"/>
        </w:rPr>
        <w:t xml:space="preserve">, </w:t>
      </w:r>
      <w:r w:rsidR="00C67685" w:rsidRPr="00CF5E7E">
        <w:rPr>
          <w:color w:val="000000"/>
          <w:sz w:val="28"/>
          <w:szCs w:val="28"/>
          <w:lang w:val="nl-NL"/>
        </w:rPr>
        <w:t xml:space="preserve">người bị chất vấn, </w:t>
      </w:r>
      <w:r w:rsidR="00C67685" w:rsidRPr="00CF5E7E">
        <w:rPr>
          <w:color w:val="000000"/>
          <w:spacing w:val="-4"/>
          <w:sz w:val="28"/>
          <w:szCs w:val="28"/>
          <w:lang w:val="nl-NL"/>
        </w:rPr>
        <w:t>cơ quan, tổ chức, cá nhân khác trong phiên chất vấn</w:t>
      </w:r>
      <w:r w:rsidR="00C67685" w:rsidRPr="00CF5E7E">
        <w:rPr>
          <w:color w:val="000000"/>
          <w:sz w:val="28"/>
          <w:szCs w:val="28"/>
          <w:lang w:val="nl-NL"/>
        </w:rPr>
        <w:t xml:space="preserve"> được thực hiện theo </w:t>
      </w:r>
      <w:r w:rsidR="00507AE0" w:rsidRPr="00CF5E7E">
        <w:rPr>
          <w:color w:val="000000"/>
          <w:sz w:val="28"/>
          <w:szCs w:val="28"/>
          <w:lang w:val="nl-NL"/>
        </w:rPr>
        <w:t>quy định tại khoản 3 Điều</w:t>
      </w:r>
      <w:r w:rsidR="00764F8D" w:rsidRPr="00CF5E7E">
        <w:rPr>
          <w:color w:val="000000"/>
          <w:sz w:val="28"/>
          <w:szCs w:val="28"/>
          <w:lang w:val="nl-NL"/>
        </w:rPr>
        <w:t xml:space="preserve"> 22</w:t>
      </w:r>
      <w:r w:rsidR="00507AE0" w:rsidRPr="00CF5E7E">
        <w:rPr>
          <w:color w:val="000000"/>
          <w:sz w:val="28"/>
          <w:szCs w:val="28"/>
          <w:lang w:val="nl-NL"/>
        </w:rPr>
        <w:t xml:space="preserve"> của Nghị quyết này. </w:t>
      </w:r>
      <w:r w:rsidR="00CA20D9" w:rsidRPr="00CF5E7E">
        <w:rPr>
          <w:strike/>
          <w:color w:val="000000"/>
          <w:sz w:val="28"/>
          <w:szCs w:val="28"/>
          <w:lang w:val="nl-NL"/>
        </w:rPr>
        <w:t xml:space="preserve"> </w:t>
      </w:r>
    </w:p>
    <w:p w14:paraId="391143EE" w14:textId="77777777" w:rsidR="00483EA1" w:rsidRPr="00CF5E7E" w:rsidRDefault="00C6099F" w:rsidP="00CF5E7E">
      <w:pPr>
        <w:pStyle w:val="1dieu-noidung"/>
        <w:widowControl w:val="0"/>
        <w:tabs>
          <w:tab w:val="num" w:pos="1560"/>
        </w:tabs>
        <w:spacing w:before="60" w:after="60" w:line="264" w:lineRule="auto"/>
        <w:ind w:firstLine="547"/>
        <w:rPr>
          <w:color w:val="000000"/>
          <w:shd w:val="clear" w:color="auto" w:fill="FFFFFF"/>
          <w:lang w:val="en-GB"/>
        </w:rPr>
      </w:pPr>
      <w:r w:rsidRPr="00CF5E7E">
        <w:rPr>
          <w:color w:val="000000"/>
          <w:lang w:val="nl-NL"/>
        </w:rPr>
        <w:t>4</w:t>
      </w:r>
      <w:r w:rsidR="00320FEB" w:rsidRPr="00CF5E7E">
        <w:rPr>
          <w:color w:val="000000"/>
          <w:lang w:val="vi-VN"/>
        </w:rPr>
        <w:t xml:space="preserve">. </w:t>
      </w:r>
      <w:r w:rsidR="00483EA1" w:rsidRPr="00CF5E7E">
        <w:rPr>
          <w:color w:val="000000"/>
          <w:shd w:val="clear" w:color="auto" w:fill="FFFFFF"/>
        </w:rPr>
        <w:t xml:space="preserve">Phiên chất vấn </w:t>
      </w:r>
      <w:r w:rsidR="003A5152" w:rsidRPr="00CF5E7E">
        <w:rPr>
          <w:color w:val="000000"/>
          <w:shd w:val="clear" w:color="auto" w:fill="FFFFFF"/>
          <w:lang w:val="en-GB"/>
        </w:rPr>
        <w:t>của Thường trực Hội đồng nhân dân</w:t>
      </w:r>
      <w:r w:rsidR="003A5152" w:rsidRPr="00CF5E7E">
        <w:rPr>
          <w:color w:val="000000"/>
          <w:shd w:val="clear" w:color="auto" w:fill="FFFFFF"/>
        </w:rPr>
        <w:t xml:space="preserve"> </w:t>
      </w:r>
      <w:r w:rsidR="003A5152" w:rsidRPr="00CF5E7E">
        <w:rPr>
          <w:color w:val="000000"/>
          <w:shd w:val="clear" w:color="auto" w:fill="FFFFFF"/>
          <w:lang w:val="en-GB"/>
        </w:rPr>
        <w:t xml:space="preserve">cấp tỉnh </w:t>
      </w:r>
      <w:r w:rsidR="00483EA1" w:rsidRPr="00CF5E7E">
        <w:rPr>
          <w:color w:val="000000"/>
          <w:shd w:val="clear" w:color="auto" w:fill="FFFFFF"/>
        </w:rPr>
        <w:t xml:space="preserve">được phát thanh, truyền hình trực tiếp, trừ trường hợp do </w:t>
      </w:r>
      <w:r w:rsidR="003A5152" w:rsidRPr="00CF5E7E">
        <w:rPr>
          <w:color w:val="000000"/>
          <w:shd w:val="clear" w:color="auto" w:fill="FFFFFF"/>
          <w:lang w:val="en-GB"/>
        </w:rPr>
        <w:t xml:space="preserve">Thường trực </w:t>
      </w:r>
      <w:r w:rsidR="00483EA1" w:rsidRPr="00CF5E7E">
        <w:rPr>
          <w:color w:val="000000"/>
          <w:shd w:val="clear" w:color="auto" w:fill="FFFFFF"/>
          <w:lang w:val="en-GB"/>
        </w:rPr>
        <w:t>Hội đồng nhân dân</w:t>
      </w:r>
      <w:r w:rsidR="00483EA1" w:rsidRPr="00CF5E7E">
        <w:rPr>
          <w:color w:val="000000"/>
          <w:shd w:val="clear" w:color="auto" w:fill="FFFFFF"/>
        </w:rPr>
        <w:t xml:space="preserve"> </w:t>
      </w:r>
      <w:r w:rsidR="00987724" w:rsidRPr="00CF5E7E">
        <w:rPr>
          <w:color w:val="000000"/>
          <w:shd w:val="clear" w:color="auto" w:fill="FFFFFF"/>
          <w:lang w:val="en-GB"/>
        </w:rPr>
        <w:t xml:space="preserve">cấp tỉnh </w:t>
      </w:r>
      <w:r w:rsidR="00483EA1" w:rsidRPr="00CF5E7E">
        <w:rPr>
          <w:color w:val="000000"/>
          <w:shd w:val="clear" w:color="auto" w:fill="FFFFFF"/>
        </w:rPr>
        <w:t>quyết định.</w:t>
      </w:r>
      <w:r w:rsidR="00483EA1" w:rsidRPr="00CF5E7E">
        <w:rPr>
          <w:color w:val="000000"/>
          <w:shd w:val="clear" w:color="auto" w:fill="FFFFFF"/>
          <w:lang w:val="en-GB"/>
        </w:rPr>
        <w:t xml:space="preserve"> </w:t>
      </w:r>
    </w:p>
    <w:p w14:paraId="6667C2B9" w14:textId="77777777" w:rsidR="00320FEB" w:rsidRPr="00CF5E7E" w:rsidRDefault="00987724" w:rsidP="00CF5E7E">
      <w:pPr>
        <w:pStyle w:val="1dieu-noidung"/>
        <w:widowControl w:val="0"/>
        <w:tabs>
          <w:tab w:val="num" w:pos="1560"/>
        </w:tabs>
        <w:spacing w:before="60" w:after="60" w:line="264" w:lineRule="auto"/>
        <w:rPr>
          <w:color w:val="000000"/>
          <w:lang w:val="vi-VN"/>
        </w:rPr>
      </w:pPr>
      <w:r w:rsidRPr="00CF5E7E">
        <w:rPr>
          <w:color w:val="000000"/>
          <w:lang w:val="en-GB"/>
        </w:rPr>
        <w:t>5</w:t>
      </w:r>
      <w:r w:rsidR="00483EA1" w:rsidRPr="00CF5E7E">
        <w:rPr>
          <w:color w:val="000000"/>
          <w:lang w:val="en-GB"/>
        </w:rPr>
        <w:t xml:space="preserve">. Trình tự phiên chất vấn, </w:t>
      </w:r>
      <w:r w:rsidR="00483EA1" w:rsidRPr="00CF5E7E">
        <w:rPr>
          <w:color w:val="000000"/>
          <w:lang w:val="nl-NL"/>
        </w:rPr>
        <w:t>t</w:t>
      </w:r>
      <w:r w:rsidR="00320FEB" w:rsidRPr="00CF5E7E">
        <w:rPr>
          <w:color w:val="000000"/>
          <w:lang w:val="vi-VN"/>
        </w:rPr>
        <w:t>hời gian nêu chất vấn</w:t>
      </w:r>
      <w:r w:rsidR="00320FEB" w:rsidRPr="00CF5E7E">
        <w:rPr>
          <w:color w:val="000000"/>
          <w:lang w:val="nl-NL"/>
        </w:rPr>
        <w:t>, tranh luận</w:t>
      </w:r>
      <w:r w:rsidR="00320FEB" w:rsidRPr="00CF5E7E">
        <w:rPr>
          <w:color w:val="000000"/>
          <w:lang w:val="vi-VN"/>
        </w:rPr>
        <w:t>, trả lời chất vấn</w:t>
      </w:r>
      <w:r w:rsidR="00320FEB" w:rsidRPr="00CF5E7E">
        <w:rPr>
          <w:color w:val="000000"/>
          <w:lang w:val="nl-NL"/>
        </w:rPr>
        <w:t xml:space="preserve"> và hoạt động điều hành phiên chất vấn</w:t>
      </w:r>
      <w:r w:rsidR="00320FEB" w:rsidRPr="00CF5E7E">
        <w:rPr>
          <w:color w:val="000000"/>
          <w:lang w:val="vi-VN"/>
        </w:rPr>
        <w:t xml:space="preserve"> thực hiện theo quy định tại</w:t>
      </w:r>
      <w:r w:rsidR="0037338A" w:rsidRPr="00CF5E7E">
        <w:rPr>
          <w:color w:val="000000"/>
          <w:lang w:val="en-GB"/>
        </w:rPr>
        <w:t xml:space="preserve"> Điều</w:t>
      </w:r>
      <w:r w:rsidR="00F96A2D" w:rsidRPr="00CF5E7E">
        <w:rPr>
          <w:color w:val="000000"/>
          <w:lang w:val="en-GB"/>
        </w:rPr>
        <w:t xml:space="preserve"> </w:t>
      </w:r>
      <w:r w:rsidR="00A278EC" w:rsidRPr="00CF5E7E">
        <w:rPr>
          <w:color w:val="000000"/>
          <w:lang w:val="en-GB"/>
        </w:rPr>
        <w:t>23</w:t>
      </w:r>
      <w:r w:rsidR="00F96A2D" w:rsidRPr="00CF5E7E">
        <w:rPr>
          <w:color w:val="000000"/>
          <w:lang w:val="en-GB"/>
        </w:rPr>
        <w:t xml:space="preserve"> của Nghị quyết này</w:t>
      </w:r>
      <w:r w:rsidR="000D403B" w:rsidRPr="00CF5E7E">
        <w:rPr>
          <w:color w:val="000000"/>
          <w:lang w:val="en-GB"/>
        </w:rPr>
        <w:t>.</w:t>
      </w:r>
      <w:r w:rsidR="0037338A" w:rsidRPr="00CF5E7E">
        <w:rPr>
          <w:color w:val="000000"/>
          <w:lang w:val="en-GB"/>
        </w:rPr>
        <w:t xml:space="preserve"> </w:t>
      </w:r>
      <w:r w:rsidR="00320FEB" w:rsidRPr="00CF5E7E">
        <w:rPr>
          <w:color w:val="000000"/>
          <w:lang w:val="vi-VN"/>
        </w:rPr>
        <w:t xml:space="preserve"> </w:t>
      </w:r>
    </w:p>
    <w:p w14:paraId="35A61510" w14:textId="77777777" w:rsidR="00320FEB" w:rsidRPr="00CF5E7E" w:rsidRDefault="00987724"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6</w:t>
      </w:r>
      <w:r w:rsidR="00483EA1" w:rsidRPr="00CF5E7E">
        <w:rPr>
          <w:color w:val="000000"/>
          <w:sz w:val="28"/>
          <w:szCs w:val="28"/>
          <w:lang w:val="nl-NL"/>
        </w:rPr>
        <w:t xml:space="preserve">. </w:t>
      </w:r>
      <w:r w:rsidR="00320FEB" w:rsidRPr="00CF5E7E">
        <w:rPr>
          <w:color w:val="000000"/>
          <w:sz w:val="28"/>
          <w:szCs w:val="28"/>
          <w:lang w:val="nl-NL"/>
        </w:rPr>
        <w:t xml:space="preserve">Đại biểu Hội đồng nhân dân tham dự trực tiếp </w:t>
      </w:r>
      <w:r w:rsidR="00873078" w:rsidRPr="00CF5E7E">
        <w:rPr>
          <w:color w:val="000000"/>
          <w:sz w:val="28"/>
          <w:szCs w:val="28"/>
          <w:lang w:val="nl-NL"/>
        </w:rPr>
        <w:t xml:space="preserve">phiên chất vấn </w:t>
      </w:r>
      <w:r w:rsidR="00320FEB" w:rsidRPr="00CF5E7E">
        <w:rPr>
          <w:color w:val="000000"/>
          <w:sz w:val="28"/>
          <w:szCs w:val="28"/>
          <w:lang w:val="nl-NL"/>
        </w:rPr>
        <w:t xml:space="preserve">hoặc có thể tham dự theo hình thức trực tuyến. </w:t>
      </w:r>
    </w:p>
    <w:p w14:paraId="3F82E932" w14:textId="77777777" w:rsidR="009D3956" w:rsidRPr="00CF5E7E" w:rsidRDefault="00987724" w:rsidP="00CF5E7E">
      <w:pPr>
        <w:pStyle w:val="1dieu-noidung"/>
        <w:widowControl w:val="0"/>
        <w:tabs>
          <w:tab w:val="num" w:pos="1560"/>
        </w:tabs>
        <w:spacing w:before="60" w:after="60" w:line="264" w:lineRule="auto"/>
        <w:rPr>
          <w:color w:val="000000"/>
          <w:spacing w:val="-10"/>
          <w:lang w:val="vi-VN"/>
        </w:rPr>
      </w:pPr>
      <w:r w:rsidRPr="00CF5E7E">
        <w:rPr>
          <w:color w:val="000000"/>
          <w:spacing w:val="-10"/>
          <w:lang w:val="en-GB"/>
        </w:rPr>
        <w:t>7</w:t>
      </w:r>
      <w:r w:rsidR="00483EA1" w:rsidRPr="00CF5E7E">
        <w:rPr>
          <w:color w:val="000000"/>
          <w:spacing w:val="-10"/>
          <w:lang w:val="en-GB"/>
        </w:rPr>
        <w:t xml:space="preserve">. </w:t>
      </w:r>
      <w:r w:rsidR="00BE6901" w:rsidRPr="00CF5E7E">
        <w:rPr>
          <w:color w:val="000000"/>
          <w:spacing w:val="-10"/>
        </w:rPr>
        <w:t xml:space="preserve">Kết thúc phiên chất vấn, </w:t>
      </w:r>
      <w:r w:rsidR="004F05B0" w:rsidRPr="00CF5E7E">
        <w:rPr>
          <w:color w:val="000000"/>
          <w:spacing w:val="-10"/>
        </w:rPr>
        <w:t>Thường trực Hội đồng nhân dân thông qua kết luận về chất vấn</w:t>
      </w:r>
      <w:r w:rsidR="005217DD" w:rsidRPr="00CF5E7E">
        <w:rPr>
          <w:color w:val="000000"/>
          <w:spacing w:val="-10"/>
          <w:lang w:val="en-GB"/>
        </w:rPr>
        <w:t>;</w:t>
      </w:r>
      <w:r w:rsidR="005A4178" w:rsidRPr="00CF5E7E">
        <w:rPr>
          <w:color w:val="000000"/>
          <w:spacing w:val="-10"/>
        </w:rPr>
        <w:t xml:space="preserve"> </w:t>
      </w:r>
      <w:r w:rsidR="005217DD" w:rsidRPr="00CF5E7E">
        <w:rPr>
          <w:color w:val="000000"/>
          <w:spacing w:val="-10"/>
          <w:lang w:val="en-GB"/>
        </w:rPr>
        <w:t>k</w:t>
      </w:r>
      <w:r w:rsidR="009D3956" w:rsidRPr="00CF5E7E">
        <w:rPr>
          <w:color w:val="000000"/>
          <w:spacing w:val="-10"/>
          <w:lang w:val="vi-VN"/>
        </w:rPr>
        <w:t>ết luận được thông qua khi có quá nửa tổng số thành viên biểu quyết tán thành.</w:t>
      </w:r>
    </w:p>
    <w:p w14:paraId="1C38E999" w14:textId="71702CF3" w:rsidR="004F05B0" w:rsidRPr="00CF5E7E" w:rsidRDefault="005217DD" w:rsidP="00CF5E7E">
      <w:pPr>
        <w:widowControl w:val="0"/>
        <w:spacing w:before="60" w:after="60" w:line="264" w:lineRule="auto"/>
        <w:ind w:firstLine="567"/>
        <w:jc w:val="both"/>
        <w:rPr>
          <w:color w:val="000000"/>
          <w:sz w:val="28"/>
          <w:szCs w:val="28"/>
          <w:lang w:val="vi-VN"/>
        </w:rPr>
      </w:pPr>
      <w:r w:rsidRPr="00CF5E7E">
        <w:rPr>
          <w:color w:val="000000"/>
          <w:sz w:val="28"/>
          <w:szCs w:val="28"/>
        </w:rPr>
        <w:t>B</w:t>
      </w:r>
      <w:r w:rsidR="0093434B" w:rsidRPr="00CF5E7E">
        <w:rPr>
          <w:color w:val="000000"/>
          <w:sz w:val="28"/>
          <w:szCs w:val="28"/>
          <w:lang w:val="vi-VN"/>
        </w:rPr>
        <w:t>an</w:t>
      </w:r>
      <w:r w:rsidR="002B3A4A" w:rsidRPr="00CF5E7E">
        <w:rPr>
          <w:color w:val="000000"/>
          <w:sz w:val="28"/>
          <w:szCs w:val="28"/>
          <w:lang w:val="vi-VN"/>
        </w:rPr>
        <w:t xml:space="preserve"> của Hội đồng nhân dân</w:t>
      </w:r>
      <w:r w:rsidR="0093434B" w:rsidRPr="00CF5E7E">
        <w:rPr>
          <w:color w:val="000000"/>
          <w:sz w:val="28"/>
          <w:szCs w:val="28"/>
          <w:lang w:val="vi-VN"/>
        </w:rPr>
        <w:t xml:space="preserve"> </w:t>
      </w:r>
      <w:r w:rsidR="00F16A40" w:rsidRPr="00CF5E7E">
        <w:rPr>
          <w:bCs/>
          <w:iCs/>
          <w:color w:val="000000"/>
          <w:sz w:val="28"/>
          <w:szCs w:val="28"/>
        </w:rPr>
        <w:t>hoặc</w:t>
      </w:r>
      <w:r w:rsidR="00076BB9" w:rsidRPr="00CF5E7E">
        <w:rPr>
          <w:bCs/>
          <w:iCs/>
          <w:color w:val="000000"/>
          <w:sz w:val="28"/>
          <w:szCs w:val="28"/>
        </w:rPr>
        <w:t xml:space="preserve"> cơ quan giúp việc của Hội đồng nhân dân</w:t>
      </w:r>
      <w:r w:rsidR="00076BB9" w:rsidRPr="00CF5E7E">
        <w:rPr>
          <w:b/>
          <w:bCs/>
          <w:i/>
          <w:iCs/>
          <w:color w:val="000000"/>
          <w:sz w:val="28"/>
          <w:szCs w:val="28"/>
        </w:rPr>
        <w:t xml:space="preserve"> </w:t>
      </w:r>
      <w:r w:rsidR="00F16A40" w:rsidRPr="00CF5E7E">
        <w:rPr>
          <w:color w:val="000000"/>
          <w:sz w:val="28"/>
          <w:szCs w:val="28"/>
        </w:rPr>
        <w:t xml:space="preserve">được giao chủ trì, phối hợp </w:t>
      </w:r>
      <w:r w:rsidR="00056718" w:rsidRPr="00CF5E7E">
        <w:rPr>
          <w:color w:val="000000"/>
          <w:sz w:val="28"/>
          <w:szCs w:val="28"/>
        </w:rPr>
        <w:t xml:space="preserve">với </w:t>
      </w:r>
      <w:r w:rsidR="00A8177C" w:rsidRPr="00CF5E7E">
        <w:rPr>
          <w:color w:val="000000"/>
          <w:sz w:val="28"/>
          <w:szCs w:val="28"/>
        </w:rPr>
        <w:t>các</w:t>
      </w:r>
      <w:r w:rsidR="004F05B0" w:rsidRPr="00CF5E7E">
        <w:rPr>
          <w:color w:val="000000"/>
          <w:sz w:val="28"/>
          <w:szCs w:val="28"/>
          <w:lang w:val="vi-VN"/>
        </w:rPr>
        <w:t xml:space="preserve"> </w:t>
      </w:r>
      <w:r w:rsidR="00AD1B64" w:rsidRPr="00CF5E7E">
        <w:rPr>
          <w:color w:val="000000"/>
          <w:sz w:val="28"/>
          <w:szCs w:val="28"/>
          <w:lang w:val="vi-VN"/>
        </w:rPr>
        <w:t>cơ quan có liên quan</w:t>
      </w:r>
      <w:r w:rsidR="004F05B0" w:rsidRPr="00CF5E7E">
        <w:rPr>
          <w:color w:val="000000"/>
          <w:sz w:val="28"/>
          <w:szCs w:val="28"/>
          <w:lang w:val="vi-VN"/>
        </w:rPr>
        <w:t xml:space="preserve"> dự thảo kết luận về chất vấn</w:t>
      </w:r>
      <w:r w:rsidR="0040537B" w:rsidRPr="00CF5E7E">
        <w:rPr>
          <w:color w:val="000000"/>
          <w:sz w:val="28"/>
          <w:szCs w:val="28"/>
        </w:rPr>
        <w:t>,</w:t>
      </w:r>
      <w:r w:rsidR="004F05B0" w:rsidRPr="00CF5E7E">
        <w:rPr>
          <w:color w:val="000000"/>
          <w:sz w:val="28"/>
          <w:szCs w:val="28"/>
          <w:lang w:val="vi-VN"/>
        </w:rPr>
        <w:t xml:space="preserve"> lấy ý kiến thành viên của Thường trực Hội đồng nhân dân</w:t>
      </w:r>
      <w:r w:rsidR="00170B6D" w:rsidRPr="00CF5E7E">
        <w:rPr>
          <w:color w:val="000000"/>
          <w:sz w:val="28"/>
          <w:szCs w:val="28"/>
          <w:lang w:val="vi-VN"/>
        </w:rPr>
        <w:t>,</w:t>
      </w:r>
      <w:r w:rsidR="004F05B0" w:rsidRPr="00CF5E7E">
        <w:rPr>
          <w:color w:val="000000"/>
          <w:sz w:val="28"/>
          <w:szCs w:val="28"/>
          <w:lang w:val="vi-VN"/>
        </w:rPr>
        <w:t xml:space="preserve"> đại biểu Hội đồng nhân dân</w:t>
      </w:r>
      <w:r w:rsidR="00170B6D" w:rsidRPr="00CF5E7E">
        <w:rPr>
          <w:color w:val="000000"/>
          <w:sz w:val="28"/>
          <w:szCs w:val="28"/>
          <w:lang w:val="vi-VN"/>
        </w:rPr>
        <w:t>, người bị chất vấn</w:t>
      </w:r>
      <w:r w:rsidR="0040537B" w:rsidRPr="00CF5E7E">
        <w:rPr>
          <w:color w:val="000000"/>
          <w:sz w:val="28"/>
          <w:szCs w:val="28"/>
        </w:rPr>
        <w:t>;</w:t>
      </w:r>
      <w:r w:rsidR="0040537B" w:rsidRPr="00CF5E7E">
        <w:rPr>
          <w:color w:val="000000"/>
          <w:sz w:val="28"/>
          <w:szCs w:val="28"/>
          <w:lang w:val="nl-NL"/>
        </w:rPr>
        <w:t xml:space="preserve"> </w:t>
      </w:r>
      <w:r w:rsidR="00451197" w:rsidRPr="00CF5E7E">
        <w:rPr>
          <w:color w:val="000000"/>
          <w:sz w:val="28"/>
          <w:szCs w:val="28"/>
          <w:lang w:val="nl-NL"/>
        </w:rPr>
        <w:t>tiếp thu, giải trình,</w:t>
      </w:r>
      <w:r w:rsidR="0040537B" w:rsidRPr="00CF5E7E">
        <w:rPr>
          <w:color w:val="000000"/>
          <w:sz w:val="28"/>
          <w:szCs w:val="28"/>
          <w:lang w:val="nl-NL"/>
        </w:rPr>
        <w:t xml:space="preserve"> </w:t>
      </w:r>
      <w:r w:rsidR="004F05B0" w:rsidRPr="00CF5E7E">
        <w:rPr>
          <w:color w:val="000000"/>
          <w:sz w:val="28"/>
          <w:szCs w:val="28"/>
          <w:lang w:val="vi-VN"/>
        </w:rPr>
        <w:t xml:space="preserve">hoàn thiện </w:t>
      </w:r>
      <w:r w:rsidR="00451197" w:rsidRPr="00CF5E7E">
        <w:rPr>
          <w:color w:val="000000"/>
          <w:sz w:val="28"/>
          <w:szCs w:val="28"/>
        </w:rPr>
        <w:t xml:space="preserve">dự thảo kết luận về chất vấn </w:t>
      </w:r>
      <w:r w:rsidR="004F05B0" w:rsidRPr="00CF5E7E">
        <w:rPr>
          <w:color w:val="000000"/>
          <w:sz w:val="28"/>
          <w:szCs w:val="28"/>
          <w:lang w:val="vi-VN"/>
        </w:rPr>
        <w:t>trình Thường trực Hội đồng nhân dân xem xét, ban hành.</w:t>
      </w:r>
    </w:p>
    <w:p w14:paraId="4E666288" w14:textId="77777777" w:rsidR="009D3956" w:rsidRPr="00CF5E7E" w:rsidRDefault="00F16A40"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rPr>
        <w:t>8</w:t>
      </w:r>
      <w:r w:rsidR="00EA3B2B" w:rsidRPr="00CF5E7E">
        <w:rPr>
          <w:color w:val="000000"/>
          <w:sz w:val="28"/>
          <w:szCs w:val="28"/>
        </w:rPr>
        <w:t xml:space="preserve">. </w:t>
      </w:r>
      <w:r w:rsidR="009D3956" w:rsidRPr="00CF5E7E">
        <w:rPr>
          <w:color w:val="000000"/>
          <w:sz w:val="28"/>
          <w:szCs w:val="28"/>
          <w:lang w:val="vi-VN"/>
        </w:rPr>
        <w:t>Kết luận về chất vấn gồm những nội dung cơ bản sau đây:</w:t>
      </w:r>
    </w:p>
    <w:p w14:paraId="48DECDFA" w14:textId="77777777" w:rsidR="0062655A" w:rsidRPr="00CF5E7E" w:rsidRDefault="009D3956" w:rsidP="00CF5E7E">
      <w:pPr>
        <w:widowControl w:val="0"/>
        <w:shd w:val="clear" w:color="auto" w:fill="FFFFFF"/>
        <w:spacing w:before="60" w:after="60" w:line="264" w:lineRule="auto"/>
        <w:ind w:firstLine="567"/>
        <w:jc w:val="both"/>
        <w:rPr>
          <w:color w:val="000000"/>
          <w:spacing w:val="-6"/>
          <w:sz w:val="28"/>
          <w:szCs w:val="28"/>
        </w:rPr>
      </w:pPr>
      <w:r w:rsidRPr="00CF5E7E">
        <w:rPr>
          <w:color w:val="000000"/>
          <w:spacing w:val="-6"/>
          <w:sz w:val="28"/>
          <w:szCs w:val="28"/>
          <w:lang w:val="vi-VN"/>
        </w:rPr>
        <w:t>a)</w:t>
      </w:r>
      <w:r w:rsidR="0062655A" w:rsidRPr="00CF5E7E">
        <w:rPr>
          <w:color w:val="000000"/>
          <w:spacing w:val="-6"/>
          <w:sz w:val="28"/>
          <w:szCs w:val="28"/>
        </w:rPr>
        <w:t xml:space="preserve"> Nội dung quy định tại các điểm a, b và c khoản 1 Điều</w:t>
      </w:r>
      <w:r w:rsidR="00A278EC" w:rsidRPr="00CF5E7E">
        <w:rPr>
          <w:color w:val="000000"/>
          <w:spacing w:val="-6"/>
          <w:sz w:val="28"/>
          <w:szCs w:val="28"/>
        </w:rPr>
        <w:t xml:space="preserve"> 24</w:t>
      </w:r>
      <w:r w:rsidR="0062655A" w:rsidRPr="00CF5E7E">
        <w:rPr>
          <w:color w:val="000000"/>
          <w:spacing w:val="-6"/>
          <w:sz w:val="28"/>
          <w:szCs w:val="28"/>
        </w:rPr>
        <w:t xml:space="preserve"> của Nghị quyết này;</w:t>
      </w:r>
    </w:p>
    <w:p w14:paraId="62639EDC" w14:textId="0BFDDFF7" w:rsidR="009A0109" w:rsidRPr="00CF5E7E" w:rsidRDefault="0062655A"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rPr>
        <w:t>b</w:t>
      </w:r>
      <w:r w:rsidRPr="00CF5E7E">
        <w:rPr>
          <w:color w:val="000000"/>
          <w:sz w:val="28"/>
          <w:szCs w:val="28"/>
          <w:lang w:val="vi-VN"/>
        </w:rPr>
        <w:t>) Trách nhiệm báo cáo kết quả thực hiện kết luận về chất vấn.</w:t>
      </w:r>
    </w:p>
    <w:p w14:paraId="1C8C5EF2" w14:textId="77777777" w:rsidR="002E294A" w:rsidRPr="00CF5E7E" w:rsidRDefault="002E294A" w:rsidP="00CF5E7E">
      <w:pPr>
        <w:pStyle w:val="1dieu-noidung"/>
        <w:widowControl w:val="0"/>
        <w:tabs>
          <w:tab w:val="num" w:pos="1560"/>
        </w:tabs>
        <w:spacing w:before="60" w:after="60" w:line="264" w:lineRule="auto"/>
        <w:rPr>
          <w:b/>
          <w:color w:val="000000"/>
          <w:lang w:val="nl-NL"/>
        </w:rPr>
      </w:pPr>
      <w:r w:rsidRPr="00CF5E7E">
        <w:rPr>
          <w:b/>
          <w:color w:val="000000"/>
          <w:lang w:val="nl-NL"/>
        </w:rPr>
        <w:t xml:space="preserve">Điều </w:t>
      </w:r>
      <w:r w:rsidR="0079664A" w:rsidRPr="00CF5E7E">
        <w:rPr>
          <w:b/>
          <w:color w:val="000000"/>
          <w:lang w:val="nl-NL"/>
        </w:rPr>
        <w:t>31</w:t>
      </w:r>
      <w:r w:rsidRPr="00CF5E7E">
        <w:rPr>
          <w:b/>
          <w:color w:val="000000"/>
          <w:lang w:val="nl-NL"/>
        </w:rPr>
        <w:t>. Chất vấn và trả lời chất vấn bằng văn bản</w:t>
      </w:r>
    </w:p>
    <w:p w14:paraId="50233A29" w14:textId="77777777" w:rsidR="00012654" w:rsidRPr="00CF5E7E" w:rsidRDefault="00012654"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1. Thường trực Hội đồng nhân dân cho trả lời chất vấn bằng văn bản đối với các chất vấn trực tiếp của đại biểu Hội đồng nhân dân tại phiên chất vấn trong các trường hợp sau đây:</w:t>
      </w:r>
    </w:p>
    <w:p w14:paraId="727B2556" w14:textId="77777777" w:rsidR="002E294A" w:rsidRPr="00CF5E7E" w:rsidRDefault="002E294A"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a) Chất vấn không thuộc nhóm vấn đề chất vấn;</w:t>
      </w:r>
    </w:p>
    <w:p w14:paraId="79544A67" w14:textId="77777777" w:rsidR="002E294A" w:rsidRPr="00CF5E7E" w:rsidRDefault="002E294A" w:rsidP="00CF5E7E">
      <w:pPr>
        <w:widowControl w:val="0"/>
        <w:shd w:val="clear" w:color="auto" w:fill="FFFFFF"/>
        <w:spacing w:before="60" w:after="60" w:line="264" w:lineRule="auto"/>
        <w:ind w:firstLine="567"/>
        <w:jc w:val="both"/>
        <w:rPr>
          <w:color w:val="000000"/>
          <w:spacing w:val="-4"/>
          <w:sz w:val="28"/>
          <w:szCs w:val="28"/>
          <w:lang w:val="nl-NL"/>
        </w:rPr>
      </w:pPr>
      <w:r w:rsidRPr="00CF5E7E">
        <w:rPr>
          <w:color w:val="000000"/>
          <w:spacing w:val="-4"/>
          <w:sz w:val="28"/>
          <w:szCs w:val="28"/>
          <w:lang w:val="nl-NL"/>
        </w:rPr>
        <w:t>b) Chất vấn thuộc nhóm vấn đề chất vấn nhưng cần được điều tra, xác minh;</w:t>
      </w:r>
    </w:p>
    <w:p w14:paraId="31B73C7E" w14:textId="77777777" w:rsidR="002E294A" w:rsidRPr="00CF5E7E" w:rsidRDefault="002E294A" w:rsidP="00CF5E7E">
      <w:pPr>
        <w:widowControl w:val="0"/>
        <w:shd w:val="clear" w:color="auto" w:fill="FFFFFF"/>
        <w:spacing w:before="60" w:after="60" w:line="264" w:lineRule="auto"/>
        <w:ind w:firstLine="567"/>
        <w:jc w:val="both"/>
        <w:rPr>
          <w:color w:val="000000"/>
          <w:spacing w:val="-10"/>
          <w:sz w:val="28"/>
          <w:szCs w:val="28"/>
          <w:lang w:val="nl-NL"/>
        </w:rPr>
      </w:pPr>
      <w:r w:rsidRPr="00CF5E7E">
        <w:rPr>
          <w:color w:val="000000"/>
          <w:spacing w:val="-10"/>
          <w:sz w:val="28"/>
          <w:szCs w:val="28"/>
          <w:lang w:val="nl-NL"/>
        </w:rPr>
        <w:lastRenderedPageBreak/>
        <w:t>c) Chất vấn thuộc nhóm vấn đề chất vấn nhưng chưa được trả lời tại</w:t>
      </w:r>
      <w:r w:rsidR="000A4AD2" w:rsidRPr="00CF5E7E">
        <w:rPr>
          <w:color w:val="000000"/>
          <w:spacing w:val="-10"/>
          <w:sz w:val="28"/>
          <w:szCs w:val="28"/>
          <w:lang w:val="nl-NL"/>
        </w:rPr>
        <w:t xml:space="preserve"> </w:t>
      </w:r>
      <w:r w:rsidR="000A4AD2" w:rsidRPr="00CF5E7E">
        <w:rPr>
          <w:bCs/>
          <w:iCs/>
          <w:color w:val="000000"/>
          <w:spacing w:val="-10"/>
          <w:sz w:val="28"/>
          <w:szCs w:val="28"/>
          <w:lang w:val="nl-NL"/>
        </w:rPr>
        <w:t>phiên chất</w:t>
      </w:r>
      <w:r w:rsidR="000A4AD2" w:rsidRPr="00CF5E7E">
        <w:rPr>
          <w:bCs/>
          <w:color w:val="000000"/>
          <w:spacing w:val="-10"/>
          <w:sz w:val="28"/>
          <w:szCs w:val="28"/>
          <w:lang w:val="nl-NL"/>
        </w:rPr>
        <w:t xml:space="preserve"> </w:t>
      </w:r>
      <w:r w:rsidR="000A4AD2" w:rsidRPr="00CF5E7E">
        <w:rPr>
          <w:bCs/>
          <w:iCs/>
          <w:color w:val="000000"/>
          <w:spacing w:val="-10"/>
          <w:sz w:val="28"/>
          <w:szCs w:val="28"/>
          <w:lang w:val="nl-NL"/>
        </w:rPr>
        <w:t>vấn</w:t>
      </w:r>
      <w:r w:rsidRPr="00CF5E7E">
        <w:rPr>
          <w:color w:val="000000"/>
          <w:spacing w:val="-10"/>
          <w:sz w:val="28"/>
          <w:szCs w:val="28"/>
          <w:lang w:val="nl-NL"/>
        </w:rPr>
        <w:t>.</w:t>
      </w:r>
    </w:p>
    <w:p w14:paraId="758D7E15" w14:textId="26C98DA3" w:rsidR="00436CBF" w:rsidRPr="00CF5E7E" w:rsidRDefault="00B70A62"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2</w:t>
      </w:r>
      <w:r w:rsidR="002E294A" w:rsidRPr="00CF5E7E">
        <w:rPr>
          <w:color w:val="000000"/>
          <w:sz w:val="28"/>
          <w:szCs w:val="28"/>
          <w:lang w:val="nl-NL"/>
        </w:rPr>
        <w:t xml:space="preserve">. </w:t>
      </w:r>
      <w:r w:rsidRPr="00CF5E7E">
        <w:rPr>
          <w:color w:val="000000"/>
          <w:sz w:val="28"/>
          <w:szCs w:val="28"/>
          <w:lang w:val="nl-NL"/>
        </w:rPr>
        <w:t>C</w:t>
      </w:r>
      <w:r w:rsidR="00800A10" w:rsidRPr="00CF5E7E">
        <w:rPr>
          <w:color w:val="000000"/>
          <w:sz w:val="28"/>
          <w:szCs w:val="28"/>
          <w:lang w:val="nl-NL"/>
        </w:rPr>
        <w:t>ơ quan giúp việc của Hội đồng nhân dân</w:t>
      </w:r>
      <w:r w:rsidR="00FB011A" w:rsidRPr="00CF5E7E">
        <w:rPr>
          <w:color w:val="000000"/>
          <w:sz w:val="28"/>
          <w:szCs w:val="28"/>
          <w:lang w:val="nl-NL"/>
        </w:rPr>
        <w:t xml:space="preserve"> </w:t>
      </w:r>
      <w:r w:rsidRPr="00CF5E7E">
        <w:rPr>
          <w:color w:val="000000"/>
          <w:sz w:val="28"/>
          <w:szCs w:val="28"/>
          <w:lang w:val="nl-NL"/>
        </w:rPr>
        <w:t>có trách nhiệm tập</w:t>
      </w:r>
      <w:r w:rsidR="00FB011A" w:rsidRPr="00CF5E7E">
        <w:rPr>
          <w:color w:val="000000"/>
          <w:sz w:val="28"/>
          <w:szCs w:val="28"/>
          <w:lang w:val="nl-NL"/>
        </w:rPr>
        <w:t xml:space="preserve"> hợp và</w:t>
      </w:r>
      <w:r w:rsidR="002E294A" w:rsidRPr="00CF5E7E">
        <w:rPr>
          <w:color w:val="000000"/>
          <w:sz w:val="28"/>
          <w:szCs w:val="28"/>
          <w:lang w:val="nl-NL"/>
        </w:rPr>
        <w:t xml:space="preserve"> gửi đến người bị chất vấn </w:t>
      </w:r>
      <w:r w:rsidR="00802540" w:rsidRPr="00CF5E7E">
        <w:rPr>
          <w:color w:val="000000"/>
          <w:sz w:val="28"/>
          <w:szCs w:val="28"/>
          <w:lang w:val="nl-NL"/>
        </w:rPr>
        <w:t>các nội dung</w:t>
      </w:r>
      <w:r w:rsidR="002E294A" w:rsidRPr="00CF5E7E">
        <w:rPr>
          <w:color w:val="000000"/>
          <w:sz w:val="28"/>
          <w:szCs w:val="28"/>
          <w:lang w:val="nl-NL"/>
        </w:rPr>
        <w:t xml:space="preserve"> chất vấn của đại biểu </w:t>
      </w:r>
      <w:r w:rsidR="00800A10" w:rsidRPr="00CF5E7E">
        <w:rPr>
          <w:color w:val="000000"/>
          <w:sz w:val="28"/>
          <w:szCs w:val="28"/>
          <w:lang w:val="nl-NL"/>
        </w:rPr>
        <w:t xml:space="preserve">Hội đồng nhân dân </w:t>
      </w:r>
      <w:r w:rsidR="002E294A" w:rsidRPr="00CF5E7E">
        <w:rPr>
          <w:color w:val="000000"/>
          <w:sz w:val="28"/>
          <w:szCs w:val="28"/>
          <w:lang w:val="nl-NL"/>
        </w:rPr>
        <w:t xml:space="preserve">được </w:t>
      </w:r>
      <w:r w:rsidR="00800A10" w:rsidRPr="00CF5E7E">
        <w:rPr>
          <w:color w:val="000000"/>
          <w:sz w:val="28"/>
          <w:szCs w:val="28"/>
          <w:lang w:val="nl-NL"/>
        </w:rPr>
        <w:t>Thường trực Hội đồng nhân dân</w:t>
      </w:r>
      <w:r w:rsidR="002E294A" w:rsidRPr="00CF5E7E">
        <w:rPr>
          <w:color w:val="000000"/>
          <w:sz w:val="28"/>
          <w:szCs w:val="28"/>
          <w:lang w:val="nl-NL"/>
        </w:rPr>
        <w:t xml:space="preserve"> cho trả lời bằng văn bản. </w:t>
      </w:r>
    </w:p>
    <w:p w14:paraId="3D19406B" w14:textId="77777777" w:rsidR="00A23F4F" w:rsidRPr="00CF5E7E" w:rsidRDefault="00A23F4F" w:rsidP="00CF5E7E">
      <w:pPr>
        <w:widowControl w:val="0"/>
        <w:spacing w:before="60" w:after="60" w:line="264" w:lineRule="auto"/>
        <w:ind w:firstLine="567"/>
        <w:jc w:val="both"/>
        <w:rPr>
          <w:strike/>
          <w:color w:val="000000"/>
          <w:spacing w:val="-6"/>
          <w:sz w:val="28"/>
          <w:szCs w:val="28"/>
          <w:lang w:val="nl-NL"/>
        </w:rPr>
      </w:pPr>
      <w:r w:rsidRPr="00CF5E7E">
        <w:rPr>
          <w:color w:val="000000"/>
          <w:spacing w:val="-6"/>
          <w:sz w:val="28"/>
          <w:szCs w:val="28"/>
          <w:lang w:val="nl-NL"/>
        </w:rPr>
        <w:t xml:space="preserve">Chậm nhất 20 ngày kể từ ngày nhận được </w:t>
      </w:r>
      <w:r w:rsidR="003B19A2" w:rsidRPr="00CF5E7E">
        <w:rPr>
          <w:color w:val="000000"/>
          <w:spacing w:val="-6"/>
          <w:sz w:val="28"/>
          <w:szCs w:val="28"/>
          <w:lang w:val="nl-NL"/>
        </w:rPr>
        <w:t>văn bản</w:t>
      </w:r>
      <w:r w:rsidR="00FB011A" w:rsidRPr="00CF5E7E">
        <w:rPr>
          <w:color w:val="000000"/>
          <w:spacing w:val="-6"/>
          <w:sz w:val="28"/>
          <w:szCs w:val="28"/>
          <w:lang w:val="nl-NL"/>
        </w:rPr>
        <w:t xml:space="preserve"> của cơ quan giúp việc của Hội đồng nhân dân</w:t>
      </w:r>
      <w:r w:rsidRPr="00CF5E7E">
        <w:rPr>
          <w:color w:val="000000"/>
          <w:spacing w:val="-6"/>
          <w:sz w:val="28"/>
          <w:szCs w:val="28"/>
          <w:lang w:val="nl-NL"/>
        </w:rPr>
        <w:t xml:space="preserve">, người bị chất vấn có trách nhiệm trả lời bằng văn bản cho </w:t>
      </w:r>
      <w:r w:rsidR="0008352F" w:rsidRPr="00CF5E7E">
        <w:rPr>
          <w:color w:val="000000"/>
          <w:spacing w:val="-6"/>
          <w:sz w:val="28"/>
          <w:szCs w:val="28"/>
          <w:lang w:val="nl-NL"/>
        </w:rPr>
        <w:t xml:space="preserve">đại biểu Hội đồng nhân dân </w:t>
      </w:r>
      <w:r w:rsidRPr="00CF5E7E">
        <w:rPr>
          <w:color w:val="000000"/>
          <w:spacing w:val="-6"/>
          <w:sz w:val="28"/>
          <w:szCs w:val="28"/>
          <w:lang w:val="nl-NL"/>
        </w:rPr>
        <w:t>chất vấn, đồng thời gửi đến cơ quan giúp việc của Hội đồng nhân dân</w:t>
      </w:r>
      <w:r w:rsidR="008D50DA" w:rsidRPr="00CF5E7E">
        <w:rPr>
          <w:color w:val="000000"/>
          <w:spacing w:val="-6"/>
          <w:sz w:val="28"/>
          <w:szCs w:val="28"/>
          <w:lang w:val="nl-NL"/>
        </w:rPr>
        <w:t>.</w:t>
      </w:r>
      <w:r w:rsidRPr="00CF5E7E">
        <w:rPr>
          <w:color w:val="000000"/>
          <w:spacing w:val="-6"/>
          <w:sz w:val="28"/>
          <w:szCs w:val="28"/>
          <w:lang w:val="nl-NL"/>
        </w:rPr>
        <w:t xml:space="preserve"> </w:t>
      </w:r>
      <w:r w:rsidR="004A73FE" w:rsidRPr="00CF5E7E">
        <w:rPr>
          <w:strike/>
          <w:color w:val="000000"/>
          <w:spacing w:val="-6"/>
          <w:sz w:val="28"/>
          <w:szCs w:val="28"/>
          <w:lang w:val="nl-NL"/>
        </w:rPr>
        <w:t xml:space="preserve"> </w:t>
      </w:r>
    </w:p>
    <w:p w14:paraId="0CC91C6B" w14:textId="77777777" w:rsidR="002E294A" w:rsidRPr="00CF5E7E" w:rsidRDefault="008D50DA"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3</w:t>
      </w:r>
      <w:r w:rsidR="002E294A" w:rsidRPr="00CF5E7E">
        <w:rPr>
          <w:color w:val="000000"/>
          <w:sz w:val="28"/>
          <w:szCs w:val="28"/>
          <w:lang w:val="nl-NL"/>
        </w:rPr>
        <w:t xml:space="preserve">. </w:t>
      </w:r>
      <w:r w:rsidR="005949B8" w:rsidRPr="00CF5E7E">
        <w:rPr>
          <w:color w:val="000000"/>
          <w:sz w:val="28"/>
          <w:szCs w:val="28"/>
          <w:lang w:val="nl-NL"/>
        </w:rPr>
        <w:t>Cơ quan giúp việc của Hội đồng nhân dân</w:t>
      </w:r>
      <w:r w:rsidR="00831207" w:rsidRPr="00CF5E7E">
        <w:rPr>
          <w:color w:val="000000"/>
          <w:sz w:val="28"/>
          <w:szCs w:val="28"/>
          <w:lang w:val="nl-NL"/>
        </w:rPr>
        <w:t xml:space="preserve"> theo dõi, đôn đốc việc trả lời chất vấn bằng văn bản của người bị chất vấn; tổ chức tập hợp, tổng hợp,</w:t>
      </w:r>
      <w:r w:rsidR="002E294A" w:rsidRPr="00CF5E7E">
        <w:rPr>
          <w:color w:val="000000"/>
          <w:sz w:val="28"/>
          <w:szCs w:val="28"/>
          <w:lang w:val="nl-NL"/>
        </w:rPr>
        <w:t xml:space="preserve"> báo cáo </w:t>
      </w:r>
      <w:r w:rsidR="0066074C" w:rsidRPr="00CF5E7E">
        <w:rPr>
          <w:color w:val="000000"/>
          <w:sz w:val="28"/>
          <w:szCs w:val="28"/>
          <w:lang w:val="nl-NL"/>
        </w:rPr>
        <w:t>Thường trực Hội đồng nhân dân</w:t>
      </w:r>
      <w:r w:rsidR="002E294A" w:rsidRPr="00CF5E7E">
        <w:rPr>
          <w:color w:val="000000"/>
          <w:sz w:val="28"/>
          <w:szCs w:val="28"/>
          <w:lang w:val="nl-NL"/>
        </w:rPr>
        <w:t>.</w:t>
      </w:r>
    </w:p>
    <w:p w14:paraId="1A53FCA8" w14:textId="77777777" w:rsidR="002E294A" w:rsidRPr="00CF5E7E" w:rsidRDefault="007E3203" w:rsidP="00CF5E7E">
      <w:pPr>
        <w:widowControl w:val="0"/>
        <w:spacing w:before="60" w:after="60" w:line="264" w:lineRule="auto"/>
        <w:ind w:firstLine="567"/>
        <w:jc w:val="both"/>
        <w:rPr>
          <w:color w:val="000000"/>
          <w:spacing w:val="-2"/>
          <w:sz w:val="28"/>
          <w:szCs w:val="28"/>
          <w:lang w:val="nl-NL"/>
        </w:rPr>
      </w:pPr>
      <w:r w:rsidRPr="00CF5E7E">
        <w:rPr>
          <w:color w:val="000000"/>
          <w:spacing w:val="-2"/>
          <w:sz w:val="28"/>
          <w:szCs w:val="28"/>
          <w:lang w:val="nl-NL"/>
        </w:rPr>
        <w:t>4</w:t>
      </w:r>
      <w:r w:rsidR="002E294A" w:rsidRPr="00CF5E7E">
        <w:rPr>
          <w:color w:val="000000"/>
          <w:spacing w:val="-2"/>
          <w:sz w:val="28"/>
          <w:szCs w:val="28"/>
          <w:lang w:val="nl-NL"/>
        </w:rPr>
        <w:t xml:space="preserve">. Chậm nhất 30 ngày kể từ ngày nhận được văn bản trả lời chất vấn, nếu không đồng ý với nội dung trả lời, đại biểu </w:t>
      </w:r>
      <w:r w:rsidR="004B0BA7" w:rsidRPr="00CF5E7E">
        <w:rPr>
          <w:color w:val="000000"/>
          <w:spacing w:val="-2"/>
          <w:sz w:val="28"/>
          <w:szCs w:val="28"/>
          <w:lang w:val="nl-NL"/>
        </w:rPr>
        <w:t xml:space="preserve">Hội đồng nhân dân </w:t>
      </w:r>
      <w:r w:rsidR="002E294A" w:rsidRPr="00CF5E7E">
        <w:rPr>
          <w:color w:val="000000"/>
          <w:spacing w:val="-2"/>
          <w:sz w:val="28"/>
          <w:szCs w:val="28"/>
          <w:lang w:val="vi-VN"/>
        </w:rPr>
        <w:t xml:space="preserve">có quyền </w:t>
      </w:r>
      <w:r w:rsidR="002E294A" w:rsidRPr="00CF5E7E">
        <w:rPr>
          <w:color w:val="000000"/>
          <w:spacing w:val="-2"/>
          <w:sz w:val="28"/>
          <w:szCs w:val="28"/>
          <w:lang w:val="nl-NL"/>
        </w:rPr>
        <w:t xml:space="preserve">kiến nghị </w:t>
      </w:r>
      <w:r w:rsidR="004B0BA7" w:rsidRPr="00CF5E7E">
        <w:rPr>
          <w:color w:val="000000"/>
          <w:spacing w:val="-2"/>
          <w:sz w:val="28"/>
          <w:szCs w:val="28"/>
          <w:lang w:val="nl-NL"/>
        </w:rPr>
        <w:t>Thường trực Hội đồng nhân dân</w:t>
      </w:r>
      <w:r w:rsidR="002E294A" w:rsidRPr="00CF5E7E">
        <w:rPr>
          <w:color w:val="000000"/>
          <w:spacing w:val="-2"/>
          <w:sz w:val="28"/>
          <w:szCs w:val="28"/>
          <w:lang w:val="vi-VN"/>
        </w:rPr>
        <w:t xml:space="preserve"> đưa ra thảo luận tại phiên họp </w:t>
      </w:r>
      <w:r w:rsidR="00791DE0" w:rsidRPr="00CF5E7E">
        <w:rPr>
          <w:color w:val="000000"/>
          <w:spacing w:val="-2"/>
          <w:sz w:val="28"/>
          <w:szCs w:val="28"/>
          <w:lang w:val="nl-NL"/>
        </w:rPr>
        <w:t xml:space="preserve">Thường trực Hội đồng nhân dân </w:t>
      </w:r>
      <w:r w:rsidR="002E294A" w:rsidRPr="00CF5E7E">
        <w:rPr>
          <w:color w:val="000000"/>
          <w:spacing w:val="-2"/>
          <w:sz w:val="28"/>
          <w:szCs w:val="28"/>
          <w:lang w:val="vi-VN"/>
        </w:rPr>
        <w:t xml:space="preserve">gần nhất hoặc kiến nghị </w:t>
      </w:r>
      <w:r w:rsidR="00DB6803" w:rsidRPr="00CF5E7E">
        <w:rPr>
          <w:color w:val="000000"/>
          <w:spacing w:val="-2"/>
          <w:sz w:val="28"/>
          <w:szCs w:val="28"/>
          <w:lang w:val="nl-NL"/>
        </w:rPr>
        <w:t>Thường trực Hội đồng nhân dân</w:t>
      </w:r>
      <w:r w:rsidR="00DB6803" w:rsidRPr="00CF5E7E">
        <w:rPr>
          <w:color w:val="000000"/>
          <w:spacing w:val="-2"/>
          <w:sz w:val="28"/>
          <w:szCs w:val="28"/>
          <w:lang w:val="vi-VN"/>
        </w:rPr>
        <w:t xml:space="preserve"> </w:t>
      </w:r>
      <w:r w:rsidR="00DB6803" w:rsidRPr="00CF5E7E">
        <w:rPr>
          <w:color w:val="000000"/>
          <w:spacing w:val="-2"/>
          <w:sz w:val="28"/>
          <w:szCs w:val="28"/>
          <w:lang w:val="nl-NL"/>
        </w:rPr>
        <w:t xml:space="preserve">trình </w:t>
      </w:r>
      <w:r w:rsidR="005E238B" w:rsidRPr="00CF5E7E">
        <w:rPr>
          <w:color w:val="000000"/>
          <w:spacing w:val="-2"/>
          <w:sz w:val="28"/>
          <w:szCs w:val="28"/>
          <w:lang w:val="nl-NL"/>
        </w:rPr>
        <w:t>Hội đồng nhân dân</w:t>
      </w:r>
      <w:r w:rsidR="002E294A" w:rsidRPr="00CF5E7E">
        <w:rPr>
          <w:color w:val="000000"/>
          <w:spacing w:val="-2"/>
          <w:sz w:val="28"/>
          <w:szCs w:val="28"/>
          <w:lang w:val="vi-VN"/>
        </w:rPr>
        <w:t xml:space="preserve"> xem xét trách nhiệm đối với người bị chất vấn</w:t>
      </w:r>
      <w:r w:rsidR="002E294A" w:rsidRPr="00CF5E7E">
        <w:rPr>
          <w:color w:val="000000"/>
          <w:spacing w:val="-2"/>
          <w:sz w:val="28"/>
          <w:szCs w:val="28"/>
          <w:lang w:val="nl-NL"/>
        </w:rPr>
        <w:t>.</w:t>
      </w:r>
    </w:p>
    <w:p w14:paraId="23106CF5" w14:textId="77777777" w:rsidR="002E294A" w:rsidRPr="00CF5E7E" w:rsidRDefault="007E3203" w:rsidP="00CF5E7E">
      <w:pPr>
        <w:widowControl w:val="0"/>
        <w:spacing w:before="60" w:after="60" w:line="264" w:lineRule="auto"/>
        <w:ind w:firstLine="567"/>
        <w:jc w:val="both"/>
        <w:rPr>
          <w:color w:val="000000"/>
          <w:spacing w:val="-8"/>
          <w:sz w:val="28"/>
          <w:szCs w:val="28"/>
          <w:lang w:val="nl-NL"/>
        </w:rPr>
      </w:pPr>
      <w:r w:rsidRPr="00CF5E7E">
        <w:rPr>
          <w:color w:val="000000"/>
          <w:spacing w:val="-8"/>
          <w:sz w:val="28"/>
          <w:szCs w:val="28"/>
          <w:lang w:val="nl-NL"/>
        </w:rPr>
        <w:t>5</w:t>
      </w:r>
      <w:r w:rsidR="002E294A" w:rsidRPr="00CF5E7E">
        <w:rPr>
          <w:color w:val="000000"/>
          <w:spacing w:val="-8"/>
          <w:sz w:val="28"/>
          <w:szCs w:val="28"/>
          <w:lang w:val="nl-NL"/>
        </w:rPr>
        <w:t xml:space="preserve">. </w:t>
      </w:r>
      <w:r w:rsidR="00FE6180" w:rsidRPr="00CF5E7E">
        <w:rPr>
          <w:color w:val="000000"/>
          <w:spacing w:val="-8"/>
          <w:sz w:val="28"/>
          <w:szCs w:val="28"/>
          <w:lang w:val="nl-NL"/>
        </w:rPr>
        <w:t>Cơ quan giúp việc của Hội đồng nhân dân</w:t>
      </w:r>
      <w:r w:rsidR="002E294A" w:rsidRPr="00CF5E7E">
        <w:rPr>
          <w:color w:val="000000"/>
          <w:spacing w:val="-8"/>
          <w:sz w:val="28"/>
          <w:szCs w:val="28"/>
          <w:lang w:val="nl-NL"/>
        </w:rPr>
        <w:t xml:space="preserve"> tổng hợp kiến nghị của đại biểu </w:t>
      </w:r>
      <w:r w:rsidR="00FE6180" w:rsidRPr="00CF5E7E">
        <w:rPr>
          <w:color w:val="000000"/>
          <w:spacing w:val="-8"/>
          <w:sz w:val="28"/>
          <w:szCs w:val="28"/>
          <w:lang w:val="nl-NL"/>
        </w:rPr>
        <w:t xml:space="preserve">Hội đồng nhân dân </w:t>
      </w:r>
      <w:r w:rsidR="002E294A" w:rsidRPr="00CF5E7E">
        <w:rPr>
          <w:color w:val="000000"/>
          <w:spacing w:val="-8"/>
          <w:sz w:val="28"/>
          <w:szCs w:val="28"/>
          <w:lang w:val="nl-NL"/>
        </w:rPr>
        <w:t xml:space="preserve">đối với việc trả lời chất vấn bằng văn bản quy định tại khoản </w:t>
      </w:r>
      <w:r w:rsidRPr="00CF5E7E">
        <w:rPr>
          <w:color w:val="000000"/>
          <w:spacing w:val="-8"/>
          <w:sz w:val="28"/>
          <w:szCs w:val="28"/>
          <w:lang w:val="nl-NL"/>
        </w:rPr>
        <w:t>4</w:t>
      </w:r>
      <w:r w:rsidR="002E294A" w:rsidRPr="00CF5E7E">
        <w:rPr>
          <w:color w:val="000000"/>
          <w:spacing w:val="-8"/>
          <w:sz w:val="28"/>
          <w:szCs w:val="28"/>
          <w:lang w:val="nl-NL"/>
        </w:rPr>
        <w:t xml:space="preserve"> Điều này</w:t>
      </w:r>
      <w:r w:rsidRPr="00CF5E7E">
        <w:rPr>
          <w:color w:val="000000"/>
          <w:spacing w:val="-8"/>
          <w:sz w:val="28"/>
          <w:szCs w:val="28"/>
          <w:lang w:val="nl-NL"/>
        </w:rPr>
        <w:t>,</w:t>
      </w:r>
      <w:r w:rsidR="002E294A" w:rsidRPr="00CF5E7E">
        <w:rPr>
          <w:color w:val="000000"/>
          <w:spacing w:val="-8"/>
          <w:sz w:val="28"/>
          <w:szCs w:val="28"/>
          <w:lang w:val="nl-NL"/>
        </w:rPr>
        <w:t xml:space="preserve"> </w:t>
      </w:r>
      <w:r w:rsidRPr="00CF5E7E">
        <w:rPr>
          <w:color w:val="000000"/>
          <w:spacing w:val="-8"/>
          <w:sz w:val="28"/>
          <w:szCs w:val="28"/>
          <w:lang w:val="nl-NL"/>
        </w:rPr>
        <w:t xml:space="preserve">báo cáo </w:t>
      </w:r>
      <w:r w:rsidR="00FE6180" w:rsidRPr="00CF5E7E">
        <w:rPr>
          <w:color w:val="000000"/>
          <w:spacing w:val="-8"/>
          <w:sz w:val="28"/>
          <w:szCs w:val="28"/>
          <w:lang w:val="nl-NL"/>
        </w:rPr>
        <w:t>Thường trực Hội đồng nhân dân</w:t>
      </w:r>
      <w:r w:rsidR="002E294A" w:rsidRPr="00CF5E7E">
        <w:rPr>
          <w:color w:val="000000"/>
          <w:spacing w:val="-8"/>
          <w:sz w:val="28"/>
          <w:szCs w:val="28"/>
          <w:lang w:val="nl-NL"/>
        </w:rPr>
        <w:t xml:space="preserve"> xem xét, quyết định các nội dung sau đây: </w:t>
      </w:r>
    </w:p>
    <w:p w14:paraId="4830C81F" w14:textId="77777777" w:rsidR="002E294A" w:rsidRPr="00CF5E7E" w:rsidRDefault="002E294A"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a) Những vấn đề yêu cầu người bị chất vấn làm rõ hơn theo yêu cầu của đại biểu </w:t>
      </w:r>
      <w:r w:rsidR="001742CE" w:rsidRPr="00CF5E7E">
        <w:rPr>
          <w:color w:val="000000"/>
          <w:sz w:val="28"/>
          <w:szCs w:val="28"/>
          <w:lang w:val="nl-NL"/>
        </w:rPr>
        <w:t>Hội đồng nhân dân</w:t>
      </w:r>
      <w:r w:rsidRPr="00CF5E7E">
        <w:rPr>
          <w:color w:val="000000"/>
          <w:sz w:val="28"/>
          <w:szCs w:val="28"/>
          <w:lang w:val="nl-NL"/>
        </w:rPr>
        <w:t>;</w:t>
      </w:r>
    </w:p>
    <w:p w14:paraId="127A344B" w14:textId="3FF3C024" w:rsidR="002E294A" w:rsidRPr="00CF5E7E" w:rsidRDefault="002E294A"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b) Những vấn đề đưa ra chất vấn tại phiên chất vấn</w:t>
      </w:r>
      <w:r w:rsidR="00375772" w:rsidRPr="00CF5E7E">
        <w:rPr>
          <w:color w:val="000000"/>
          <w:sz w:val="28"/>
          <w:szCs w:val="28"/>
          <w:lang w:val="vi-VN"/>
        </w:rPr>
        <w:t xml:space="preserve"> </w:t>
      </w:r>
      <w:r w:rsidR="00FE2E98" w:rsidRPr="00CF5E7E">
        <w:rPr>
          <w:bCs/>
          <w:iCs/>
          <w:color w:val="000000"/>
          <w:sz w:val="28"/>
          <w:szCs w:val="28"/>
          <w:lang w:val="vi-VN"/>
        </w:rPr>
        <w:t>gần nhất</w:t>
      </w:r>
      <w:r w:rsidR="00FE2E98" w:rsidRPr="00CF5E7E">
        <w:rPr>
          <w:color w:val="000000"/>
          <w:sz w:val="28"/>
          <w:szCs w:val="28"/>
          <w:lang w:val="nl-NL"/>
        </w:rPr>
        <w:t xml:space="preserve"> </w:t>
      </w:r>
      <w:r w:rsidR="00375772" w:rsidRPr="00CF5E7E">
        <w:rPr>
          <w:bCs/>
          <w:iCs/>
          <w:color w:val="000000"/>
          <w:sz w:val="28"/>
          <w:szCs w:val="28"/>
          <w:lang w:val="vi-VN"/>
        </w:rPr>
        <w:t xml:space="preserve">tại kỳ họp </w:t>
      </w:r>
      <w:r w:rsidR="001C001E" w:rsidRPr="00CF5E7E">
        <w:rPr>
          <w:bCs/>
          <w:iCs/>
          <w:color w:val="000000"/>
          <w:sz w:val="28"/>
          <w:szCs w:val="28"/>
          <w:lang w:val="nl-NL"/>
        </w:rPr>
        <w:t>của Hội đồng nhân dân</w:t>
      </w:r>
      <w:r w:rsidR="001C001E" w:rsidRPr="00CF5E7E">
        <w:rPr>
          <w:color w:val="000000"/>
          <w:sz w:val="28"/>
          <w:szCs w:val="28"/>
          <w:lang w:val="nl-NL"/>
        </w:rPr>
        <w:t xml:space="preserve">, </w:t>
      </w:r>
      <w:r w:rsidRPr="00CF5E7E">
        <w:rPr>
          <w:color w:val="000000"/>
          <w:sz w:val="28"/>
          <w:szCs w:val="28"/>
          <w:lang w:val="nl-NL"/>
        </w:rPr>
        <w:t xml:space="preserve">phiên họp </w:t>
      </w:r>
      <w:r w:rsidR="00375772" w:rsidRPr="00CF5E7E">
        <w:rPr>
          <w:bCs/>
          <w:iCs/>
          <w:color w:val="000000"/>
          <w:sz w:val="28"/>
          <w:szCs w:val="28"/>
          <w:lang w:val="vi-VN"/>
        </w:rPr>
        <w:t>của</w:t>
      </w:r>
      <w:r w:rsidR="00375772" w:rsidRPr="00CF5E7E">
        <w:rPr>
          <w:color w:val="000000"/>
          <w:sz w:val="28"/>
          <w:szCs w:val="28"/>
          <w:lang w:val="vi-VN"/>
        </w:rPr>
        <w:t xml:space="preserve"> </w:t>
      </w:r>
      <w:r w:rsidR="001742CE" w:rsidRPr="00CF5E7E">
        <w:rPr>
          <w:color w:val="000000"/>
          <w:sz w:val="28"/>
          <w:szCs w:val="28"/>
          <w:lang w:val="nl-NL"/>
        </w:rPr>
        <w:t>Thường trực Hội đồng nhân dân</w:t>
      </w:r>
      <w:r w:rsidRPr="00CF5E7E">
        <w:rPr>
          <w:color w:val="000000"/>
          <w:sz w:val="28"/>
          <w:szCs w:val="28"/>
          <w:lang w:val="nl-NL"/>
        </w:rPr>
        <w:t>;</w:t>
      </w:r>
    </w:p>
    <w:p w14:paraId="7534CB5A" w14:textId="77777777" w:rsidR="002E294A" w:rsidRPr="00CF5E7E" w:rsidRDefault="002E294A"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c) Những vấn đề kiến nghị </w:t>
      </w:r>
      <w:r w:rsidR="00296071" w:rsidRPr="00CF5E7E">
        <w:rPr>
          <w:color w:val="000000"/>
          <w:sz w:val="28"/>
          <w:szCs w:val="28"/>
          <w:lang w:val="nl-NL"/>
        </w:rPr>
        <w:t>Hội đồng nhân dân</w:t>
      </w:r>
      <w:r w:rsidRPr="00CF5E7E">
        <w:rPr>
          <w:color w:val="000000"/>
          <w:sz w:val="28"/>
          <w:szCs w:val="28"/>
          <w:lang w:val="nl-NL"/>
        </w:rPr>
        <w:t xml:space="preserve"> xem xét trách nhiệm đối với người bị chất vấn. </w:t>
      </w:r>
    </w:p>
    <w:p w14:paraId="056A3F0C" w14:textId="230FCC47" w:rsidR="007E3203" w:rsidRPr="00CF5E7E" w:rsidRDefault="007E3203" w:rsidP="00CF5E7E">
      <w:pPr>
        <w:widowControl w:val="0"/>
        <w:spacing w:before="60" w:after="60" w:line="264" w:lineRule="auto"/>
        <w:ind w:firstLine="567"/>
        <w:jc w:val="both"/>
        <w:rPr>
          <w:color w:val="000000"/>
          <w:spacing w:val="-4"/>
          <w:sz w:val="28"/>
          <w:szCs w:val="28"/>
          <w:lang w:val="nl-NL"/>
        </w:rPr>
      </w:pPr>
      <w:r w:rsidRPr="00CF5E7E">
        <w:rPr>
          <w:color w:val="000000"/>
          <w:sz w:val="28"/>
          <w:szCs w:val="28"/>
          <w:lang w:val="nl-NL"/>
        </w:rPr>
        <w:t xml:space="preserve">6. Kể từ ngày </w:t>
      </w:r>
      <w:r w:rsidR="00AE0453" w:rsidRPr="00CF5E7E">
        <w:rPr>
          <w:bCs/>
          <w:iCs/>
          <w:color w:val="000000"/>
          <w:sz w:val="28"/>
          <w:szCs w:val="28"/>
          <w:lang w:val="nl-NL"/>
        </w:rPr>
        <w:t>Thường trực</w:t>
      </w:r>
      <w:r w:rsidR="00AE0453" w:rsidRPr="00CF5E7E">
        <w:rPr>
          <w:color w:val="000000"/>
          <w:sz w:val="28"/>
          <w:szCs w:val="28"/>
          <w:lang w:val="nl-NL"/>
        </w:rPr>
        <w:t xml:space="preserve"> </w:t>
      </w:r>
      <w:r w:rsidRPr="00CF5E7E">
        <w:rPr>
          <w:color w:val="000000"/>
          <w:sz w:val="28"/>
          <w:szCs w:val="28"/>
          <w:lang w:val="nl-NL"/>
        </w:rPr>
        <w:t xml:space="preserve">Hội đồng nhân dân quyết định về việc tổ chức </w:t>
      </w:r>
      <w:r w:rsidR="00AE0453" w:rsidRPr="00CF5E7E">
        <w:rPr>
          <w:bCs/>
          <w:iCs/>
          <w:color w:val="000000"/>
          <w:sz w:val="28"/>
          <w:szCs w:val="28"/>
          <w:lang w:val="nl-NL"/>
        </w:rPr>
        <w:t>phiên</w:t>
      </w:r>
      <w:r w:rsidR="00AE0453" w:rsidRPr="00CF5E7E">
        <w:rPr>
          <w:color w:val="000000"/>
          <w:sz w:val="28"/>
          <w:szCs w:val="28"/>
          <w:lang w:val="nl-NL"/>
        </w:rPr>
        <w:t xml:space="preserve"> </w:t>
      </w:r>
      <w:r w:rsidRPr="00CF5E7E">
        <w:rPr>
          <w:color w:val="000000"/>
          <w:sz w:val="28"/>
          <w:szCs w:val="28"/>
          <w:lang w:val="nl-NL"/>
        </w:rPr>
        <w:t xml:space="preserve">chất vấn, đại biểu </w:t>
      </w:r>
      <w:r w:rsidR="007717A3" w:rsidRPr="00CF5E7E">
        <w:rPr>
          <w:color w:val="000000"/>
          <w:sz w:val="28"/>
          <w:szCs w:val="28"/>
          <w:lang w:val="nl-NL"/>
        </w:rPr>
        <w:t xml:space="preserve">Hội đồng nhân dân </w:t>
      </w:r>
      <w:r w:rsidRPr="00CF5E7E">
        <w:rPr>
          <w:color w:val="000000"/>
          <w:sz w:val="28"/>
          <w:szCs w:val="28"/>
          <w:lang w:val="nl-NL"/>
        </w:rPr>
        <w:t xml:space="preserve">có quyền gửi phiếu chất vấn đến người bị chất vấn </w:t>
      </w:r>
      <w:r w:rsidR="00946F51" w:rsidRPr="00CF5E7E">
        <w:rPr>
          <w:color w:val="000000"/>
          <w:sz w:val="28"/>
          <w:szCs w:val="28"/>
          <w:lang w:val="nl-NL"/>
        </w:rPr>
        <w:t>qua</w:t>
      </w:r>
      <w:r w:rsidRPr="00CF5E7E">
        <w:rPr>
          <w:color w:val="000000"/>
          <w:sz w:val="28"/>
          <w:szCs w:val="28"/>
          <w:lang w:val="nl-NL"/>
        </w:rPr>
        <w:t xml:space="preserve"> </w:t>
      </w:r>
      <w:r w:rsidR="007717A3" w:rsidRPr="00CF5E7E">
        <w:rPr>
          <w:color w:val="000000"/>
          <w:sz w:val="28"/>
          <w:szCs w:val="28"/>
          <w:lang w:val="nl-NL"/>
        </w:rPr>
        <w:t>Thường trực Hội đồng nhân dân</w:t>
      </w:r>
      <w:r w:rsidR="00992A5B" w:rsidRPr="00CF5E7E">
        <w:rPr>
          <w:color w:val="000000"/>
          <w:sz w:val="28"/>
          <w:szCs w:val="28"/>
          <w:lang w:val="nl-NL"/>
        </w:rPr>
        <w:t>.</w:t>
      </w:r>
      <w:r w:rsidRPr="00CF5E7E">
        <w:rPr>
          <w:color w:val="000000"/>
          <w:sz w:val="28"/>
          <w:szCs w:val="28"/>
          <w:lang w:val="nl-NL"/>
        </w:rPr>
        <w:t xml:space="preserve"> </w:t>
      </w:r>
      <w:r w:rsidR="00992A5B" w:rsidRPr="00CF5E7E">
        <w:rPr>
          <w:color w:val="000000"/>
          <w:sz w:val="28"/>
          <w:szCs w:val="28"/>
          <w:lang w:val="nl-NL"/>
        </w:rPr>
        <w:t>C</w:t>
      </w:r>
      <w:r w:rsidR="007717A3" w:rsidRPr="00CF5E7E">
        <w:rPr>
          <w:color w:val="000000"/>
          <w:sz w:val="28"/>
          <w:szCs w:val="28"/>
          <w:lang w:val="nl-NL"/>
        </w:rPr>
        <w:t xml:space="preserve">ơ quan giúp việc của </w:t>
      </w:r>
      <w:r w:rsidR="007717A3" w:rsidRPr="00CF5E7E">
        <w:rPr>
          <w:color w:val="000000"/>
          <w:spacing w:val="-4"/>
          <w:sz w:val="28"/>
          <w:szCs w:val="28"/>
          <w:lang w:val="nl-NL"/>
        </w:rPr>
        <w:t>Hội đồng nhân dân</w:t>
      </w:r>
      <w:r w:rsidRPr="00CF5E7E">
        <w:rPr>
          <w:color w:val="000000"/>
          <w:spacing w:val="-4"/>
          <w:sz w:val="28"/>
          <w:szCs w:val="28"/>
          <w:lang w:val="nl-NL"/>
        </w:rPr>
        <w:t xml:space="preserve"> có trách nhiệm giúp </w:t>
      </w:r>
      <w:r w:rsidR="00340655" w:rsidRPr="00CF5E7E">
        <w:rPr>
          <w:color w:val="000000"/>
          <w:spacing w:val="-4"/>
          <w:sz w:val="28"/>
          <w:szCs w:val="28"/>
          <w:lang w:val="nl-NL"/>
        </w:rPr>
        <w:t>Thường trực Hội đồng nhân dân</w:t>
      </w:r>
      <w:r w:rsidRPr="00CF5E7E">
        <w:rPr>
          <w:color w:val="000000"/>
          <w:spacing w:val="-4"/>
          <w:sz w:val="28"/>
          <w:szCs w:val="28"/>
          <w:lang w:val="nl-NL"/>
        </w:rPr>
        <w:t xml:space="preserve"> tập hợp, chuyển phiếu chất vấn của đại biểu </w:t>
      </w:r>
      <w:r w:rsidR="00F54EC9" w:rsidRPr="00CF5E7E">
        <w:rPr>
          <w:color w:val="000000"/>
          <w:spacing w:val="-4"/>
          <w:sz w:val="28"/>
          <w:szCs w:val="28"/>
          <w:lang w:val="nl-NL"/>
        </w:rPr>
        <w:t xml:space="preserve">Hội đồng nhân dân </w:t>
      </w:r>
      <w:r w:rsidRPr="00CF5E7E">
        <w:rPr>
          <w:color w:val="000000"/>
          <w:spacing w:val="-4"/>
          <w:sz w:val="28"/>
          <w:szCs w:val="28"/>
          <w:lang w:val="nl-NL"/>
        </w:rPr>
        <w:t xml:space="preserve">đến người bị chất vấn. </w:t>
      </w:r>
    </w:p>
    <w:p w14:paraId="580172DE" w14:textId="77777777" w:rsidR="007E3203" w:rsidRPr="00CF5E7E" w:rsidRDefault="007E3203"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Thời hạn trả lời chất vấn, việc theo dõi, đôn đốc và xem xét kết quả trả lời chất vấn thực hiện theo quy định tại các khoản 2, 3, 4 và 5 Điều này.</w:t>
      </w:r>
    </w:p>
    <w:p w14:paraId="4AA0A1BD" w14:textId="77777777" w:rsidR="004F6C5D" w:rsidRPr="00CF5E7E" w:rsidRDefault="004F6C5D" w:rsidP="00CF5E7E">
      <w:pPr>
        <w:widowControl w:val="0"/>
        <w:spacing w:before="60" w:after="60" w:line="264" w:lineRule="auto"/>
        <w:ind w:firstLine="567"/>
        <w:jc w:val="both"/>
        <w:rPr>
          <w:b/>
          <w:color w:val="000000"/>
          <w:sz w:val="28"/>
          <w:szCs w:val="28"/>
          <w:lang w:val="nl-NL"/>
        </w:rPr>
      </w:pPr>
      <w:r w:rsidRPr="00CF5E7E">
        <w:rPr>
          <w:b/>
          <w:color w:val="000000"/>
          <w:sz w:val="28"/>
          <w:szCs w:val="28"/>
          <w:lang w:val="nl-NL"/>
        </w:rPr>
        <w:t xml:space="preserve">Điều </w:t>
      </w:r>
      <w:r w:rsidR="0079664A" w:rsidRPr="00CF5E7E">
        <w:rPr>
          <w:b/>
          <w:color w:val="000000"/>
          <w:sz w:val="28"/>
          <w:szCs w:val="28"/>
          <w:lang w:val="nl-NL"/>
        </w:rPr>
        <w:t>32</w:t>
      </w:r>
      <w:r w:rsidRPr="00CF5E7E">
        <w:rPr>
          <w:b/>
          <w:color w:val="000000"/>
          <w:sz w:val="28"/>
          <w:szCs w:val="28"/>
          <w:lang w:val="nl-NL"/>
        </w:rPr>
        <w:t xml:space="preserve">. Báo cáo việc thực hiện </w:t>
      </w:r>
      <w:r w:rsidR="008248AE" w:rsidRPr="00CF5E7E">
        <w:rPr>
          <w:b/>
          <w:color w:val="000000"/>
          <w:sz w:val="28"/>
          <w:szCs w:val="28"/>
          <w:lang w:val="nl-NL"/>
        </w:rPr>
        <w:t>kết luận</w:t>
      </w:r>
      <w:r w:rsidRPr="00CF5E7E">
        <w:rPr>
          <w:b/>
          <w:color w:val="000000"/>
          <w:sz w:val="28"/>
          <w:szCs w:val="28"/>
          <w:lang w:val="nl-NL"/>
        </w:rPr>
        <w:t xml:space="preserve"> về chất vấn tại các phiên họp của </w:t>
      </w:r>
      <w:r w:rsidR="008248AE" w:rsidRPr="00CF5E7E">
        <w:rPr>
          <w:b/>
          <w:color w:val="000000"/>
          <w:sz w:val="28"/>
          <w:szCs w:val="28"/>
          <w:lang w:val="nl-NL"/>
        </w:rPr>
        <w:t>Thường trực Hội đồng nhân dân</w:t>
      </w:r>
    </w:p>
    <w:p w14:paraId="0F69A981" w14:textId="77777777" w:rsidR="004F6C5D" w:rsidRPr="00CF5E7E" w:rsidRDefault="004F6C5D" w:rsidP="00CF5E7E">
      <w:pPr>
        <w:pStyle w:val="1dieu-ten"/>
        <w:widowControl w:val="0"/>
        <w:numPr>
          <w:ilvl w:val="0"/>
          <w:numId w:val="0"/>
        </w:numPr>
        <w:spacing w:before="60" w:after="60" w:line="264" w:lineRule="auto"/>
        <w:ind w:firstLine="567"/>
        <w:outlineLvl w:val="0"/>
        <w:rPr>
          <w:b w:val="0"/>
          <w:strike/>
          <w:color w:val="000000"/>
          <w:spacing w:val="-4"/>
          <w:szCs w:val="28"/>
          <w:lang w:val="nl-NL"/>
        </w:rPr>
      </w:pPr>
      <w:r w:rsidRPr="00CF5E7E">
        <w:rPr>
          <w:b w:val="0"/>
          <w:color w:val="000000"/>
          <w:spacing w:val="-4"/>
          <w:szCs w:val="28"/>
          <w:lang w:val="nl-NL"/>
        </w:rPr>
        <w:t xml:space="preserve">1. Chậm nhất 20 ngày trước ngày khai mạc phiên chất vấn, người đã trả lời chất vấn có trách nhiệm gửi báo cáo về việc thực hiện </w:t>
      </w:r>
      <w:r w:rsidR="001E1390" w:rsidRPr="00CF5E7E">
        <w:rPr>
          <w:b w:val="0"/>
          <w:color w:val="000000"/>
          <w:spacing w:val="-4"/>
          <w:szCs w:val="28"/>
          <w:lang w:val="nl-NL"/>
        </w:rPr>
        <w:t xml:space="preserve">kết luận của Thường trực Hội đồng nhân dân </w:t>
      </w:r>
      <w:r w:rsidRPr="00CF5E7E">
        <w:rPr>
          <w:b w:val="0"/>
          <w:color w:val="000000"/>
          <w:spacing w:val="-4"/>
          <w:szCs w:val="28"/>
          <w:lang w:val="nl-NL"/>
        </w:rPr>
        <w:t xml:space="preserve">về chất vấn tại các phiên họp trước đến </w:t>
      </w:r>
      <w:r w:rsidR="001E1390" w:rsidRPr="00CF5E7E">
        <w:rPr>
          <w:b w:val="0"/>
          <w:color w:val="000000"/>
          <w:spacing w:val="-4"/>
          <w:szCs w:val="28"/>
          <w:lang w:val="nl-NL"/>
        </w:rPr>
        <w:t>Thường trực</w:t>
      </w:r>
      <w:r w:rsidRPr="00CF5E7E">
        <w:rPr>
          <w:b w:val="0"/>
          <w:color w:val="000000"/>
          <w:spacing w:val="-4"/>
          <w:szCs w:val="28"/>
          <w:lang w:val="nl-NL"/>
        </w:rPr>
        <w:t xml:space="preserve"> </w:t>
      </w:r>
      <w:r w:rsidR="001E1390" w:rsidRPr="00CF5E7E">
        <w:rPr>
          <w:b w:val="0"/>
          <w:color w:val="000000"/>
          <w:spacing w:val="-4"/>
          <w:szCs w:val="28"/>
          <w:lang w:val="nl-NL"/>
        </w:rPr>
        <w:t>Hội đồng nhân dân</w:t>
      </w:r>
      <w:r w:rsidRPr="00CF5E7E">
        <w:rPr>
          <w:b w:val="0"/>
          <w:color w:val="000000"/>
          <w:spacing w:val="-4"/>
          <w:szCs w:val="28"/>
          <w:lang w:val="nl-NL"/>
        </w:rPr>
        <w:t xml:space="preserve">. </w:t>
      </w:r>
      <w:r w:rsidR="003E2E99" w:rsidRPr="00CF5E7E">
        <w:rPr>
          <w:b w:val="0"/>
          <w:strike/>
          <w:color w:val="000000"/>
          <w:spacing w:val="-4"/>
          <w:szCs w:val="28"/>
          <w:lang w:val="nl-NL"/>
        </w:rPr>
        <w:t xml:space="preserve"> </w:t>
      </w:r>
    </w:p>
    <w:p w14:paraId="6398652C" w14:textId="77777777" w:rsidR="004F6C5D" w:rsidRPr="00CF5E7E" w:rsidRDefault="004F6C5D"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2. </w:t>
      </w:r>
      <w:r w:rsidR="002E7815" w:rsidRPr="00CF5E7E">
        <w:rPr>
          <w:color w:val="000000"/>
          <w:sz w:val="28"/>
          <w:szCs w:val="28"/>
          <w:lang w:val="nl-NL"/>
        </w:rPr>
        <w:t xml:space="preserve">Cơ quan giúp việc của </w:t>
      </w:r>
      <w:r w:rsidR="002E7815" w:rsidRPr="00CF5E7E">
        <w:rPr>
          <w:bCs/>
          <w:color w:val="000000"/>
          <w:sz w:val="28"/>
          <w:szCs w:val="28"/>
          <w:lang w:val="nl-NL"/>
        </w:rPr>
        <w:t>Hội đồng nhân dân</w:t>
      </w:r>
      <w:r w:rsidRPr="00CF5E7E">
        <w:rPr>
          <w:color w:val="000000"/>
          <w:sz w:val="28"/>
          <w:szCs w:val="28"/>
          <w:lang w:val="nl-NL"/>
        </w:rPr>
        <w:t xml:space="preserve"> giúp </w:t>
      </w:r>
      <w:r w:rsidR="002E7815" w:rsidRPr="00CF5E7E">
        <w:rPr>
          <w:color w:val="000000"/>
          <w:sz w:val="28"/>
          <w:szCs w:val="28"/>
          <w:lang w:val="nl-NL"/>
        </w:rPr>
        <w:t xml:space="preserve">Thường trực </w:t>
      </w:r>
      <w:r w:rsidR="002E7815" w:rsidRPr="00CF5E7E">
        <w:rPr>
          <w:bCs/>
          <w:color w:val="000000"/>
          <w:sz w:val="28"/>
          <w:szCs w:val="28"/>
          <w:lang w:val="nl-NL"/>
        </w:rPr>
        <w:t>Hội đồng nhân dân</w:t>
      </w:r>
      <w:r w:rsidRPr="00CF5E7E">
        <w:rPr>
          <w:color w:val="000000"/>
          <w:sz w:val="28"/>
          <w:szCs w:val="28"/>
          <w:lang w:val="nl-NL"/>
        </w:rPr>
        <w:t xml:space="preserve"> tổng hợp báo cáo</w:t>
      </w:r>
      <w:r w:rsidR="00C11FC7" w:rsidRPr="00CF5E7E">
        <w:rPr>
          <w:color w:val="000000"/>
          <w:sz w:val="28"/>
          <w:szCs w:val="28"/>
          <w:lang w:val="nl-NL"/>
        </w:rPr>
        <w:t xml:space="preserve"> quy định tại khoản </w:t>
      </w:r>
      <w:r w:rsidR="00984060" w:rsidRPr="00CF5E7E">
        <w:rPr>
          <w:color w:val="000000"/>
          <w:sz w:val="28"/>
          <w:szCs w:val="28"/>
          <w:lang w:val="nl-NL"/>
        </w:rPr>
        <w:t>1</w:t>
      </w:r>
      <w:r w:rsidR="00C11FC7" w:rsidRPr="00CF5E7E">
        <w:rPr>
          <w:color w:val="000000"/>
          <w:sz w:val="28"/>
          <w:szCs w:val="28"/>
          <w:lang w:val="nl-NL"/>
        </w:rPr>
        <w:t xml:space="preserve"> Điều này và</w:t>
      </w:r>
      <w:r w:rsidRPr="00CF5E7E">
        <w:rPr>
          <w:color w:val="000000"/>
          <w:sz w:val="28"/>
          <w:szCs w:val="28"/>
          <w:lang w:val="nl-NL"/>
        </w:rPr>
        <w:t xml:space="preserve"> </w:t>
      </w:r>
      <w:r w:rsidR="00C11FC7" w:rsidRPr="00CF5E7E">
        <w:rPr>
          <w:color w:val="000000"/>
          <w:sz w:val="28"/>
          <w:szCs w:val="28"/>
          <w:lang w:val="nl-NL"/>
        </w:rPr>
        <w:t>báo cáo</w:t>
      </w:r>
      <w:r w:rsidRPr="00CF5E7E">
        <w:rPr>
          <w:color w:val="000000"/>
          <w:sz w:val="28"/>
          <w:szCs w:val="28"/>
          <w:lang w:val="nl-NL"/>
        </w:rPr>
        <w:t xml:space="preserve"> </w:t>
      </w:r>
      <w:r w:rsidR="002E7815" w:rsidRPr="00CF5E7E">
        <w:rPr>
          <w:color w:val="000000"/>
          <w:sz w:val="28"/>
          <w:szCs w:val="28"/>
          <w:lang w:val="nl-NL"/>
        </w:rPr>
        <w:t xml:space="preserve">Thường trực </w:t>
      </w:r>
      <w:r w:rsidR="002E7815" w:rsidRPr="00CF5E7E">
        <w:rPr>
          <w:bCs/>
          <w:color w:val="000000"/>
          <w:sz w:val="28"/>
          <w:szCs w:val="28"/>
          <w:lang w:val="nl-NL"/>
        </w:rPr>
        <w:lastRenderedPageBreak/>
        <w:t>Hội đồng nhân dân</w:t>
      </w:r>
      <w:r w:rsidRPr="00CF5E7E">
        <w:rPr>
          <w:color w:val="000000"/>
          <w:sz w:val="28"/>
          <w:szCs w:val="28"/>
          <w:lang w:val="nl-NL"/>
        </w:rPr>
        <w:t xml:space="preserve"> chậm nhất 05 ngày </w:t>
      </w:r>
      <w:r w:rsidRPr="00CF5E7E">
        <w:rPr>
          <w:bCs/>
          <w:color w:val="000000"/>
          <w:sz w:val="28"/>
          <w:szCs w:val="28"/>
          <w:lang w:val="nl-NL"/>
        </w:rPr>
        <w:t>trước ngày</w:t>
      </w:r>
      <w:r w:rsidRPr="00CF5E7E">
        <w:rPr>
          <w:b/>
          <w:color w:val="000000"/>
          <w:sz w:val="28"/>
          <w:szCs w:val="28"/>
          <w:lang w:val="nl-NL"/>
        </w:rPr>
        <w:t xml:space="preserve"> </w:t>
      </w:r>
      <w:r w:rsidRPr="00CF5E7E">
        <w:rPr>
          <w:color w:val="000000"/>
          <w:sz w:val="28"/>
          <w:szCs w:val="28"/>
          <w:lang w:val="nl-NL"/>
        </w:rPr>
        <w:t>khai mạc phiên chất vấn.</w:t>
      </w:r>
    </w:p>
    <w:p w14:paraId="686E225F" w14:textId="77777777" w:rsidR="00F167AB" w:rsidRPr="00CF5E7E" w:rsidRDefault="00F167AB" w:rsidP="00CF5E7E">
      <w:pPr>
        <w:pStyle w:val="Heading1"/>
        <w:keepNext w:val="0"/>
        <w:widowControl w:val="0"/>
        <w:spacing w:before="60" w:line="264" w:lineRule="auto"/>
        <w:ind w:left="34" w:firstLine="567"/>
        <w:jc w:val="both"/>
        <w:rPr>
          <w:rFonts w:ascii="Times New Roman" w:hAnsi="Times New Roman"/>
          <w:color w:val="000000"/>
          <w:sz w:val="28"/>
          <w:szCs w:val="28"/>
          <w:lang w:val="vi-VN"/>
        </w:rPr>
      </w:pPr>
      <w:r w:rsidRPr="00CF5E7E">
        <w:rPr>
          <w:rFonts w:ascii="Times New Roman" w:hAnsi="Times New Roman"/>
          <w:color w:val="000000"/>
          <w:sz w:val="28"/>
          <w:szCs w:val="28"/>
          <w:lang w:val="vi-VN"/>
        </w:rPr>
        <w:t xml:space="preserve">Điều </w:t>
      </w:r>
      <w:r w:rsidR="0079664A" w:rsidRPr="00CF5E7E">
        <w:rPr>
          <w:rFonts w:ascii="Times New Roman" w:hAnsi="Times New Roman"/>
          <w:color w:val="000000"/>
          <w:sz w:val="28"/>
          <w:szCs w:val="28"/>
        </w:rPr>
        <w:t>33</w:t>
      </w:r>
      <w:r w:rsidRPr="00CF5E7E">
        <w:rPr>
          <w:rFonts w:ascii="Times New Roman" w:hAnsi="Times New Roman"/>
          <w:color w:val="000000"/>
          <w:sz w:val="28"/>
          <w:szCs w:val="28"/>
          <w:lang w:val="vi-VN"/>
        </w:rPr>
        <w:t xml:space="preserve">. Chất vấn của đại biểu Hội đồng nhân dân  </w:t>
      </w:r>
    </w:p>
    <w:p w14:paraId="64298B19" w14:textId="608A3529" w:rsidR="00F167AB" w:rsidRPr="00CF5E7E" w:rsidRDefault="00F167AB" w:rsidP="00CF5E7E">
      <w:pPr>
        <w:widowControl w:val="0"/>
        <w:shd w:val="clear" w:color="auto" w:fill="FFFFFF"/>
        <w:spacing w:before="60" w:after="60" w:line="264" w:lineRule="auto"/>
        <w:ind w:firstLine="567"/>
        <w:jc w:val="both"/>
        <w:rPr>
          <w:color w:val="000000"/>
          <w:spacing w:val="-2"/>
          <w:sz w:val="28"/>
          <w:szCs w:val="28"/>
          <w:lang w:val="vi-VN"/>
        </w:rPr>
      </w:pPr>
      <w:r w:rsidRPr="00CF5E7E">
        <w:rPr>
          <w:color w:val="000000"/>
          <w:spacing w:val="-2"/>
          <w:sz w:val="28"/>
          <w:szCs w:val="28"/>
          <w:lang w:val="vi-VN"/>
        </w:rPr>
        <w:t xml:space="preserve">1. Đại biểu Hội đồng nhân dân có quyền chất vấn </w:t>
      </w:r>
      <w:r w:rsidR="00EF1695" w:rsidRPr="00CF5E7E">
        <w:rPr>
          <w:bCs/>
          <w:iCs/>
          <w:color w:val="000000"/>
          <w:spacing w:val="-2"/>
          <w:sz w:val="28"/>
          <w:szCs w:val="28"/>
        </w:rPr>
        <w:t xml:space="preserve">tại phiên chất vấn </w:t>
      </w:r>
      <w:r w:rsidR="00EF1695" w:rsidRPr="00CF5E7E">
        <w:rPr>
          <w:color w:val="000000"/>
          <w:spacing w:val="-2"/>
          <w:sz w:val="28"/>
          <w:szCs w:val="28"/>
        </w:rPr>
        <w:t xml:space="preserve">tại </w:t>
      </w:r>
      <w:r w:rsidR="00F927F1" w:rsidRPr="00CF5E7E">
        <w:rPr>
          <w:color w:val="000000"/>
          <w:spacing w:val="-2"/>
          <w:sz w:val="28"/>
          <w:szCs w:val="28"/>
          <w:lang w:val="vi-VN"/>
        </w:rPr>
        <w:t>kỳ họp</w:t>
      </w:r>
      <w:r w:rsidR="00F927F1" w:rsidRPr="00CF5E7E">
        <w:rPr>
          <w:bCs/>
          <w:iCs/>
          <w:color w:val="000000"/>
          <w:spacing w:val="-2"/>
          <w:sz w:val="28"/>
          <w:szCs w:val="28"/>
          <w:lang w:val="vi-VN"/>
        </w:rPr>
        <w:t xml:space="preserve"> </w:t>
      </w:r>
      <w:r w:rsidR="00EF1695" w:rsidRPr="00CF5E7E">
        <w:rPr>
          <w:bCs/>
          <w:iCs/>
          <w:color w:val="000000"/>
          <w:spacing w:val="-2"/>
          <w:sz w:val="28"/>
          <w:szCs w:val="28"/>
        </w:rPr>
        <w:t>của</w:t>
      </w:r>
      <w:r w:rsidR="00EF1695" w:rsidRPr="00CF5E7E">
        <w:rPr>
          <w:color w:val="000000"/>
          <w:spacing w:val="-2"/>
          <w:sz w:val="28"/>
          <w:szCs w:val="28"/>
          <w:lang w:val="vi-VN"/>
        </w:rPr>
        <w:t xml:space="preserve"> </w:t>
      </w:r>
      <w:r w:rsidRPr="00CF5E7E">
        <w:rPr>
          <w:color w:val="000000"/>
          <w:spacing w:val="-2"/>
          <w:sz w:val="28"/>
          <w:szCs w:val="28"/>
          <w:lang w:val="vi-VN"/>
        </w:rPr>
        <w:t xml:space="preserve">Hội đồng nhân dân, phiên họp Thường trực Hội đồng nhân dân hoặc gửi chất vấn bằng văn bản đến người bị chất vấn quy định tại điểm a khoản </w:t>
      </w:r>
      <w:r w:rsidRPr="00CF5E7E">
        <w:rPr>
          <w:bCs/>
          <w:iCs/>
          <w:color w:val="000000"/>
          <w:spacing w:val="-2"/>
          <w:sz w:val="28"/>
          <w:szCs w:val="28"/>
          <w:lang w:val="vi-VN"/>
        </w:rPr>
        <w:t xml:space="preserve">1 và </w:t>
      </w:r>
      <w:r w:rsidRPr="00CF5E7E">
        <w:rPr>
          <w:color w:val="000000"/>
          <w:spacing w:val="-2"/>
          <w:sz w:val="28"/>
          <w:szCs w:val="28"/>
          <w:lang w:val="vi-VN"/>
        </w:rPr>
        <w:t xml:space="preserve">điểm a khoản </w:t>
      </w:r>
      <w:r w:rsidRPr="00CF5E7E">
        <w:rPr>
          <w:bCs/>
          <w:iCs/>
          <w:color w:val="000000"/>
          <w:spacing w:val="-2"/>
          <w:sz w:val="28"/>
          <w:szCs w:val="28"/>
          <w:lang w:val="vi-VN"/>
        </w:rPr>
        <w:t>2</w:t>
      </w:r>
      <w:r w:rsidRPr="00CF5E7E">
        <w:rPr>
          <w:color w:val="000000"/>
          <w:spacing w:val="-2"/>
          <w:sz w:val="28"/>
          <w:szCs w:val="28"/>
          <w:lang w:val="vi-VN"/>
        </w:rPr>
        <w:t xml:space="preserve"> Điều 36 của Luật Hoạt động giám sát của Quốc hội và Hội đồng nhân dân.</w:t>
      </w:r>
    </w:p>
    <w:p w14:paraId="28CA3033" w14:textId="77777777" w:rsidR="00F167AB" w:rsidRPr="00CF5E7E" w:rsidRDefault="00F167AB"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lang w:val="vi-VN"/>
        </w:rPr>
        <w:t>2. Nội dung chất vấn phải cụ thể, rõ ràng, có căn cứ và phải liên quan đến nhiệm vụ, quyền hạn, trách nhiệm của người bị chất vấn.</w:t>
      </w:r>
    </w:p>
    <w:p w14:paraId="76785C96" w14:textId="7560BAE3" w:rsidR="009A0109" w:rsidRDefault="00F167AB" w:rsidP="00CF5E7E">
      <w:pPr>
        <w:widowControl w:val="0"/>
        <w:shd w:val="clear" w:color="auto" w:fill="FFFFFF"/>
        <w:spacing w:before="60" w:after="60" w:line="264" w:lineRule="auto"/>
        <w:ind w:firstLine="567"/>
        <w:jc w:val="both"/>
        <w:rPr>
          <w:bCs/>
          <w:iCs/>
          <w:color w:val="000000"/>
          <w:sz w:val="28"/>
          <w:szCs w:val="28"/>
          <w:lang w:val="vi-VN"/>
        </w:rPr>
      </w:pPr>
      <w:r w:rsidRPr="00CF5E7E">
        <w:rPr>
          <w:color w:val="000000"/>
          <w:sz w:val="28"/>
          <w:szCs w:val="28"/>
          <w:lang w:val="vi-VN"/>
        </w:rPr>
        <w:t xml:space="preserve">3. Trình tự, thủ tục chất vấn của đại biểu Hội đồng nhân dân </w:t>
      </w:r>
      <w:r w:rsidR="00C60583" w:rsidRPr="00CF5E7E">
        <w:rPr>
          <w:bCs/>
          <w:iCs/>
          <w:color w:val="000000"/>
          <w:sz w:val="28"/>
          <w:szCs w:val="28"/>
        </w:rPr>
        <w:t xml:space="preserve">tại phiên chất vấn </w:t>
      </w:r>
      <w:r w:rsidR="00C60583" w:rsidRPr="00CF5E7E">
        <w:rPr>
          <w:color w:val="000000"/>
          <w:sz w:val="28"/>
          <w:szCs w:val="28"/>
        </w:rPr>
        <w:t xml:space="preserve">tại </w:t>
      </w:r>
      <w:r w:rsidR="00CE5FC1" w:rsidRPr="00CF5E7E">
        <w:rPr>
          <w:color w:val="000000"/>
          <w:sz w:val="28"/>
          <w:szCs w:val="28"/>
          <w:lang w:val="vi-VN"/>
        </w:rPr>
        <w:t>kỳ họp</w:t>
      </w:r>
      <w:r w:rsidR="00CE5FC1" w:rsidRPr="00CF5E7E">
        <w:rPr>
          <w:bCs/>
          <w:iCs/>
          <w:color w:val="000000"/>
          <w:sz w:val="28"/>
          <w:szCs w:val="28"/>
          <w:lang w:val="vi-VN"/>
        </w:rPr>
        <w:t xml:space="preserve"> </w:t>
      </w:r>
      <w:r w:rsidR="00C60583" w:rsidRPr="00CF5E7E">
        <w:rPr>
          <w:bCs/>
          <w:iCs/>
          <w:color w:val="000000"/>
          <w:sz w:val="28"/>
          <w:szCs w:val="28"/>
        </w:rPr>
        <w:t>của</w:t>
      </w:r>
      <w:r w:rsidR="00C60583" w:rsidRPr="00CF5E7E">
        <w:rPr>
          <w:color w:val="000000"/>
          <w:sz w:val="28"/>
          <w:szCs w:val="28"/>
          <w:lang w:val="vi-VN"/>
        </w:rPr>
        <w:t xml:space="preserve"> </w:t>
      </w:r>
      <w:r w:rsidRPr="00CF5E7E">
        <w:rPr>
          <w:color w:val="000000"/>
          <w:sz w:val="28"/>
          <w:szCs w:val="28"/>
          <w:lang w:val="vi-VN"/>
        </w:rPr>
        <w:t>Hội đồng nhân dân, phiên họp Thường trực Hội đồng nhân dân, chất vấn và trả lời chất vấn bằng văn bản được thực hiện theo quy định tại các điều</w:t>
      </w:r>
      <w:r w:rsidR="00B53C15" w:rsidRPr="00CF5E7E">
        <w:rPr>
          <w:color w:val="000000"/>
          <w:sz w:val="28"/>
          <w:szCs w:val="28"/>
        </w:rPr>
        <w:t xml:space="preserve"> </w:t>
      </w:r>
      <w:r w:rsidR="00B53C15" w:rsidRPr="00CF5E7E">
        <w:rPr>
          <w:bCs/>
          <w:iCs/>
          <w:color w:val="000000"/>
          <w:sz w:val="28"/>
          <w:szCs w:val="28"/>
        </w:rPr>
        <w:t>22</w:t>
      </w:r>
      <w:r w:rsidRPr="00CF5E7E">
        <w:rPr>
          <w:bCs/>
          <w:iCs/>
          <w:color w:val="000000"/>
          <w:sz w:val="28"/>
          <w:szCs w:val="28"/>
          <w:lang w:val="vi-VN"/>
        </w:rPr>
        <w:t xml:space="preserve">, </w:t>
      </w:r>
      <w:r w:rsidR="00A5291E" w:rsidRPr="00CF5E7E">
        <w:rPr>
          <w:bCs/>
          <w:iCs/>
          <w:color w:val="000000"/>
          <w:sz w:val="28"/>
          <w:szCs w:val="28"/>
        </w:rPr>
        <w:t>23</w:t>
      </w:r>
      <w:r w:rsidR="00156108" w:rsidRPr="00CF5E7E">
        <w:rPr>
          <w:bCs/>
          <w:iCs/>
          <w:color w:val="000000"/>
          <w:sz w:val="28"/>
          <w:szCs w:val="28"/>
        </w:rPr>
        <w:t xml:space="preserve">, </w:t>
      </w:r>
      <w:r w:rsidR="00B53C15" w:rsidRPr="00CF5E7E">
        <w:rPr>
          <w:bCs/>
          <w:iCs/>
          <w:color w:val="000000"/>
          <w:sz w:val="28"/>
          <w:szCs w:val="28"/>
        </w:rPr>
        <w:t>25</w:t>
      </w:r>
      <w:r w:rsidRPr="00CF5E7E">
        <w:rPr>
          <w:bCs/>
          <w:iCs/>
          <w:color w:val="000000"/>
          <w:sz w:val="28"/>
          <w:szCs w:val="28"/>
          <w:lang w:val="vi-VN"/>
        </w:rPr>
        <w:t xml:space="preserve">, </w:t>
      </w:r>
      <w:r w:rsidR="00B53C15" w:rsidRPr="00CF5E7E">
        <w:rPr>
          <w:bCs/>
          <w:iCs/>
          <w:color w:val="000000"/>
          <w:sz w:val="28"/>
          <w:szCs w:val="28"/>
        </w:rPr>
        <w:t>30</w:t>
      </w:r>
      <w:r w:rsidRPr="00CF5E7E">
        <w:rPr>
          <w:bCs/>
          <w:iCs/>
          <w:color w:val="000000"/>
          <w:sz w:val="28"/>
          <w:szCs w:val="28"/>
          <w:lang w:val="vi-VN"/>
        </w:rPr>
        <w:t xml:space="preserve"> và </w:t>
      </w:r>
      <w:r w:rsidR="00B53C15" w:rsidRPr="00CF5E7E">
        <w:rPr>
          <w:bCs/>
          <w:iCs/>
          <w:color w:val="000000"/>
          <w:sz w:val="28"/>
          <w:szCs w:val="28"/>
        </w:rPr>
        <w:t>31</w:t>
      </w:r>
      <w:r w:rsidRPr="00CF5E7E">
        <w:rPr>
          <w:bCs/>
          <w:iCs/>
          <w:color w:val="000000"/>
          <w:sz w:val="28"/>
          <w:szCs w:val="28"/>
          <w:lang w:val="vi-VN"/>
        </w:rPr>
        <w:t xml:space="preserve"> của Nghị quyết này.</w:t>
      </w:r>
    </w:p>
    <w:p w14:paraId="1AEE9240" w14:textId="77777777" w:rsidR="00CF5E7E" w:rsidRPr="00CF5E7E" w:rsidRDefault="00CF5E7E" w:rsidP="00CF5E7E">
      <w:pPr>
        <w:widowControl w:val="0"/>
        <w:shd w:val="clear" w:color="auto" w:fill="FFFFFF"/>
        <w:spacing w:before="60" w:after="60" w:line="264" w:lineRule="auto"/>
        <w:ind w:firstLine="567"/>
        <w:jc w:val="both"/>
        <w:rPr>
          <w:bCs/>
          <w:iCs/>
          <w:color w:val="000000"/>
          <w:sz w:val="20"/>
          <w:szCs w:val="28"/>
          <w:lang w:val="vi-VN"/>
        </w:rPr>
      </w:pPr>
    </w:p>
    <w:p w14:paraId="165C95C0" w14:textId="77777777" w:rsidR="00E56C0E" w:rsidRPr="00CF5E7E" w:rsidRDefault="00E56C0E" w:rsidP="00CF5E7E">
      <w:pPr>
        <w:widowControl w:val="0"/>
        <w:spacing w:before="60" w:after="60" w:line="264" w:lineRule="auto"/>
        <w:jc w:val="center"/>
        <w:rPr>
          <w:b/>
          <w:bCs/>
          <w:color w:val="000000"/>
          <w:sz w:val="28"/>
          <w:szCs w:val="28"/>
          <w:lang w:val="nl-NL"/>
        </w:rPr>
      </w:pPr>
      <w:r w:rsidRPr="00CF5E7E">
        <w:rPr>
          <w:b/>
          <w:bCs/>
          <w:color w:val="000000"/>
          <w:sz w:val="28"/>
          <w:szCs w:val="28"/>
          <w:lang w:val="nl-NL"/>
        </w:rPr>
        <w:t xml:space="preserve">Mục </w:t>
      </w:r>
      <w:r w:rsidR="005A0CBD" w:rsidRPr="00CF5E7E">
        <w:rPr>
          <w:b/>
          <w:bCs/>
          <w:color w:val="000000"/>
          <w:sz w:val="28"/>
          <w:szCs w:val="28"/>
          <w:lang w:val="nl-NL"/>
        </w:rPr>
        <w:t>3</w:t>
      </w:r>
    </w:p>
    <w:p w14:paraId="78E994FA" w14:textId="77777777" w:rsidR="00FF3316" w:rsidRPr="00CF5E7E" w:rsidRDefault="00992A5B" w:rsidP="00CF5E7E">
      <w:pPr>
        <w:widowControl w:val="0"/>
        <w:spacing w:before="60" w:after="60" w:line="264" w:lineRule="auto"/>
        <w:jc w:val="center"/>
        <w:rPr>
          <w:b/>
          <w:bCs/>
          <w:color w:val="000000"/>
          <w:sz w:val="28"/>
          <w:szCs w:val="28"/>
          <w:lang w:val="nl-NL"/>
        </w:rPr>
      </w:pPr>
      <w:r w:rsidRPr="00CF5E7E">
        <w:rPr>
          <w:b/>
          <w:bCs/>
          <w:color w:val="000000"/>
          <w:sz w:val="28"/>
          <w:szCs w:val="28"/>
          <w:lang w:val="nl-NL"/>
        </w:rPr>
        <w:t xml:space="preserve">HOẠT ĐỘNG </w:t>
      </w:r>
      <w:r w:rsidR="00AC21D9" w:rsidRPr="00CF5E7E">
        <w:rPr>
          <w:b/>
          <w:bCs/>
          <w:color w:val="000000"/>
          <w:sz w:val="28"/>
          <w:szCs w:val="28"/>
          <w:lang w:val="nl-NL"/>
        </w:rPr>
        <w:t xml:space="preserve">GIẢI TRÌNH TẠI PHIÊN HỌP </w:t>
      </w:r>
    </w:p>
    <w:p w14:paraId="34053DCC" w14:textId="0284D670" w:rsidR="00CB14B0" w:rsidRPr="00CF5E7E" w:rsidRDefault="00AC21D9" w:rsidP="00CF5E7E">
      <w:pPr>
        <w:widowControl w:val="0"/>
        <w:spacing w:before="60" w:after="60" w:line="264" w:lineRule="auto"/>
        <w:jc w:val="center"/>
        <w:rPr>
          <w:b/>
          <w:bCs/>
          <w:color w:val="000000"/>
          <w:sz w:val="28"/>
          <w:szCs w:val="28"/>
          <w:lang w:val="nl-NL"/>
        </w:rPr>
      </w:pPr>
      <w:r w:rsidRPr="00CF5E7E">
        <w:rPr>
          <w:b/>
          <w:bCs/>
          <w:color w:val="000000"/>
          <w:sz w:val="28"/>
          <w:szCs w:val="28"/>
          <w:lang w:val="nl-NL"/>
        </w:rPr>
        <w:t>THƯỜNG TRỰC HỘI ĐỒNG NHÂN DÂN</w:t>
      </w:r>
      <w:bookmarkStart w:id="13" w:name="dieu_72"/>
    </w:p>
    <w:p w14:paraId="3D23488D" w14:textId="77777777" w:rsidR="009A0109" w:rsidRPr="00CF5E7E" w:rsidRDefault="009A0109" w:rsidP="00CF5E7E">
      <w:pPr>
        <w:widowControl w:val="0"/>
        <w:spacing w:before="60" w:after="60" w:line="264" w:lineRule="auto"/>
        <w:jc w:val="center"/>
        <w:rPr>
          <w:b/>
          <w:bCs/>
          <w:color w:val="000000"/>
          <w:sz w:val="20"/>
          <w:szCs w:val="28"/>
          <w:lang w:val="nl-NL"/>
        </w:rPr>
      </w:pPr>
    </w:p>
    <w:p w14:paraId="48208211" w14:textId="77777777" w:rsidR="00CB14B0" w:rsidRPr="00CF5E7E" w:rsidRDefault="00CB14B0" w:rsidP="00CF5E7E">
      <w:pPr>
        <w:widowControl w:val="0"/>
        <w:spacing w:before="60" w:after="60" w:line="264" w:lineRule="auto"/>
        <w:ind w:firstLine="567"/>
        <w:jc w:val="both"/>
        <w:rPr>
          <w:b/>
          <w:color w:val="000000"/>
          <w:sz w:val="28"/>
          <w:szCs w:val="28"/>
          <w:lang w:val="nl-NL"/>
        </w:rPr>
      </w:pPr>
      <w:r w:rsidRPr="00CF5E7E">
        <w:rPr>
          <w:b/>
          <w:color w:val="000000"/>
          <w:sz w:val="28"/>
          <w:szCs w:val="28"/>
          <w:lang w:val="nl-NL"/>
        </w:rPr>
        <w:t>Điều</w:t>
      </w:r>
      <w:r w:rsidR="0079664A" w:rsidRPr="00CF5E7E">
        <w:rPr>
          <w:b/>
          <w:color w:val="000000"/>
          <w:sz w:val="28"/>
          <w:szCs w:val="28"/>
          <w:lang w:val="nl-NL"/>
        </w:rPr>
        <w:t xml:space="preserve"> 34</w:t>
      </w:r>
      <w:r w:rsidRPr="00CF5E7E">
        <w:rPr>
          <w:b/>
          <w:color w:val="000000"/>
          <w:sz w:val="28"/>
          <w:szCs w:val="28"/>
          <w:lang w:val="nl-NL"/>
        </w:rPr>
        <w:t>. Nguồn thông tin lựa chọn vấn đề giải trình</w:t>
      </w:r>
    </w:p>
    <w:p w14:paraId="222AA08B" w14:textId="4A51B725" w:rsidR="00CB14B0" w:rsidRPr="00CF5E7E" w:rsidRDefault="00CB14B0" w:rsidP="00CF5E7E">
      <w:pPr>
        <w:widowControl w:val="0"/>
        <w:tabs>
          <w:tab w:val="left" w:pos="810"/>
          <w:tab w:val="left" w:pos="1080"/>
        </w:tabs>
        <w:spacing w:before="60" w:after="60" w:line="264" w:lineRule="auto"/>
        <w:ind w:firstLine="567"/>
        <w:jc w:val="both"/>
        <w:rPr>
          <w:color w:val="000000"/>
          <w:sz w:val="28"/>
          <w:szCs w:val="28"/>
          <w:lang w:val="nl-NL"/>
        </w:rPr>
      </w:pPr>
      <w:r w:rsidRPr="00CF5E7E">
        <w:rPr>
          <w:color w:val="000000"/>
          <w:sz w:val="28"/>
          <w:szCs w:val="28"/>
          <w:lang w:val="nl-NL"/>
        </w:rPr>
        <w:t xml:space="preserve">Thường trực Hội đồng </w:t>
      </w:r>
      <w:r w:rsidR="0057431C" w:rsidRPr="00CF5E7E">
        <w:rPr>
          <w:color w:val="000000"/>
          <w:sz w:val="28"/>
          <w:szCs w:val="28"/>
          <w:lang w:val="nl-NL"/>
        </w:rPr>
        <w:t>nhân dân</w:t>
      </w:r>
      <w:r w:rsidRPr="00CF5E7E">
        <w:rPr>
          <w:color w:val="000000"/>
          <w:sz w:val="28"/>
          <w:szCs w:val="28"/>
          <w:lang w:val="nl-NL"/>
        </w:rPr>
        <w:t xml:space="preserve"> theo dõi, thu thập thông tin từ các nguồn sau </w:t>
      </w:r>
      <w:r w:rsidR="003A5A2A" w:rsidRPr="00CF5E7E">
        <w:rPr>
          <w:color w:val="000000"/>
          <w:sz w:val="28"/>
          <w:szCs w:val="28"/>
          <w:lang w:val="nl-NL"/>
        </w:rPr>
        <w:t xml:space="preserve">đây </w:t>
      </w:r>
      <w:r w:rsidRPr="00CF5E7E">
        <w:rPr>
          <w:color w:val="000000"/>
          <w:sz w:val="28"/>
          <w:szCs w:val="28"/>
          <w:lang w:val="nl-NL"/>
        </w:rPr>
        <w:t>để lựa chọn vấn đề giải trình:</w:t>
      </w:r>
    </w:p>
    <w:p w14:paraId="4F2BBE67" w14:textId="0BD58E10" w:rsidR="00307EAE" w:rsidRPr="00CF5E7E" w:rsidRDefault="00CB14B0" w:rsidP="00CF5E7E">
      <w:pPr>
        <w:widowControl w:val="0"/>
        <w:tabs>
          <w:tab w:val="left" w:pos="810"/>
          <w:tab w:val="left" w:pos="1080"/>
        </w:tabs>
        <w:spacing w:before="60" w:after="60" w:line="264" w:lineRule="auto"/>
        <w:ind w:firstLine="567"/>
        <w:jc w:val="both"/>
        <w:rPr>
          <w:color w:val="000000"/>
          <w:spacing w:val="-4"/>
          <w:sz w:val="28"/>
          <w:szCs w:val="28"/>
          <w:lang w:val="nl-NL"/>
        </w:rPr>
      </w:pPr>
      <w:r w:rsidRPr="00CF5E7E">
        <w:rPr>
          <w:color w:val="000000"/>
          <w:spacing w:val="-4"/>
          <w:sz w:val="28"/>
          <w:szCs w:val="28"/>
          <w:lang w:val="nl-NL"/>
        </w:rPr>
        <w:t xml:space="preserve">1. </w:t>
      </w:r>
      <w:r w:rsidR="00307EAE" w:rsidRPr="00CF5E7E">
        <w:rPr>
          <w:color w:val="000000"/>
          <w:spacing w:val="-4"/>
          <w:sz w:val="28"/>
          <w:szCs w:val="28"/>
          <w:lang w:val="nl-NL"/>
        </w:rPr>
        <w:t>Thông tin từ báo cáo của cơ quan, tổ chức, cá nhân có thẩm quyền về tình hình thi hành chính sách, pháp luật, phòng, chống tham nhũng, lãng phí, tiêu cực; vi phạm pháp luật, tội phạm; giải quyết khiếu nại, tố cáo, kiến nghị, phản ánh của cử tri và cơ quan, tổ chức, cá nhân ở địa phương; về việc thực hiện các nghị quyết, kết luận, kiến nghị giám sát của Hội đồng nhân dân, Thường trực Hội đồng nhân dân</w:t>
      </w:r>
      <w:r w:rsidR="0006741B" w:rsidRPr="00CF5E7E">
        <w:rPr>
          <w:color w:val="000000"/>
          <w:spacing w:val="-4"/>
          <w:sz w:val="28"/>
          <w:szCs w:val="28"/>
          <w:lang w:val="nl-NL"/>
        </w:rPr>
        <w:t>;</w:t>
      </w:r>
    </w:p>
    <w:p w14:paraId="72FC0145" w14:textId="16EE777A" w:rsidR="00307EAE" w:rsidRPr="00CF5E7E" w:rsidRDefault="00307EAE" w:rsidP="00CF5E7E">
      <w:pPr>
        <w:widowControl w:val="0"/>
        <w:tabs>
          <w:tab w:val="left" w:pos="810"/>
          <w:tab w:val="left" w:pos="1080"/>
        </w:tabs>
        <w:spacing w:before="60" w:after="60" w:line="264" w:lineRule="auto"/>
        <w:ind w:firstLine="567"/>
        <w:jc w:val="both"/>
        <w:rPr>
          <w:color w:val="000000"/>
          <w:spacing w:val="-4"/>
          <w:sz w:val="28"/>
          <w:szCs w:val="28"/>
          <w:lang w:val="vi-VN"/>
        </w:rPr>
      </w:pPr>
      <w:r w:rsidRPr="00CF5E7E">
        <w:rPr>
          <w:color w:val="000000"/>
          <w:spacing w:val="-4"/>
          <w:sz w:val="28"/>
          <w:szCs w:val="28"/>
          <w:lang w:val="vi-VN"/>
        </w:rPr>
        <w:t>2</w:t>
      </w:r>
      <w:r w:rsidRPr="00CF5E7E">
        <w:rPr>
          <w:color w:val="000000"/>
          <w:spacing w:val="-4"/>
          <w:sz w:val="28"/>
          <w:szCs w:val="28"/>
          <w:lang w:val="nl-NL"/>
        </w:rPr>
        <w:t>. Ý kiến đề xuất của thành viên Thường trực Hội đồng nhân dân, Ban của Hội đồng nhân dân, Tổ đại biểu Hội đồng nhân dân và đại biểu Hội đồng nhân dân</w:t>
      </w:r>
      <w:r w:rsidR="0006741B" w:rsidRPr="00CF5E7E">
        <w:rPr>
          <w:color w:val="000000"/>
          <w:spacing w:val="-4"/>
          <w:sz w:val="28"/>
          <w:szCs w:val="28"/>
          <w:lang w:val="nl-NL"/>
        </w:rPr>
        <w:t>;</w:t>
      </w:r>
      <w:r w:rsidRPr="00CF5E7E">
        <w:rPr>
          <w:color w:val="000000"/>
          <w:spacing w:val="-4"/>
          <w:sz w:val="28"/>
          <w:szCs w:val="28"/>
          <w:lang w:val="nl-NL"/>
        </w:rPr>
        <w:t xml:space="preserve"> </w:t>
      </w:r>
    </w:p>
    <w:p w14:paraId="585DAA38" w14:textId="66DEE09E" w:rsidR="00CB14B0" w:rsidRPr="00CF5E7E" w:rsidRDefault="00307EAE" w:rsidP="00CF5E7E">
      <w:pPr>
        <w:widowControl w:val="0"/>
        <w:tabs>
          <w:tab w:val="left" w:pos="810"/>
          <w:tab w:val="left" w:pos="1080"/>
        </w:tabs>
        <w:spacing w:before="60" w:after="60" w:line="264" w:lineRule="auto"/>
        <w:ind w:firstLine="567"/>
        <w:jc w:val="both"/>
        <w:rPr>
          <w:color w:val="000000"/>
          <w:spacing w:val="-4"/>
          <w:sz w:val="28"/>
          <w:szCs w:val="28"/>
          <w:lang w:val="nl-NL"/>
        </w:rPr>
      </w:pPr>
      <w:r w:rsidRPr="00CF5E7E">
        <w:rPr>
          <w:color w:val="000000"/>
          <w:spacing w:val="-4"/>
          <w:sz w:val="28"/>
          <w:szCs w:val="28"/>
          <w:lang w:val="vi-VN"/>
        </w:rPr>
        <w:t xml:space="preserve">3. </w:t>
      </w:r>
      <w:r w:rsidR="00CB14B0" w:rsidRPr="00CF5E7E">
        <w:rPr>
          <w:color w:val="000000"/>
          <w:sz w:val="28"/>
          <w:szCs w:val="28"/>
          <w:lang w:val="nl-NL"/>
        </w:rPr>
        <w:t>Thông tin từ phương tiện thông tin đại chúng, dư luận xã hội về các vấn đề bức xúc trong đời sống Nhân dân, phát triển kinh tế - xã hội, quốc phòng, an ninh, đối ngoại</w:t>
      </w:r>
      <w:r w:rsidR="006843EF" w:rsidRPr="00CF5E7E">
        <w:rPr>
          <w:color w:val="000000"/>
          <w:sz w:val="28"/>
          <w:szCs w:val="28"/>
          <w:lang w:val="nl-NL"/>
        </w:rPr>
        <w:t>, trật tự, an toàn xã hội</w:t>
      </w:r>
      <w:r w:rsidR="006571B9" w:rsidRPr="00CF5E7E">
        <w:rPr>
          <w:color w:val="000000"/>
          <w:sz w:val="28"/>
          <w:szCs w:val="28"/>
          <w:lang w:val="nl-NL"/>
        </w:rPr>
        <w:t xml:space="preserve"> </w:t>
      </w:r>
      <w:r w:rsidR="006571B9" w:rsidRPr="00CF5E7E">
        <w:rPr>
          <w:bCs/>
          <w:iCs/>
          <w:color w:val="000000"/>
          <w:sz w:val="28"/>
          <w:szCs w:val="28"/>
          <w:lang w:val="nl-NL"/>
        </w:rPr>
        <w:t>của địa phương</w:t>
      </w:r>
      <w:r w:rsidR="0006741B" w:rsidRPr="00CF5E7E">
        <w:rPr>
          <w:color w:val="000000"/>
          <w:sz w:val="28"/>
          <w:szCs w:val="28"/>
          <w:lang w:val="nl-NL"/>
        </w:rPr>
        <w:t>;</w:t>
      </w:r>
      <w:r w:rsidR="006843EF" w:rsidRPr="00CF5E7E">
        <w:rPr>
          <w:color w:val="000000"/>
          <w:sz w:val="28"/>
          <w:szCs w:val="28"/>
          <w:lang w:val="nl-NL"/>
        </w:rPr>
        <w:t xml:space="preserve"> </w:t>
      </w:r>
      <w:r w:rsidR="004A73FE" w:rsidRPr="00CF5E7E">
        <w:rPr>
          <w:strike/>
          <w:color w:val="000000"/>
          <w:sz w:val="28"/>
          <w:szCs w:val="28"/>
          <w:lang w:val="nl-NL"/>
        </w:rPr>
        <w:t xml:space="preserve"> </w:t>
      </w:r>
    </w:p>
    <w:p w14:paraId="1C580940" w14:textId="53E27F69" w:rsidR="00AA1C21" w:rsidRPr="00CF5E7E" w:rsidRDefault="00307EAE" w:rsidP="00CF5E7E">
      <w:pPr>
        <w:widowControl w:val="0"/>
        <w:tabs>
          <w:tab w:val="left" w:pos="810"/>
          <w:tab w:val="left" w:pos="1080"/>
        </w:tabs>
        <w:spacing w:before="60" w:after="60" w:line="264" w:lineRule="auto"/>
        <w:ind w:firstLine="567"/>
        <w:jc w:val="both"/>
        <w:rPr>
          <w:color w:val="000000"/>
          <w:spacing w:val="-8"/>
          <w:sz w:val="28"/>
          <w:szCs w:val="28"/>
          <w:lang w:val="nl-NL"/>
        </w:rPr>
      </w:pPr>
      <w:r w:rsidRPr="00CF5E7E">
        <w:rPr>
          <w:color w:val="000000"/>
          <w:spacing w:val="-8"/>
          <w:sz w:val="28"/>
          <w:szCs w:val="28"/>
          <w:lang w:val="vi-VN"/>
        </w:rPr>
        <w:t>4</w:t>
      </w:r>
      <w:r w:rsidR="00CB14B0" w:rsidRPr="00CF5E7E">
        <w:rPr>
          <w:color w:val="000000"/>
          <w:spacing w:val="-8"/>
          <w:sz w:val="28"/>
          <w:szCs w:val="28"/>
          <w:lang w:val="nl-NL"/>
        </w:rPr>
        <w:t>. Thông tin tổng hợp từ hoạt động tiếp xúc cử tri</w:t>
      </w:r>
      <w:r w:rsidR="0052421A" w:rsidRPr="00CF5E7E">
        <w:rPr>
          <w:color w:val="000000"/>
          <w:spacing w:val="-8"/>
          <w:sz w:val="28"/>
          <w:szCs w:val="28"/>
          <w:lang w:val="nl-NL"/>
        </w:rPr>
        <w:t xml:space="preserve"> của đại biểu Hội đồng nhân dân</w:t>
      </w:r>
      <w:r w:rsidR="0006741B" w:rsidRPr="00CF5E7E">
        <w:rPr>
          <w:color w:val="000000"/>
          <w:spacing w:val="-8"/>
          <w:sz w:val="28"/>
          <w:szCs w:val="28"/>
          <w:lang w:val="nl-NL"/>
        </w:rPr>
        <w:t>;</w:t>
      </w:r>
    </w:p>
    <w:p w14:paraId="0DD8DD35" w14:textId="072EDA07" w:rsidR="00CB14B0" w:rsidRPr="00CF5E7E" w:rsidRDefault="006321F6" w:rsidP="00CF5E7E">
      <w:pPr>
        <w:widowControl w:val="0"/>
        <w:tabs>
          <w:tab w:val="left" w:pos="810"/>
          <w:tab w:val="left" w:pos="1080"/>
        </w:tabs>
        <w:spacing w:before="60" w:after="60" w:line="264" w:lineRule="auto"/>
        <w:ind w:firstLine="567"/>
        <w:jc w:val="both"/>
        <w:rPr>
          <w:color w:val="000000"/>
          <w:sz w:val="28"/>
          <w:szCs w:val="28"/>
          <w:lang w:val="nl-NL"/>
        </w:rPr>
      </w:pPr>
      <w:r w:rsidRPr="00CF5E7E">
        <w:rPr>
          <w:color w:val="000000"/>
          <w:sz w:val="28"/>
          <w:szCs w:val="28"/>
          <w:lang w:val="nl-NL"/>
        </w:rPr>
        <w:t>5</w:t>
      </w:r>
      <w:r w:rsidR="00CB14B0" w:rsidRPr="00CF5E7E">
        <w:rPr>
          <w:color w:val="000000"/>
          <w:sz w:val="28"/>
          <w:szCs w:val="28"/>
          <w:lang w:val="nl-NL"/>
        </w:rPr>
        <w:t xml:space="preserve">. </w:t>
      </w:r>
      <w:r w:rsidR="009B1885" w:rsidRPr="00CF5E7E">
        <w:rPr>
          <w:color w:val="000000"/>
          <w:sz w:val="28"/>
          <w:szCs w:val="28"/>
          <w:lang w:val="nl-NL"/>
        </w:rPr>
        <w:t>Y</w:t>
      </w:r>
      <w:r w:rsidR="00CB14B0" w:rsidRPr="00CF5E7E">
        <w:rPr>
          <w:color w:val="000000"/>
          <w:sz w:val="28"/>
          <w:szCs w:val="28"/>
          <w:lang w:val="nl-NL"/>
        </w:rPr>
        <w:t>êu cầu, đề nghị của cơ quan, tổ chức, cá nhân có liên quan</w:t>
      </w:r>
      <w:r w:rsidR="0006741B" w:rsidRPr="00CF5E7E">
        <w:rPr>
          <w:color w:val="000000"/>
          <w:sz w:val="28"/>
          <w:szCs w:val="28"/>
          <w:lang w:val="nl-NL"/>
        </w:rPr>
        <w:t>;</w:t>
      </w:r>
      <w:r w:rsidR="00951750" w:rsidRPr="00CF5E7E">
        <w:rPr>
          <w:color w:val="000000"/>
          <w:sz w:val="28"/>
          <w:szCs w:val="28"/>
          <w:lang w:val="nl-NL"/>
        </w:rPr>
        <w:t xml:space="preserve"> </w:t>
      </w:r>
    </w:p>
    <w:p w14:paraId="53AAE975" w14:textId="77777777" w:rsidR="00CB14B0" w:rsidRPr="00CF5E7E" w:rsidRDefault="006321F6" w:rsidP="00CF5E7E">
      <w:pPr>
        <w:widowControl w:val="0"/>
        <w:tabs>
          <w:tab w:val="left" w:pos="810"/>
          <w:tab w:val="left" w:pos="1080"/>
        </w:tabs>
        <w:spacing w:before="60" w:after="60" w:line="264" w:lineRule="auto"/>
        <w:ind w:firstLine="567"/>
        <w:jc w:val="both"/>
        <w:rPr>
          <w:color w:val="000000"/>
          <w:sz w:val="28"/>
          <w:szCs w:val="28"/>
          <w:lang w:val="nl-NL"/>
        </w:rPr>
      </w:pPr>
      <w:r w:rsidRPr="00CF5E7E">
        <w:rPr>
          <w:color w:val="000000"/>
          <w:sz w:val="28"/>
          <w:szCs w:val="28"/>
          <w:lang w:val="nl-NL"/>
        </w:rPr>
        <w:t>6</w:t>
      </w:r>
      <w:r w:rsidR="00CB14B0" w:rsidRPr="00CF5E7E">
        <w:rPr>
          <w:color w:val="000000"/>
          <w:sz w:val="28"/>
          <w:szCs w:val="28"/>
          <w:lang w:val="nl-NL"/>
        </w:rPr>
        <w:t>. Các nguồn thông tin chính thống khác.</w:t>
      </w:r>
    </w:p>
    <w:p w14:paraId="5ECB17FA" w14:textId="77777777" w:rsidR="00753C16" w:rsidRPr="00CF5E7E" w:rsidRDefault="00753C16" w:rsidP="00CF5E7E">
      <w:pPr>
        <w:widowControl w:val="0"/>
        <w:tabs>
          <w:tab w:val="left" w:pos="810"/>
          <w:tab w:val="left" w:pos="1080"/>
        </w:tabs>
        <w:spacing w:before="60" w:after="60" w:line="264" w:lineRule="auto"/>
        <w:ind w:firstLine="567"/>
        <w:jc w:val="both"/>
        <w:rPr>
          <w:b/>
          <w:bCs/>
          <w:color w:val="000000"/>
          <w:spacing w:val="-6"/>
          <w:sz w:val="28"/>
          <w:szCs w:val="28"/>
          <w:lang w:val="nl-NL"/>
        </w:rPr>
      </w:pPr>
      <w:r w:rsidRPr="00CF5E7E">
        <w:rPr>
          <w:b/>
          <w:color w:val="000000"/>
          <w:spacing w:val="-6"/>
          <w:sz w:val="28"/>
          <w:szCs w:val="28"/>
          <w:lang w:val="nl-NL"/>
        </w:rPr>
        <w:t xml:space="preserve">Điều </w:t>
      </w:r>
      <w:r w:rsidR="00BF7307" w:rsidRPr="00CF5E7E">
        <w:rPr>
          <w:b/>
          <w:color w:val="000000"/>
          <w:spacing w:val="-6"/>
          <w:sz w:val="28"/>
          <w:szCs w:val="28"/>
          <w:lang w:val="nl-NL"/>
        </w:rPr>
        <w:t>35</w:t>
      </w:r>
      <w:r w:rsidRPr="00CF5E7E">
        <w:rPr>
          <w:b/>
          <w:color w:val="000000"/>
          <w:spacing w:val="-6"/>
          <w:sz w:val="28"/>
          <w:szCs w:val="28"/>
          <w:lang w:val="nl-NL"/>
        </w:rPr>
        <w:t xml:space="preserve">. Tiêu chí lựa chọn vấn đề giải trình, </w:t>
      </w:r>
      <w:r w:rsidRPr="00CF5E7E">
        <w:rPr>
          <w:b/>
          <w:bCs/>
          <w:color w:val="000000"/>
          <w:spacing w:val="-6"/>
          <w:sz w:val="28"/>
          <w:szCs w:val="28"/>
          <w:lang w:val="nl-NL"/>
        </w:rPr>
        <w:t>người được yêu cầu giải trình</w:t>
      </w:r>
      <w:r w:rsidRPr="00CF5E7E" w:rsidDel="00046991">
        <w:rPr>
          <w:b/>
          <w:bCs/>
          <w:color w:val="000000"/>
          <w:spacing w:val="-6"/>
          <w:sz w:val="28"/>
          <w:szCs w:val="28"/>
          <w:lang w:val="nl-NL"/>
        </w:rPr>
        <w:t xml:space="preserve"> </w:t>
      </w:r>
    </w:p>
    <w:p w14:paraId="3063AFEE" w14:textId="77777777" w:rsidR="00753C16" w:rsidRPr="00CF5E7E" w:rsidRDefault="00753C16"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1. Vấn đề giải trình được lựa chọn theo một trong các tiêu chí sau đây:</w:t>
      </w:r>
    </w:p>
    <w:p w14:paraId="7B611CB1" w14:textId="77777777" w:rsidR="00BF31CB" w:rsidRPr="00CF5E7E" w:rsidRDefault="00753C16" w:rsidP="00CF5E7E">
      <w:pPr>
        <w:widowControl w:val="0"/>
        <w:tabs>
          <w:tab w:val="left" w:pos="810"/>
        </w:tabs>
        <w:spacing w:before="60" w:after="60" w:line="264" w:lineRule="auto"/>
        <w:ind w:firstLine="567"/>
        <w:jc w:val="both"/>
        <w:rPr>
          <w:color w:val="000000"/>
          <w:sz w:val="28"/>
          <w:szCs w:val="28"/>
          <w:lang w:val="nl-NL"/>
        </w:rPr>
      </w:pPr>
      <w:r w:rsidRPr="00CF5E7E">
        <w:rPr>
          <w:color w:val="000000"/>
          <w:sz w:val="28"/>
          <w:szCs w:val="28"/>
          <w:lang w:val="nl-NL"/>
        </w:rPr>
        <w:t xml:space="preserve">a) </w:t>
      </w:r>
      <w:r w:rsidR="00BF31CB" w:rsidRPr="00CF5E7E">
        <w:rPr>
          <w:color w:val="000000"/>
          <w:sz w:val="28"/>
          <w:szCs w:val="28"/>
          <w:lang w:val="nl-NL"/>
        </w:rPr>
        <w:t>Vấn đề được Hội đồng nhân dân giao;</w:t>
      </w:r>
    </w:p>
    <w:p w14:paraId="5796AD55" w14:textId="77777777" w:rsidR="00753C16" w:rsidRPr="00CF5E7E" w:rsidRDefault="00BF31CB" w:rsidP="00CF5E7E">
      <w:pPr>
        <w:widowControl w:val="0"/>
        <w:tabs>
          <w:tab w:val="left" w:pos="810"/>
        </w:tabs>
        <w:spacing w:before="60" w:after="60" w:line="264" w:lineRule="auto"/>
        <w:ind w:firstLine="567"/>
        <w:jc w:val="both"/>
        <w:rPr>
          <w:color w:val="000000"/>
          <w:sz w:val="28"/>
          <w:szCs w:val="28"/>
          <w:lang w:val="nl-NL"/>
        </w:rPr>
      </w:pPr>
      <w:r w:rsidRPr="00CF5E7E">
        <w:rPr>
          <w:color w:val="000000"/>
          <w:sz w:val="28"/>
          <w:szCs w:val="28"/>
          <w:lang w:val="nl-NL"/>
        </w:rPr>
        <w:t xml:space="preserve">b) </w:t>
      </w:r>
      <w:r w:rsidR="00753C16" w:rsidRPr="00CF5E7E">
        <w:rPr>
          <w:color w:val="000000"/>
          <w:sz w:val="28"/>
          <w:szCs w:val="28"/>
          <w:lang w:val="nl-NL"/>
        </w:rPr>
        <w:t xml:space="preserve">Vấn đề có tính thời sự, bức xúc, nổi lên trong thực tiễn đời sống xã hội; </w:t>
      </w:r>
      <w:r w:rsidR="00753C16" w:rsidRPr="00CF5E7E">
        <w:rPr>
          <w:color w:val="000000"/>
          <w:sz w:val="28"/>
          <w:szCs w:val="28"/>
          <w:lang w:val="nl-NL"/>
        </w:rPr>
        <w:lastRenderedPageBreak/>
        <w:t>vấn đề được nhiều đại biểu Hội đồng nhân dân, dư luận, cử tri và Nhân dân ở địa phương quan tâm</w:t>
      </w:r>
      <w:r w:rsidR="00B900D8" w:rsidRPr="00CF5E7E">
        <w:rPr>
          <w:color w:val="000000"/>
          <w:sz w:val="28"/>
          <w:szCs w:val="28"/>
          <w:lang w:val="nl-NL"/>
        </w:rPr>
        <w:t>;</w:t>
      </w:r>
      <w:r w:rsidR="006B413B" w:rsidRPr="00CF5E7E">
        <w:rPr>
          <w:color w:val="000000"/>
          <w:sz w:val="28"/>
          <w:szCs w:val="28"/>
          <w:lang w:val="nl-NL"/>
        </w:rPr>
        <w:t xml:space="preserve"> vấn đề mới chưa có giải pháp thực hiện,</w:t>
      </w:r>
      <w:r w:rsidR="00753C16" w:rsidRPr="00CF5E7E">
        <w:rPr>
          <w:color w:val="000000"/>
          <w:sz w:val="28"/>
          <w:szCs w:val="28"/>
          <w:lang w:val="nl-NL"/>
        </w:rPr>
        <w:t xml:space="preserve"> đòi hỏi phải được làm rõ, giải quyết kịp thời để bảo đảm lợi ích của Nhà nước, quyền và lợi ích hợp pháp của tổ chức, cá nhân; </w:t>
      </w:r>
    </w:p>
    <w:p w14:paraId="4A84799C" w14:textId="77777777" w:rsidR="00753C16" w:rsidRPr="00CF5E7E" w:rsidRDefault="0002255D" w:rsidP="00CF5E7E">
      <w:pPr>
        <w:widowControl w:val="0"/>
        <w:tabs>
          <w:tab w:val="left" w:pos="810"/>
        </w:tabs>
        <w:spacing w:before="60" w:after="60" w:line="264" w:lineRule="auto"/>
        <w:ind w:firstLine="567"/>
        <w:jc w:val="both"/>
        <w:rPr>
          <w:color w:val="000000"/>
          <w:sz w:val="28"/>
          <w:szCs w:val="28"/>
          <w:lang w:val="nl-NL"/>
        </w:rPr>
      </w:pPr>
      <w:r w:rsidRPr="00CF5E7E">
        <w:rPr>
          <w:color w:val="000000"/>
          <w:sz w:val="28"/>
          <w:szCs w:val="28"/>
          <w:lang w:val="nl-NL"/>
        </w:rPr>
        <w:t>c</w:t>
      </w:r>
      <w:r w:rsidR="00753C16" w:rsidRPr="00CF5E7E">
        <w:rPr>
          <w:color w:val="000000"/>
          <w:sz w:val="28"/>
          <w:szCs w:val="28"/>
          <w:lang w:val="nl-NL"/>
        </w:rPr>
        <w:t xml:space="preserve">) Vấn đề </w:t>
      </w:r>
      <w:bookmarkStart w:id="14" w:name="_Hlk212970087"/>
      <w:r w:rsidR="003C0D29" w:rsidRPr="00CF5E7E">
        <w:rPr>
          <w:bCs/>
          <w:iCs/>
          <w:color w:val="000000"/>
          <w:spacing w:val="2"/>
          <w:sz w:val="28"/>
          <w:szCs w:val="28"/>
          <w:lang w:val="nl-NL"/>
        </w:rPr>
        <w:t xml:space="preserve">có dấu hiệu </w:t>
      </w:r>
      <w:r w:rsidR="003C0D29" w:rsidRPr="00CF5E7E">
        <w:rPr>
          <w:bCs/>
          <w:iCs/>
          <w:color w:val="000000"/>
          <w:spacing w:val="2"/>
          <w:sz w:val="28"/>
          <w:szCs w:val="28"/>
          <w:lang w:val="vi-VN"/>
        </w:rPr>
        <w:t xml:space="preserve">vi phạm </w:t>
      </w:r>
      <w:r w:rsidR="003C0D29" w:rsidRPr="00CF5E7E">
        <w:rPr>
          <w:bCs/>
          <w:iCs/>
          <w:color w:val="000000"/>
          <w:spacing w:val="2"/>
          <w:sz w:val="28"/>
          <w:szCs w:val="28"/>
        </w:rPr>
        <w:t>quy định của pháp luật</w:t>
      </w:r>
      <w:r w:rsidR="003C0D29" w:rsidRPr="00CF5E7E">
        <w:rPr>
          <w:b/>
          <w:bCs/>
          <w:i/>
          <w:iCs/>
          <w:color w:val="000000"/>
          <w:spacing w:val="2"/>
          <w:sz w:val="28"/>
          <w:szCs w:val="28"/>
        </w:rPr>
        <w:t xml:space="preserve"> </w:t>
      </w:r>
      <w:bookmarkEnd w:id="14"/>
      <w:r w:rsidR="00753C16" w:rsidRPr="00CF5E7E">
        <w:rPr>
          <w:color w:val="000000"/>
          <w:sz w:val="28"/>
          <w:szCs w:val="28"/>
          <w:lang w:val="nl-NL"/>
        </w:rPr>
        <w:t xml:space="preserve">hoặc có nhiều hạn chế, yếu kém chậm được khắc phục; </w:t>
      </w:r>
    </w:p>
    <w:p w14:paraId="573A2672" w14:textId="77777777" w:rsidR="00753C16" w:rsidRPr="00CF5E7E" w:rsidRDefault="0002255D" w:rsidP="00CF5E7E">
      <w:pPr>
        <w:widowControl w:val="0"/>
        <w:tabs>
          <w:tab w:val="left" w:pos="810"/>
        </w:tabs>
        <w:spacing w:before="60" w:after="60" w:line="264" w:lineRule="auto"/>
        <w:ind w:firstLine="567"/>
        <w:jc w:val="both"/>
        <w:rPr>
          <w:strike/>
          <w:color w:val="000000"/>
          <w:sz w:val="28"/>
          <w:szCs w:val="28"/>
          <w:lang w:val="nl-NL"/>
        </w:rPr>
      </w:pPr>
      <w:r w:rsidRPr="00CF5E7E">
        <w:rPr>
          <w:color w:val="000000"/>
          <w:sz w:val="28"/>
          <w:szCs w:val="28"/>
          <w:lang w:val="nl-NL"/>
        </w:rPr>
        <w:t>d</w:t>
      </w:r>
      <w:r w:rsidR="00753C16" w:rsidRPr="00CF5E7E">
        <w:rPr>
          <w:color w:val="000000"/>
          <w:sz w:val="28"/>
          <w:szCs w:val="28"/>
          <w:lang w:val="nl-NL"/>
        </w:rPr>
        <w:t xml:space="preserve">) Vấn đề </w:t>
      </w:r>
      <w:r w:rsidR="008B0775" w:rsidRPr="00CF5E7E">
        <w:rPr>
          <w:color w:val="000000"/>
          <w:sz w:val="28"/>
          <w:szCs w:val="28"/>
          <w:lang w:val="nl-NL"/>
        </w:rPr>
        <w:t xml:space="preserve">được nêu trong </w:t>
      </w:r>
      <w:r w:rsidR="00753C16" w:rsidRPr="00CF5E7E">
        <w:rPr>
          <w:color w:val="000000"/>
          <w:sz w:val="28"/>
          <w:szCs w:val="28"/>
          <w:lang w:val="nl-NL"/>
        </w:rPr>
        <w:t>các nghị quyết, kết luận</w:t>
      </w:r>
      <w:r w:rsidR="00D64F99" w:rsidRPr="00CF5E7E">
        <w:rPr>
          <w:color w:val="000000"/>
          <w:sz w:val="28"/>
          <w:szCs w:val="28"/>
          <w:lang w:val="nl-NL"/>
        </w:rPr>
        <w:t>, kiến nghị</w:t>
      </w:r>
      <w:r w:rsidR="00753C16" w:rsidRPr="00CF5E7E">
        <w:rPr>
          <w:color w:val="000000"/>
          <w:sz w:val="28"/>
          <w:szCs w:val="28"/>
          <w:lang w:val="nl-NL"/>
        </w:rPr>
        <w:t xml:space="preserve"> giám sát của </w:t>
      </w:r>
      <w:r w:rsidR="0048202A" w:rsidRPr="00CF5E7E">
        <w:rPr>
          <w:color w:val="000000"/>
          <w:sz w:val="28"/>
          <w:szCs w:val="28"/>
          <w:lang w:val="nl-NL"/>
        </w:rPr>
        <w:t xml:space="preserve">Hội đồng nhân dân, Thường trực Hội đồng nhân dân </w:t>
      </w:r>
      <w:r w:rsidR="00753C16" w:rsidRPr="00CF5E7E">
        <w:rPr>
          <w:color w:val="000000"/>
          <w:sz w:val="28"/>
          <w:szCs w:val="28"/>
          <w:lang w:val="nl-NL"/>
        </w:rPr>
        <w:t xml:space="preserve">nhưng </w:t>
      </w:r>
      <w:r w:rsidR="009273F0" w:rsidRPr="00CF5E7E">
        <w:rPr>
          <w:color w:val="000000"/>
          <w:sz w:val="28"/>
          <w:szCs w:val="28"/>
          <w:lang w:val="nl-NL"/>
        </w:rPr>
        <w:t>chưa thực hiện hoặc thực hiện chưa hiệu quả</w:t>
      </w:r>
      <w:r w:rsidR="00753C16" w:rsidRPr="00CF5E7E">
        <w:rPr>
          <w:color w:val="000000"/>
          <w:sz w:val="28"/>
          <w:szCs w:val="28"/>
          <w:lang w:val="nl-NL"/>
        </w:rPr>
        <w:t>, không đáp ứng được yêu cầu đề ra.</w:t>
      </w:r>
    </w:p>
    <w:p w14:paraId="186663C7" w14:textId="34337C07" w:rsidR="00D9196C" w:rsidRPr="00CF5E7E" w:rsidRDefault="00753C16" w:rsidP="00CF5E7E">
      <w:pPr>
        <w:widowControl w:val="0"/>
        <w:spacing w:before="60" w:after="60" w:line="264" w:lineRule="auto"/>
        <w:ind w:firstLine="567"/>
        <w:jc w:val="both"/>
        <w:rPr>
          <w:strike/>
          <w:color w:val="000000"/>
          <w:spacing w:val="-4"/>
          <w:sz w:val="28"/>
          <w:szCs w:val="28"/>
          <w:lang w:val="nl-NL"/>
        </w:rPr>
      </w:pPr>
      <w:r w:rsidRPr="00CF5E7E">
        <w:rPr>
          <w:color w:val="000000"/>
          <w:spacing w:val="-4"/>
          <w:sz w:val="28"/>
          <w:szCs w:val="28"/>
          <w:lang w:val="nl-NL"/>
        </w:rPr>
        <w:t xml:space="preserve">2. </w:t>
      </w:r>
      <w:r w:rsidR="00472FC2" w:rsidRPr="00CF5E7E">
        <w:rPr>
          <w:color w:val="000000"/>
          <w:spacing w:val="-4"/>
          <w:sz w:val="28"/>
          <w:szCs w:val="28"/>
          <w:lang w:val="nl-NL"/>
        </w:rPr>
        <w:t>N</w:t>
      </w:r>
      <w:r w:rsidRPr="00CF5E7E">
        <w:rPr>
          <w:color w:val="000000"/>
          <w:spacing w:val="-4"/>
          <w:sz w:val="28"/>
          <w:szCs w:val="28"/>
          <w:lang w:val="nl-NL"/>
        </w:rPr>
        <w:t xml:space="preserve">gười được yêu cầu giải trình </w:t>
      </w:r>
      <w:r w:rsidR="00472FC2" w:rsidRPr="00CF5E7E">
        <w:rPr>
          <w:color w:val="000000"/>
          <w:spacing w:val="-6"/>
          <w:sz w:val="28"/>
          <w:szCs w:val="28"/>
          <w:lang w:val="nl-NL"/>
        </w:rPr>
        <w:t xml:space="preserve">được lựa chọn </w:t>
      </w:r>
      <w:r w:rsidRPr="00CF5E7E">
        <w:rPr>
          <w:color w:val="000000"/>
          <w:spacing w:val="-4"/>
          <w:sz w:val="28"/>
          <w:szCs w:val="28"/>
          <w:lang w:val="nl-NL"/>
        </w:rPr>
        <w:t xml:space="preserve">phù hợp với vấn đề giải trình. </w:t>
      </w:r>
      <w:r w:rsidR="00BC6304" w:rsidRPr="00CF5E7E">
        <w:rPr>
          <w:strike/>
          <w:color w:val="000000"/>
          <w:spacing w:val="-4"/>
          <w:sz w:val="28"/>
          <w:szCs w:val="28"/>
          <w:lang w:val="nl-NL"/>
        </w:rPr>
        <w:t xml:space="preserve"> </w:t>
      </w:r>
    </w:p>
    <w:p w14:paraId="2A0C84F6" w14:textId="074C625E" w:rsidR="00800D21" w:rsidRPr="00CF5E7E" w:rsidRDefault="00800D21" w:rsidP="00CF5E7E">
      <w:pPr>
        <w:widowControl w:val="0"/>
        <w:spacing w:before="60" w:after="60" w:line="264" w:lineRule="auto"/>
        <w:ind w:firstLine="567"/>
        <w:jc w:val="both"/>
        <w:rPr>
          <w:b/>
          <w:bCs/>
          <w:i/>
          <w:iCs/>
          <w:color w:val="000000"/>
          <w:sz w:val="28"/>
          <w:szCs w:val="28"/>
          <w:lang w:val="nl-NL"/>
        </w:rPr>
      </w:pPr>
      <w:r w:rsidRPr="00CF5E7E">
        <w:rPr>
          <w:b/>
          <w:color w:val="000000"/>
          <w:sz w:val="28"/>
          <w:szCs w:val="28"/>
          <w:lang w:val="nl-NL"/>
        </w:rPr>
        <w:t xml:space="preserve">Điều </w:t>
      </w:r>
      <w:r w:rsidR="00BF7307" w:rsidRPr="00CF5E7E">
        <w:rPr>
          <w:b/>
          <w:color w:val="000000"/>
          <w:sz w:val="28"/>
          <w:szCs w:val="28"/>
          <w:lang w:val="nl-NL"/>
        </w:rPr>
        <w:t>36</w:t>
      </w:r>
      <w:r w:rsidRPr="00CF5E7E">
        <w:rPr>
          <w:b/>
          <w:color w:val="000000"/>
          <w:sz w:val="28"/>
          <w:szCs w:val="28"/>
          <w:lang w:val="nl-NL"/>
        </w:rPr>
        <w:t xml:space="preserve">. Trình tự, thủ tục lựa chọn vấn đề giải trình, </w:t>
      </w:r>
      <w:r w:rsidRPr="00CF5E7E">
        <w:rPr>
          <w:b/>
          <w:bCs/>
          <w:color w:val="000000"/>
          <w:sz w:val="28"/>
          <w:szCs w:val="28"/>
          <w:lang w:val="nl-NL"/>
        </w:rPr>
        <w:t>người được yêu cầu giải trình</w:t>
      </w:r>
      <w:r w:rsidR="00123DD5" w:rsidRPr="00CF5E7E">
        <w:rPr>
          <w:b/>
          <w:bCs/>
          <w:color w:val="000000"/>
          <w:sz w:val="28"/>
          <w:szCs w:val="28"/>
          <w:lang w:val="nl-NL"/>
        </w:rPr>
        <w:t xml:space="preserve">, </w:t>
      </w:r>
      <w:bookmarkStart w:id="15" w:name="_Hlk217051353"/>
      <w:r w:rsidR="00123DD5" w:rsidRPr="00CF5E7E">
        <w:rPr>
          <w:b/>
          <w:bCs/>
          <w:iCs/>
          <w:color w:val="000000"/>
          <w:sz w:val="28"/>
          <w:szCs w:val="28"/>
          <w:lang w:val="nl-NL"/>
        </w:rPr>
        <w:t>xây dựng kế hoạch tổ chức phiên giải trình</w:t>
      </w:r>
      <w:bookmarkEnd w:id="15"/>
    </w:p>
    <w:p w14:paraId="3D5598A0" w14:textId="77777777" w:rsidR="001E6F80" w:rsidRPr="00CF5E7E" w:rsidRDefault="00A5291E" w:rsidP="00CF5E7E">
      <w:pPr>
        <w:widowControl w:val="0"/>
        <w:shd w:val="clear" w:color="auto" w:fill="FFFFFF"/>
        <w:spacing w:before="60" w:after="60" w:line="264" w:lineRule="auto"/>
        <w:ind w:firstLine="567"/>
        <w:jc w:val="both"/>
        <w:rPr>
          <w:color w:val="000000"/>
          <w:sz w:val="28"/>
          <w:szCs w:val="28"/>
          <w:lang w:val="nl-NL"/>
        </w:rPr>
      </w:pPr>
      <w:r w:rsidRPr="00CF5E7E">
        <w:rPr>
          <w:color w:val="000000"/>
          <w:spacing w:val="-2"/>
          <w:sz w:val="28"/>
          <w:szCs w:val="28"/>
          <w:lang w:val="nl-NL"/>
        </w:rPr>
        <w:t>1</w:t>
      </w:r>
      <w:r w:rsidR="00642365" w:rsidRPr="00CF5E7E">
        <w:rPr>
          <w:color w:val="000000"/>
          <w:spacing w:val="-2"/>
          <w:sz w:val="28"/>
          <w:szCs w:val="28"/>
          <w:lang w:val="nl-NL"/>
        </w:rPr>
        <w:t xml:space="preserve">. </w:t>
      </w:r>
      <w:r w:rsidR="00800D21" w:rsidRPr="00CF5E7E">
        <w:rPr>
          <w:color w:val="000000"/>
          <w:spacing w:val="-2"/>
          <w:sz w:val="28"/>
          <w:szCs w:val="28"/>
          <w:lang w:val="nl-NL"/>
        </w:rPr>
        <w:t xml:space="preserve">Căn cứ quy định tại Điều </w:t>
      </w:r>
      <w:r w:rsidR="0078325E" w:rsidRPr="00CF5E7E">
        <w:rPr>
          <w:color w:val="000000"/>
          <w:spacing w:val="-2"/>
          <w:sz w:val="28"/>
          <w:szCs w:val="28"/>
          <w:lang w:val="nl-NL"/>
        </w:rPr>
        <w:t>34</w:t>
      </w:r>
      <w:r w:rsidR="00800D21" w:rsidRPr="00CF5E7E">
        <w:rPr>
          <w:color w:val="000000"/>
          <w:spacing w:val="-2"/>
          <w:sz w:val="28"/>
          <w:szCs w:val="28"/>
          <w:lang w:val="nl-NL"/>
        </w:rPr>
        <w:t xml:space="preserve"> và Điều </w:t>
      </w:r>
      <w:r w:rsidR="0078325E" w:rsidRPr="00CF5E7E">
        <w:rPr>
          <w:color w:val="000000"/>
          <w:spacing w:val="-2"/>
          <w:sz w:val="28"/>
          <w:szCs w:val="28"/>
          <w:lang w:val="nl-NL"/>
        </w:rPr>
        <w:t>35</w:t>
      </w:r>
      <w:r w:rsidR="00800D21" w:rsidRPr="00CF5E7E">
        <w:rPr>
          <w:color w:val="000000"/>
          <w:spacing w:val="-2"/>
          <w:sz w:val="28"/>
          <w:szCs w:val="28"/>
          <w:lang w:val="nl-NL"/>
        </w:rPr>
        <w:t xml:space="preserve"> của Nghị quyết này, </w:t>
      </w:r>
      <w:r w:rsidR="00705814" w:rsidRPr="00CF5E7E">
        <w:rPr>
          <w:color w:val="000000"/>
          <w:spacing w:val="-2"/>
          <w:sz w:val="28"/>
          <w:szCs w:val="28"/>
          <w:lang w:val="nl-NL"/>
        </w:rPr>
        <w:t xml:space="preserve">Thường trực </w:t>
      </w:r>
      <w:r w:rsidR="00705814" w:rsidRPr="00CF5E7E">
        <w:rPr>
          <w:color w:val="000000"/>
          <w:spacing w:val="-6"/>
          <w:sz w:val="28"/>
          <w:szCs w:val="28"/>
          <w:lang w:val="nl-NL"/>
        </w:rPr>
        <w:t>Hội đồng nhân dân</w:t>
      </w:r>
      <w:r w:rsidR="00800D21" w:rsidRPr="00CF5E7E">
        <w:rPr>
          <w:color w:val="000000"/>
          <w:spacing w:val="-6"/>
          <w:sz w:val="28"/>
          <w:szCs w:val="28"/>
          <w:lang w:val="nl-NL"/>
        </w:rPr>
        <w:t xml:space="preserve"> </w:t>
      </w:r>
      <w:r w:rsidR="00320FD1" w:rsidRPr="00CF5E7E">
        <w:rPr>
          <w:color w:val="000000"/>
          <w:spacing w:val="-6"/>
          <w:sz w:val="28"/>
          <w:szCs w:val="28"/>
          <w:lang w:val="nl-NL"/>
        </w:rPr>
        <w:t xml:space="preserve">quyết định </w:t>
      </w:r>
      <w:r w:rsidR="00C8436B" w:rsidRPr="00CF5E7E">
        <w:rPr>
          <w:color w:val="000000"/>
          <w:spacing w:val="-6"/>
          <w:sz w:val="28"/>
          <w:szCs w:val="28"/>
          <w:lang w:val="nl-NL"/>
        </w:rPr>
        <w:t xml:space="preserve">việc tổ chức giải trình, </w:t>
      </w:r>
      <w:r w:rsidR="001E6F80" w:rsidRPr="00CF5E7E">
        <w:rPr>
          <w:color w:val="000000"/>
          <w:spacing w:val="-6"/>
          <w:sz w:val="28"/>
          <w:szCs w:val="28"/>
          <w:lang w:val="nl-NL"/>
        </w:rPr>
        <w:t>nội dung giải trình, người được yêu cầu giải trình, người tham gia giải trình và kế hoạch tổ chức phiên giải trình.</w:t>
      </w:r>
    </w:p>
    <w:p w14:paraId="17CD0200" w14:textId="77777777" w:rsidR="00800D21" w:rsidRPr="00CF5E7E" w:rsidRDefault="00A5291E"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2</w:t>
      </w:r>
      <w:r w:rsidR="00642365" w:rsidRPr="00CF5E7E">
        <w:rPr>
          <w:color w:val="000000"/>
          <w:sz w:val="28"/>
          <w:szCs w:val="28"/>
          <w:lang w:val="nl-NL"/>
        </w:rPr>
        <w:t xml:space="preserve">. </w:t>
      </w:r>
      <w:r w:rsidR="00D46845" w:rsidRPr="00CF5E7E">
        <w:rPr>
          <w:color w:val="000000"/>
          <w:sz w:val="28"/>
          <w:szCs w:val="28"/>
          <w:lang w:val="nl-NL"/>
        </w:rPr>
        <w:t xml:space="preserve">Chậm nhất 10 ngày trước ngày tổ chức phiên giải trình, </w:t>
      </w:r>
      <w:r w:rsidR="0032081B" w:rsidRPr="00CF5E7E">
        <w:rPr>
          <w:color w:val="000000"/>
          <w:sz w:val="28"/>
          <w:szCs w:val="28"/>
          <w:lang w:val="nl-NL"/>
        </w:rPr>
        <w:t>Ban</w:t>
      </w:r>
      <w:r w:rsidR="00B17743" w:rsidRPr="00CF5E7E">
        <w:rPr>
          <w:color w:val="000000"/>
          <w:sz w:val="28"/>
          <w:szCs w:val="28"/>
          <w:lang w:val="nl-NL"/>
        </w:rPr>
        <w:t xml:space="preserve"> của Hội đồng nhân dân</w:t>
      </w:r>
      <w:r w:rsidR="0032081B" w:rsidRPr="00CF5E7E">
        <w:rPr>
          <w:color w:val="000000"/>
          <w:sz w:val="28"/>
          <w:szCs w:val="28"/>
          <w:lang w:val="nl-NL"/>
        </w:rPr>
        <w:t xml:space="preserve"> </w:t>
      </w:r>
      <w:r w:rsidR="00683FE6" w:rsidRPr="00CF5E7E">
        <w:rPr>
          <w:bCs/>
          <w:iCs/>
          <w:color w:val="000000"/>
          <w:sz w:val="28"/>
          <w:szCs w:val="28"/>
        </w:rPr>
        <w:t>hoặc cơ quan giúp việc của Hội đồng nhân dân</w:t>
      </w:r>
      <w:r w:rsidR="00683FE6" w:rsidRPr="00CF5E7E">
        <w:rPr>
          <w:b/>
          <w:bCs/>
          <w:i/>
          <w:iCs/>
          <w:color w:val="000000"/>
          <w:sz w:val="28"/>
          <w:szCs w:val="28"/>
        </w:rPr>
        <w:t xml:space="preserve"> </w:t>
      </w:r>
      <w:r w:rsidR="005633D3" w:rsidRPr="00CF5E7E">
        <w:rPr>
          <w:color w:val="000000"/>
          <w:sz w:val="28"/>
          <w:szCs w:val="28"/>
          <w:lang w:val="nl-NL"/>
        </w:rPr>
        <w:t>được giao</w:t>
      </w:r>
      <w:r w:rsidR="00B17743" w:rsidRPr="00CF5E7E">
        <w:rPr>
          <w:color w:val="000000"/>
          <w:sz w:val="28"/>
          <w:szCs w:val="28"/>
          <w:lang w:val="nl-NL"/>
        </w:rPr>
        <w:t xml:space="preserve"> chủ trì, phối hợp với </w:t>
      </w:r>
      <w:r w:rsidR="00427F1A" w:rsidRPr="00CF5E7E">
        <w:rPr>
          <w:color w:val="000000"/>
          <w:sz w:val="28"/>
          <w:szCs w:val="28"/>
          <w:lang w:val="nl-NL"/>
        </w:rPr>
        <w:t>cơ quan có liên quan</w:t>
      </w:r>
      <w:r w:rsidR="00B17743" w:rsidRPr="00CF5E7E">
        <w:rPr>
          <w:color w:val="000000"/>
          <w:sz w:val="28"/>
          <w:szCs w:val="28"/>
          <w:lang w:val="nl-NL"/>
        </w:rPr>
        <w:t xml:space="preserve"> </w:t>
      </w:r>
      <w:r w:rsidR="003F0769" w:rsidRPr="00CF5E7E">
        <w:rPr>
          <w:color w:val="000000"/>
          <w:sz w:val="28"/>
          <w:szCs w:val="28"/>
          <w:lang w:val="nl-NL"/>
        </w:rPr>
        <w:t xml:space="preserve">xây dựng </w:t>
      </w:r>
      <w:r w:rsidR="00B17743" w:rsidRPr="00CF5E7E">
        <w:rPr>
          <w:color w:val="000000"/>
          <w:sz w:val="28"/>
          <w:szCs w:val="28"/>
          <w:lang w:val="nl-NL"/>
        </w:rPr>
        <w:t xml:space="preserve">kế hoạch tổ chức </w:t>
      </w:r>
      <w:r w:rsidR="00515C2B" w:rsidRPr="00CF5E7E">
        <w:rPr>
          <w:color w:val="000000"/>
          <w:sz w:val="28"/>
          <w:szCs w:val="28"/>
          <w:lang w:val="nl-NL"/>
        </w:rPr>
        <w:t xml:space="preserve">phiên </w:t>
      </w:r>
      <w:r w:rsidR="00B17743" w:rsidRPr="00CF5E7E">
        <w:rPr>
          <w:color w:val="000000"/>
          <w:sz w:val="28"/>
          <w:szCs w:val="28"/>
          <w:lang w:val="nl-NL"/>
        </w:rPr>
        <w:t xml:space="preserve">giải trình </w:t>
      </w:r>
      <w:r w:rsidR="00A04A07" w:rsidRPr="00CF5E7E">
        <w:rPr>
          <w:color w:val="000000"/>
          <w:sz w:val="28"/>
          <w:szCs w:val="28"/>
          <w:lang w:val="nl-NL"/>
        </w:rPr>
        <w:t>để</w:t>
      </w:r>
      <w:r w:rsidR="00800D21" w:rsidRPr="00CF5E7E">
        <w:rPr>
          <w:color w:val="000000"/>
          <w:sz w:val="28"/>
          <w:szCs w:val="28"/>
          <w:lang w:val="nl-NL"/>
        </w:rPr>
        <w:t xml:space="preserve"> </w:t>
      </w:r>
      <w:r w:rsidR="00B17743" w:rsidRPr="00CF5E7E">
        <w:rPr>
          <w:color w:val="000000"/>
          <w:sz w:val="28"/>
          <w:szCs w:val="28"/>
          <w:lang w:val="nl-NL"/>
        </w:rPr>
        <w:t xml:space="preserve">trình </w:t>
      </w:r>
      <w:r w:rsidR="00800D21" w:rsidRPr="00CF5E7E">
        <w:rPr>
          <w:color w:val="000000"/>
          <w:sz w:val="28"/>
          <w:szCs w:val="28"/>
          <w:lang w:val="nl-NL"/>
        </w:rPr>
        <w:t xml:space="preserve">Thường trực </w:t>
      </w:r>
      <w:r w:rsidR="00486B60" w:rsidRPr="00CF5E7E">
        <w:rPr>
          <w:color w:val="000000"/>
          <w:sz w:val="28"/>
          <w:szCs w:val="28"/>
          <w:lang w:val="nl-NL"/>
        </w:rPr>
        <w:t>Hội đồng nhân dân</w:t>
      </w:r>
      <w:r w:rsidR="00800D21" w:rsidRPr="00CF5E7E">
        <w:rPr>
          <w:color w:val="000000"/>
          <w:sz w:val="28"/>
          <w:szCs w:val="28"/>
          <w:lang w:val="nl-NL"/>
        </w:rPr>
        <w:t xml:space="preserve"> quyết định</w:t>
      </w:r>
      <w:r w:rsidR="00A35849" w:rsidRPr="00CF5E7E">
        <w:rPr>
          <w:color w:val="000000"/>
          <w:sz w:val="28"/>
          <w:szCs w:val="28"/>
          <w:lang w:val="nl-NL"/>
        </w:rPr>
        <w:t xml:space="preserve"> và gửi đến người được yêu cầu giải trình</w:t>
      </w:r>
      <w:r w:rsidR="006A6C32" w:rsidRPr="00CF5E7E">
        <w:rPr>
          <w:color w:val="000000"/>
          <w:sz w:val="28"/>
          <w:szCs w:val="28"/>
          <w:lang w:val="nl-NL"/>
        </w:rPr>
        <w:t>,</w:t>
      </w:r>
      <w:r w:rsidR="00E60A46" w:rsidRPr="00CF5E7E">
        <w:rPr>
          <w:color w:val="000000"/>
          <w:sz w:val="28"/>
          <w:szCs w:val="28"/>
          <w:lang w:val="nl-NL"/>
        </w:rPr>
        <w:t xml:space="preserve"> </w:t>
      </w:r>
      <w:r w:rsidR="00C8436B" w:rsidRPr="00CF5E7E">
        <w:rPr>
          <w:color w:val="000000"/>
          <w:sz w:val="28"/>
          <w:szCs w:val="28"/>
          <w:lang w:val="nl-NL"/>
        </w:rPr>
        <w:t xml:space="preserve">người tham gia giải trình, </w:t>
      </w:r>
      <w:r w:rsidR="006A6C32" w:rsidRPr="00CF5E7E">
        <w:rPr>
          <w:color w:val="000000"/>
          <w:sz w:val="28"/>
          <w:szCs w:val="28"/>
          <w:lang w:val="nl-NL"/>
        </w:rPr>
        <w:t>cơ quan, tổ chức, cá nhân có liên quan</w:t>
      </w:r>
      <w:r w:rsidR="00800D21" w:rsidRPr="00CF5E7E">
        <w:rPr>
          <w:color w:val="000000"/>
          <w:sz w:val="28"/>
          <w:szCs w:val="28"/>
          <w:lang w:val="nl-NL"/>
        </w:rPr>
        <w:t xml:space="preserve">. </w:t>
      </w:r>
    </w:p>
    <w:p w14:paraId="2ED2859B" w14:textId="77777777" w:rsidR="00DA19AC" w:rsidRPr="00CF5E7E" w:rsidRDefault="007A0F94" w:rsidP="00CF5E7E">
      <w:pPr>
        <w:widowControl w:val="0"/>
        <w:shd w:val="clear" w:color="auto" w:fill="FFFFFF"/>
        <w:spacing w:before="60" w:after="60" w:line="264" w:lineRule="auto"/>
        <w:ind w:firstLine="567"/>
        <w:jc w:val="both"/>
        <w:rPr>
          <w:color w:val="000000"/>
          <w:spacing w:val="-4"/>
          <w:sz w:val="28"/>
          <w:szCs w:val="28"/>
          <w:lang w:val="nl-NL"/>
        </w:rPr>
      </w:pPr>
      <w:r w:rsidRPr="00CF5E7E">
        <w:rPr>
          <w:color w:val="000000"/>
          <w:spacing w:val="-4"/>
          <w:sz w:val="28"/>
          <w:szCs w:val="28"/>
          <w:lang w:val="nl-NL"/>
        </w:rPr>
        <w:t>Kế hoạch phải nêu rõ mục đích, yêu cầu, vấn đề giải trình, phạm vi, người được yêu cầu giải trình, người tham gia giải trình, thời gian, địa điểm tổ chức phiên giải trình, mức độ công khai của phiên giải trình và các nội dung khác có liên quan.</w:t>
      </w:r>
    </w:p>
    <w:p w14:paraId="5D5C4959" w14:textId="04BED322" w:rsidR="00A015E4" w:rsidRPr="00CF5E7E" w:rsidRDefault="00C022B1"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3</w:t>
      </w:r>
      <w:r w:rsidR="00A015E4" w:rsidRPr="00CF5E7E">
        <w:rPr>
          <w:color w:val="000000"/>
          <w:sz w:val="28"/>
          <w:szCs w:val="28"/>
          <w:lang w:val="nl-NL"/>
        </w:rPr>
        <w:t>. Trường hợp không thể</w:t>
      </w:r>
      <w:r w:rsidR="00FF238B" w:rsidRPr="00CF5E7E">
        <w:rPr>
          <w:color w:val="000000"/>
          <w:sz w:val="28"/>
          <w:szCs w:val="28"/>
          <w:lang w:val="vi-VN"/>
        </w:rPr>
        <w:t xml:space="preserve"> </w:t>
      </w:r>
      <w:r w:rsidR="00FF238B" w:rsidRPr="00CF5E7E">
        <w:rPr>
          <w:bCs/>
          <w:iCs/>
          <w:color w:val="000000"/>
          <w:sz w:val="28"/>
          <w:szCs w:val="28"/>
          <w:lang w:val="vi-VN"/>
        </w:rPr>
        <w:t>trực tiếp</w:t>
      </w:r>
      <w:r w:rsidR="00A015E4" w:rsidRPr="00CF5E7E">
        <w:rPr>
          <w:color w:val="000000"/>
          <w:sz w:val="28"/>
          <w:szCs w:val="28"/>
          <w:lang w:val="nl-NL"/>
        </w:rPr>
        <w:t xml:space="preserve"> tham dự phiên giải trình thì người được yêu cầu giải trình gửi văn bản nêu rõ lý do và cử cấp phó của mình tham dự, trả lời thay khi được sự đồng ý của Thường trực Hội đồng nhân dân.</w:t>
      </w:r>
    </w:p>
    <w:p w14:paraId="3876C475" w14:textId="77777777" w:rsidR="00800D21" w:rsidRPr="00CF5E7E" w:rsidRDefault="00800D21" w:rsidP="00CF5E7E">
      <w:pPr>
        <w:pStyle w:val="Heading1"/>
        <w:keepNext w:val="0"/>
        <w:widowControl w:val="0"/>
        <w:spacing w:before="60" w:line="264" w:lineRule="auto"/>
        <w:ind w:firstLine="567"/>
        <w:jc w:val="both"/>
        <w:rPr>
          <w:rFonts w:ascii="Times New Roman" w:hAnsi="Times New Roman"/>
          <w:color w:val="000000"/>
          <w:sz w:val="28"/>
          <w:szCs w:val="28"/>
          <w:lang w:val="nl-NL"/>
        </w:rPr>
      </w:pPr>
      <w:r w:rsidRPr="00CF5E7E">
        <w:rPr>
          <w:rFonts w:ascii="Times New Roman" w:hAnsi="Times New Roman"/>
          <w:color w:val="000000"/>
          <w:sz w:val="28"/>
          <w:szCs w:val="28"/>
          <w:lang w:val="nl-NL"/>
        </w:rPr>
        <w:t xml:space="preserve">Điều </w:t>
      </w:r>
      <w:r w:rsidR="00BF7307" w:rsidRPr="00CF5E7E">
        <w:rPr>
          <w:rFonts w:ascii="Times New Roman" w:hAnsi="Times New Roman"/>
          <w:color w:val="000000"/>
          <w:sz w:val="28"/>
          <w:szCs w:val="28"/>
          <w:lang w:val="nl-NL"/>
        </w:rPr>
        <w:t>37</w:t>
      </w:r>
      <w:r w:rsidRPr="00CF5E7E">
        <w:rPr>
          <w:rFonts w:ascii="Times New Roman" w:hAnsi="Times New Roman"/>
          <w:color w:val="000000"/>
          <w:sz w:val="28"/>
          <w:szCs w:val="28"/>
          <w:lang w:val="nl-NL"/>
        </w:rPr>
        <w:t xml:space="preserve">. </w:t>
      </w:r>
      <w:r w:rsidR="006828A6" w:rsidRPr="00CF5E7E">
        <w:rPr>
          <w:rFonts w:ascii="Times New Roman" w:hAnsi="Times New Roman"/>
          <w:color w:val="000000"/>
          <w:sz w:val="28"/>
          <w:szCs w:val="28"/>
          <w:lang w:val="nl-NL"/>
        </w:rPr>
        <w:t xml:space="preserve">Trình tự, thủ tục tổ chức </w:t>
      </w:r>
      <w:r w:rsidRPr="00CF5E7E">
        <w:rPr>
          <w:rFonts w:ascii="Times New Roman" w:hAnsi="Times New Roman"/>
          <w:color w:val="000000"/>
          <w:sz w:val="28"/>
          <w:szCs w:val="28"/>
          <w:lang w:val="nl-NL"/>
        </w:rPr>
        <w:t xml:space="preserve">giải trình tại phiên họp </w:t>
      </w:r>
      <w:r w:rsidR="00540F2A" w:rsidRPr="00CF5E7E">
        <w:rPr>
          <w:rFonts w:ascii="Times New Roman" w:hAnsi="Times New Roman"/>
          <w:color w:val="000000"/>
          <w:sz w:val="28"/>
          <w:szCs w:val="28"/>
          <w:lang w:val="nl-NL"/>
        </w:rPr>
        <w:t xml:space="preserve">Thường trực Hội đồng nhân dân </w:t>
      </w:r>
      <w:r w:rsidRPr="00CF5E7E">
        <w:rPr>
          <w:rFonts w:ascii="Times New Roman" w:hAnsi="Times New Roman"/>
          <w:color w:val="000000"/>
          <w:sz w:val="28"/>
          <w:szCs w:val="28"/>
          <w:lang w:val="nl-NL"/>
        </w:rPr>
        <w:t xml:space="preserve">  </w:t>
      </w:r>
    </w:p>
    <w:p w14:paraId="3F5B9046" w14:textId="77777777" w:rsidR="00437CF8" w:rsidRPr="00CF5E7E" w:rsidRDefault="00800D21" w:rsidP="00CF5E7E">
      <w:pPr>
        <w:widowControl w:val="0"/>
        <w:shd w:val="clear" w:color="auto" w:fill="FFFFFF"/>
        <w:spacing w:before="60" w:after="60" w:line="264" w:lineRule="auto"/>
        <w:ind w:firstLine="567"/>
        <w:jc w:val="both"/>
        <w:rPr>
          <w:bCs/>
          <w:iCs/>
          <w:color w:val="000000"/>
          <w:spacing w:val="-4"/>
          <w:sz w:val="28"/>
          <w:szCs w:val="28"/>
          <w:lang w:val="nl-NL"/>
        </w:rPr>
      </w:pPr>
      <w:r w:rsidRPr="00CF5E7E">
        <w:rPr>
          <w:color w:val="000000"/>
          <w:spacing w:val="-4"/>
          <w:sz w:val="28"/>
          <w:szCs w:val="28"/>
          <w:lang w:val="nl-NL"/>
        </w:rPr>
        <w:t xml:space="preserve">1. </w:t>
      </w:r>
      <w:r w:rsidR="00437CF8" w:rsidRPr="00CF5E7E">
        <w:rPr>
          <w:color w:val="000000"/>
          <w:spacing w:val="-4"/>
          <w:sz w:val="28"/>
          <w:szCs w:val="28"/>
          <w:lang w:val="nl-NL"/>
        </w:rPr>
        <w:t>Phiên giải trình của Thường trực Hội đồng nhân dân được tổ chức công khai, trừ trường hợp do Thường trực Hội đồng nhân dân quyết định.</w:t>
      </w:r>
      <w:r w:rsidR="004F272F" w:rsidRPr="00CF5E7E">
        <w:rPr>
          <w:color w:val="000000"/>
          <w:spacing w:val="-4"/>
          <w:sz w:val="28"/>
          <w:szCs w:val="28"/>
          <w:lang w:val="nl-NL"/>
        </w:rPr>
        <w:t xml:space="preserve"> </w:t>
      </w:r>
      <w:r w:rsidR="004F272F" w:rsidRPr="00CF5E7E">
        <w:rPr>
          <w:bCs/>
          <w:iCs/>
          <w:color w:val="000000"/>
          <w:spacing w:val="-4"/>
          <w:sz w:val="28"/>
          <w:szCs w:val="28"/>
          <w:lang w:val="nl-NL"/>
        </w:rPr>
        <w:t>Chủ tịch Hội đồng nhân dân điều hành phiên giải trình. Trường hợp Chủ tịch Hội đồng nhân dân vắng mặt thì phân</w:t>
      </w:r>
      <w:r w:rsidR="006F1916" w:rsidRPr="00CF5E7E">
        <w:rPr>
          <w:bCs/>
          <w:iCs/>
          <w:color w:val="000000"/>
          <w:spacing w:val="-4"/>
          <w:sz w:val="28"/>
          <w:szCs w:val="28"/>
          <w:lang w:val="nl-NL"/>
        </w:rPr>
        <w:t xml:space="preserve"> công</w:t>
      </w:r>
      <w:r w:rsidR="004F272F" w:rsidRPr="00CF5E7E">
        <w:rPr>
          <w:bCs/>
          <w:iCs/>
          <w:color w:val="000000"/>
          <w:spacing w:val="-4"/>
          <w:sz w:val="28"/>
          <w:szCs w:val="28"/>
          <w:lang w:val="nl-NL"/>
        </w:rPr>
        <w:t xml:space="preserve"> một Phó Chủ tịch Hội đồng nhân dân điều hành phiên giải trình. </w:t>
      </w:r>
    </w:p>
    <w:p w14:paraId="36BAAA1E" w14:textId="27B67753" w:rsidR="00491083" w:rsidRPr="00CF5E7E" w:rsidRDefault="00CA05F2" w:rsidP="00CF5E7E">
      <w:pPr>
        <w:pStyle w:val="1dieu-noidung"/>
        <w:widowControl w:val="0"/>
        <w:tabs>
          <w:tab w:val="num" w:pos="1560"/>
        </w:tabs>
        <w:spacing w:before="60" w:after="60" w:line="264" w:lineRule="auto"/>
        <w:rPr>
          <w:lang w:val="nl-NL"/>
        </w:rPr>
      </w:pPr>
      <w:r w:rsidRPr="00CF5E7E">
        <w:rPr>
          <w:color w:val="000000"/>
        </w:rPr>
        <w:t>Đại biểu Hội đồng nhân dân cùng cấp, đại diện cơ quan, tổ chức, cá nhân có liên quan ở địa phương, các chuyên gia, đối tượng chịu sự tác động của chính sách có thể được mời tham dự phiên giải trình</w:t>
      </w:r>
      <w:r w:rsidRPr="00CF5E7E">
        <w:rPr>
          <w:color w:val="000000"/>
          <w:lang w:val="nl-NL"/>
        </w:rPr>
        <w:t>.</w:t>
      </w:r>
      <w:r w:rsidR="00133E95" w:rsidRPr="00CF5E7E">
        <w:rPr>
          <w:color w:val="000000"/>
          <w:lang w:val="nl-NL"/>
        </w:rPr>
        <w:t xml:space="preserve"> </w:t>
      </w:r>
      <w:r w:rsidR="00CF0753" w:rsidRPr="00CF5E7E">
        <w:rPr>
          <w:bCs/>
          <w:iCs/>
          <w:color w:val="000000"/>
          <w:lang w:val="nl-NL"/>
        </w:rPr>
        <w:t xml:space="preserve">Đại diện Đoàn đại biểu Quốc hội có thể được mời tham </w:t>
      </w:r>
      <w:r w:rsidR="00133E95" w:rsidRPr="00CF5E7E">
        <w:rPr>
          <w:bCs/>
          <w:iCs/>
          <w:color w:val="000000"/>
          <w:lang w:val="nl-NL"/>
        </w:rPr>
        <w:t>dự p</w:t>
      </w:r>
      <w:r w:rsidR="00CF0753" w:rsidRPr="00CF5E7E">
        <w:rPr>
          <w:bCs/>
          <w:iCs/>
          <w:color w:val="000000"/>
          <w:lang w:val="nl-NL"/>
        </w:rPr>
        <w:t>hiên giải trình của Thường trực Hội đồng nhân dân cấp tỉnh</w:t>
      </w:r>
      <w:r w:rsidR="00133E95" w:rsidRPr="00CF5E7E">
        <w:rPr>
          <w:rFonts w:eastAsia="Times New Roman"/>
          <w:color w:val="000000"/>
          <w:lang w:val="nl-NL" w:eastAsia="en-GB"/>
        </w:rPr>
        <w:t>.</w:t>
      </w:r>
      <w:r w:rsidR="00CF0753" w:rsidRPr="00CF5E7E">
        <w:rPr>
          <w:rFonts w:eastAsia="Times New Roman"/>
          <w:color w:val="000000"/>
          <w:lang w:val="nl-NL" w:eastAsia="en-GB"/>
        </w:rPr>
        <w:t xml:space="preserve"> </w:t>
      </w:r>
      <w:r w:rsidR="004F272F" w:rsidRPr="00CF5E7E">
        <w:rPr>
          <w:lang w:val="nl-NL"/>
        </w:rPr>
        <w:t xml:space="preserve"> </w:t>
      </w:r>
    </w:p>
    <w:p w14:paraId="321D0ED3" w14:textId="77777777" w:rsidR="00800D21" w:rsidRPr="00CF5E7E" w:rsidRDefault="00054105" w:rsidP="00CF5E7E">
      <w:pPr>
        <w:pStyle w:val="1dieu-noidung"/>
        <w:widowControl w:val="0"/>
        <w:tabs>
          <w:tab w:val="num" w:pos="1560"/>
        </w:tabs>
        <w:spacing w:before="60" w:after="60" w:line="264" w:lineRule="auto"/>
        <w:rPr>
          <w:rFonts w:eastAsia="Times New Roman"/>
          <w:color w:val="000000"/>
          <w:lang w:val="nl-NL" w:eastAsia="en-GB"/>
        </w:rPr>
      </w:pPr>
      <w:r w:rsidRPr="00CF5E7E">
        <w:rPr>
          <w:color w:val="000000"/>
          <w:lang w:val="nl-NL"/>
        </w:rPr>
        <w:t>2</w:t>
      </w:r>
      <w:r w:rsidR="00800D21" w:rsidRPr="00CF5E7E">
        <w:rPr>
          <w:color w:val="000000"/>
          <w:lang w:val="vi-VN"/>
        </w:rPr>
        <w:t>. Phiên giải trình được tiến hành theo trình tự sau đây:</w:t>
      </w:r>
    </w:p>
    <w:p w14:paraId="1FCE8AE6" w14:textId="77777777" w:rsidR="00800D21" w:rsidRPr="00CF5E7E" w:rsidRDefault="00800D21"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vi-VN"/>
        </w:rPr>
        <w:t xml:space="preserve">a) </w:t>
      </w:r>
      <w:r w:rsidR="004F272F" w:rsidRPr="00CF5E7E">
        <w:rPr>
          <w:bCs/>
          <w:iCs/>
          <w:color w:val="000000"/>
          <w:sz w:val="28"/>
          <w:szCs w:val="28"/>
          <w:lang w:val="nl-NL"/>
        </w:rPr>
        <w:t xml:space="preserve">Chủ tịch Hội đồng nhân dân hoặc Phó Chủ tịch Hội đồng nhân dân điều </w:t>
      </w:r>
      <w:r w:rsidR="004F272F" w:rsidRPr="00CF5E7E">
        <w:rPr>
          <w:bCs/>
          <w:iCs/>
          <w:color w:val="000000"/>
          <w:sz w:val="28"/>
          <w:szCs w:val="28"/>
          <w:lang w:val="nl-NL"/>
        </w:rPr>
        <w:lastRenderedPageBreak/>
        <w:t>hành phiên giải trình</w:t>
      </w:r>
      <w:r w:rsidR="004F272F" w:rsidRPr="00CF5E7E">
        <w:rPr>
          <w:color w:val="000000"/>
          <w:sz w:val="28"/>
          <w:szCs w:val="28"/>
          <w:lang w:val="nl-NL"/>
        </w:rPr>
        <w:t xml:space="preserve"> </w:t>
      </w:r>
      <w:r w:rsidRPr="00CF5E7E">
        <w:rPr>
          <w:color w:val="000000"/>
          <w:sz w:val="28"/>
          <w:szCs w:val="28"/>
          <w:lang w:val="vi-VN"/>
        </w:rPr>
        <w:t xml:space="preserve">nêu vấn đề yêu cầu giải trình, người </w:t>
      </w:r>
      <w:r w:rsidR="00B65BD5" w:rsidRPr="00CF5E7E">
        <w:rPr>
          <w:color w:val="000000"/>
          <w:sz w:val="28"/>
          <w:szCs w:val="28"/>
          <w:lang w:val="vi-VN"/>
        </w:rPr>
        <w:t>có trách nhiệm</w:t>
      </w:r>
      <w:r w:rsidRPr="00CF5E7E">
        <w:rPr>
          <w:color w:val="000000"/>
          <w:sz w:val="28"/>
          <w:szCs w:val="28"/>
          <w:lang w:val="vi-VN"/>
        </w:rPr>
        <w:t xml:space="preserve"> giải trình</w:t>
      </w:r>
      <w:r w:rsidR="001D66BD" w:rsidRPr="00CF5E7E">
        <w:rPr>
          <w:color w:val="000000"/>
          <w:sz w:val="28"/>
          <w:szCs w:val="28"/>
          <w:lang w:val="vi-VN"/>
        </w:rPr>
        <w:t xml:space="preserve"> và </w:t>
      </w:r>
      <w:r w:rsidR="001D66BD" w:rsidRPr="00CF5E7E">
        <w:rPr>
          <w:color w:val="000000"/>
          <w:sz w:val="28"/>
          <w:szCs w:val="28"/>
          <w:lang w:val="nl-NL"/>
        </w:rPr>
        <w:t>người tham gia giải trình</w:t>
      </w:r>
      <w:r w:rsidRPr="00CF5E7E">
        <w:rPr>
          <w:color w:val="000000"/>
          <w:sz w:val="28"/>
          <w:szCs w:val="28"/>
          <w:lang w:val="vi-VN"/>
        </w:rPr>
        <w:t>;</w:t>
      </w:r>
    </w:p>
    <w:p w14:paraId="51B34FA7" w14:textId="77777777" w:rsidR="00800D21" w:rsidRPr="00CF5E7E" w:rsidRDefault="00800D21" w:rsidP="00CF5E7E">
      <w:pPr>
        <w:pStyle w:val="1dieu-noidung"/>
        <w:widowControl w:val="0"/>
        <w:tabs>
          <w:tab w:val="num" w:pos="1560"/>
        </w:tabs>
        <w:spacing w:before="60" w:after="60" w:line="264" w:lineRule="auto"/>
        <w:rPr>
          <w:color w:val="000000"/>
          <w:lang w:val="vi-VN"/>
        </w:rPr>
      </w:pPr>
      <w:r w:rsidRPr="00CF5E7E">
        <w:rPr>
          <w:color w:val="000000"/>
          <w:lang w:val="vi-VN"/>
        </w:rPr>
        <w:t xml:space="preserve">b) Thành viên </w:t>
      </w:r>
      <w:r w:rsidR="007321EA" w:rsidRPr="00CF5E7E">
        <w:rPr>
          <w:color w:val="000000"/>
          <w:lang w:val="vi-VN"/>
        </w:rPr>
        <w:t xml:space="preserve">Thường trực </w:t>
      </w:r>
      <w:r w:rsidR="00F216E4" w:rsidRPr="00CF5E7E">
        <w:rPr>
          <w:color w:val="000000"/>
        </w:rPr>
        <w:t>Hội đồng nhân dân</w:t>
      </w:r>
      <w:r w:rsidRPr="00CF5E7E">
        <w:rPr>
          <w:color w:val="000000"/>
          <w:lang w:val="vi-VN"/>
        </w:rPr>
        <w:t xml:space="preserve">, đại biểu </w:t>
      </w:r>
      <w:r w:rsidR="00F216E4" w:rsidRPr="00CF5E7E">
        <w:rPr>
          <w:color w:val="000000"/>
        </w:rPr>
        <w:t xml:space="preserve">Hội đồng nhân dân </w:t>
      </w:r>
      <w:r w:rsidRPr="00CF5E7E">
        <w:rPr>
          <w:color w:val="000000"/>
          <w:lang w:val="vi-VN"/>
        </w:rPr>
        <w:t>tham dự nêu yêu cầu giải trình;</w:t>
      </w:r>
    </w:p>
    <w:p w14:paraId="6703990D" w14:textId="77777777" w:rsidR="00A015E4" w:rsidRPr="00CF5E7E" w:rsidRDefault="00800D21" w:rsidP="00CF5E7E">
      <w:pPr>
        <w:pStyle w:val="1dieu-noidung"/>
        <w:widowControl w:val="0"/>
        <w:tabs>
          <w:tab w:val="num" w:pos="1560"/>
        </w:tabs>
        <w:spacing w:before="60" w:after="60" w:line="264" w:lineRule="auto"/>
        <w:rPr>
          <w:strike/>
          <w:color w:val="000000"/>
          <w:lang w:val="vi-VN"/>
        </w:rPr>
      </w:pPr>
      <w:r w:rsidRPr="00CF5E7E">
        <w:rPr>
          <w:color w:val="000000"/>
          <w:lang w:val="vi-VN"/>
        </w:rPr>
        <w:t xml:space="preserve">c) </w:t>
      </w:r>
      <w:r w:rsidR="00A015E4" w:rsidRPr="00CF5E7E">
        <w:rPr>
          <w:color w:val="000000"/>
        </w:rPr>
        <w:t xml:space="preserve">Người giải trình có trách nhiệm trả lời trực tiếp, đầy đủ vấn đề mà thành viên Thường trực Hội đồng nhân dân, đại biểu Hội đồng nhân dân nêu; </w:t>
      </w:r>
    </w:p>
    <w:p w14:paraId="10136A55" w14:textId="77777777" w:rsidR="00247B6B" w:rsidRPr="00CF5E7E" w:rsidRDefault="00247B6B" w:rsidP="00CF5E7E">
      <w:pPr>
        <w:widowControl w:val="0"/>
        <w:spacing w:before="60" w:after="60" w:line="264" w:lineRule="auto"/>
        <w:ind w:firstLine="562"/>
        <w:jc w:val="both"/>
        <w:rPr>
          <w:bCs/>
          <w:iCs/>
          <w:color w:val="000000"/>
          <w:spacing w:val="-4"/>
          <w:sz w:val="28"/>
          <w:szCs w:val="28"/>
          <w:lang w:val="nl-NL"/>
        </w:rPr>
      </w:pPr>
      <w:r w:rsidRPr="00CF5E7E">
        <w:rPr>
          <w:bCs/>
          <w:iCs/>
          <w:color w:val="000000"/>
          <w:sz w:val="28"/>
          <w:szCs w:val="28"/>
          <w:lang w:val="nl-NL"/>
        </w:rPr>
        <w:t xml:space="preserve">d) Trường hợp thành viên </w:t>
      </w:r>
      <w:r w:rsidR="00CE0980" w:rsidRPr="00CF5E7E">
        <w:rPr>
          <w:bCs/>
          <w:iCs/>
          <w:color w:val="000000"/>
          <w:sz w:val="28"/>
          <w:szCs w:val="28"/>
          <w:lang w:val="nl-NL"/>
        </w:rPr>
        <w:t>Hội đồng nhân dân</w:t>
      </w:r>
      <w:r w:rsidRPr="00CF5E7E">
        <w:rPr>
          <w:bCs/>
          <w:iCs/>
          <w:color w:val="000000"/>
          <w:sz w:val="28"/>
          <w:szCs w:val="28"/>
          <w:lang w:val="nl-NL"/>
        </w:rPr>
        <w:t xml:space="preserve">, đại biểu Hội đồng nhân dân </w:t>
      </w:r>
      <w:r w:rsidRPr="00CF5E7E">
        <w:rPr>
          <w:bCs/>
          <w:iCs/>
          <w:color w:val="000000"/>
          <w:spacing w:val="-4"/>
          <w:sz w:val="28"/>
          <w:szCs w:val="28"/>
          <w:lang w:val="nl-NL"/>
        </w:rPr>
        <w:t>tham dự phiên giải trình không đồng ý với nội dung trả lời thì có quyền tranh luận với người có trách nhiệm giải trình để làm rõ hơn vấn đề đang được giải trình;</w:t>
      </w:r>
    </w:p>
    <w:p w14:paraId="53E2F3DA" w14:textId="77777777" w:rsidR="00A015E4" w:rsidRPr="00CF5E7E" w:rsidRDefault="00513013" w:rsidP="00CF5E7E">
      <w:pPr>
        <w:widowControl w:val="0"/>
        <w:spacing w:before="60" w:after="60" w:line="264" w:lineRule="auto"/>
        <w:ind w:firstLine="567"/>
        <w:jc w:val="both"/>
        <w:rPr>
          <w:color w:val="000000"/>
          <w:sz w:val="28"/>
          <w:szCs w:val="28"/>
          <w:lang w:val="en-US" w:eastAsia="fr-FR"/>
        </w:rPr>
      </w:pPr>
      <w:r w:rsidRPr="00CF5E7E">
        <w:rPr>
          <w:bCs/>
          <w:iCs/>
          <w:color w:val="000000"/>
          <w:sz w:val="28"/>
          <w:szCs w:val="28"/>
          <w:lang w:val="nl-NL"/>
        </w:rPr>
        <w:t>đ</w:t>
      </w:r>
      <w:r w:rsidR="00623209" w:rsidRPr="00CF5E7E">
        <w:rPr>
          <w:color w:val="000000"/>
          <w:sz w:val="28"/>
          <w:szCs w:val="28"/>
          <w:lang w:val="nl-NL"/>
        </w:rPr>
        <w:t xml:space="preserve">) </w:t>
      </w:r>
      <w:r w:rsidR="00A015E4" w:rsidRPr="00CF5E7E">
        <w:rPr>
          <w:color w:val="000000"/>
          <w:sz w:val="28"/>
          <w:szCs w:val="28"/>
          <w:lang w:val="nl-NL"/>
        </w:rPr>
        <w:t>Người tham gia giải trình có trách nhiệm tham gia trả lời về</w:t>
      </w:r>
      <w:r w:rsidR="00A015E4" w:rsidRPr="00CF5E7E">
        <w:rPr>
          <w:color w:val="000000"/>
          <w:sz w:val="28"/>
          <w:szCs w:val="28"/>
          <w:lang w:val="vi-VN"/>
        </w:rPr>
        <w:t xml:space="preserve"> vấn đề mà thành viên Thường trực Hội đồng nhân dân, đại biểu Hội đồng nhân dân nêu</w:t>
      </w:r>
      <w:r w:rsidR="00051526" w:rsidRPr="00CF5E7E">
        <w:rPr>
          <w:color w:val="000000"/>
          <w:sz w:val="28"/>
          <w:szCs w:val="28"/>
          <w:lang w:val="en-US"/>
        </w:rPr>
        <w:t>;</w:t>
      </w:r>
    </w:p>
    <w:p w14:paraId="44B1DC25" w14:textId="77777777" w:rsidR="00800D21" w:rsidRPr="00CF5E7E" w:rsidRDefault="00513013" w:rsidP="00CF5E7E">
      <w:pPr>
        <w:pStyle w:val="1dieu-noidung"/>
        <w:widowControl w:val="0"/>
        <w:tabs>
          <w:tab w:val="num" w:pos="1560"/>
        </w:tabs>
        <w:spacing w:before="60" w:after="60" w:line="264" w:lineRule="auto"/>
        <w:rPr>
          <w:color w:val="000000"/>
          <w:lang w:val="vi-VN"/>
        </w:rPr>
      </w:pPr>
      <w:r w:rsidRPr="00CF5E7E">
        <w:rPr>
          <w:bCs/>
          <w:iCs/>
          <w:color w:val="000000"/>
          <w:lang w:val="en-GB"/>
        </w:rPr>
        <w:t>e</w:t>
      </w:r>
      <w:r w:rsidR="00800D21" w:rsidRPr="00CF5E7E">
        <w:rPr>
          <w:color w:val="000000"/>
          <w:lang w:val="vi-VN"/>
        </w:rPr>
        <w:t xml:space="preserve">) </w:t>
      </w:r>
      <w:r w:rsidR="00870A6B" w:rsidRPr="00CF5E7E">
        <w:rPr>
          <w:color w:val="000000"/>
          <w:spacing w:val="2"/>
          <w:lang w:val="vi-VN"/>
        </w:rPr>
        <w:t>Đại diện cơ quan, tổ chức hoặc cá nhân tham dự phiên giải trình phát biểu ý kiến (nếu có)</w:t>
      </w:r>
      <w:r w:rsidR="00800D21" w:rsidRPr="00CF5E7E">
        <w:rPr>
          <w:color w:val="000000"/>
          <w:lang w:val="vi-VN"/>
        </w:rPr>
        <w:t>;</w:t>
      </w:r>
    </w:p>
    <w:p w14:paraId="76574B22" w14:textId="4BF6FAC7" w:rsidR="00EB04B1" w:rsidRPr="00CF5E7E" w:rsidRDefault="00513013" w:rsidP="00CF5E7E">
      <w:pPr>
        <w:widowControl w:val="0"/>
        <w:spacing w:before="60" w:after="60" w:line="264" w:lineRule="auto"/>
        <w:ind w:firstLine="567"/>
        <w:jc w:val="both"/>
        <w:rPr>
          <w:color w:val="000000"/>
          <w:sz w:val="28"/>
          <w:szCs w:val="28"/>
          <w:lang w:val="vi-VN"/>
        </w:rPr>
      </w:pPr>
      <w:r w:rsidRPr="00CF5E7E">
        <w:rPr>
          <w:bCs/>
          <w:iCs/>
          <w:color w:val="000000"/>
          <w:spacing w:val="-2"/>
          <w:sz w:val="28"/>
          <w:szCs w:val="28"/>
        </w:rPr>
        <w:t>g</w:t>
      </w:r>
      <w:r w:rsidR="00800D21" w:rsidRPr="00CF5E7E">
        <w:rPr>
          <w:color w:val="000000"/>
          <w:spacing w:val="-2"/>
          <w:sz w:val="28"/>
          <w:szCs w:val="28"/>
          <w:lang w:val="vi-VN"/>
        </w:rPr>
        <w:t xml:space="preserve">) </w:t>
      </w:r>
      <w:r w:rsidR="00EB04B1" w:rsidRPr="00CF5E7E">
        <w:rPr>
          <w:color w:val="000000"/>
          <w:sz w:val="28"/>
          <w:szCs w:val="28"/>
          <w:lang w:val="vi-VN"/>
        </w:rPr>
        <w:t xml:space="preserve">Trường hợp </w:t>
      </w:r>
      <w:r w:rsidR="00C359B0" w:rsidRPr="00CF5E7E">
        <w:rPr>
          <w:color w:val="000000"/>
          <w:sz w:val="28"/>
          <w:szCs w:val="28"/>
          <w:lang w:val="vi-VN"/>
        </w:rPr>
        <w:t xml:space="preserve">phiên giải trình </w:t>
      </w:r>
      <w:r w:rsidR="003442A2" w:rsidRPr="00CF5E7E">
        <w:rPr>
          <w:bCs/>
          <w:iCs/>
          <w:color w:val="000000"/>
          <w:sz w:val="28"/>
          <w:szCs w:val="28"/>
          <w:lang w:val="vi-VN"/>
        </w:rPr>
        <w:t>về vấn đề</w:t>
      </w:r>
      <w:r w:rsidR="003442A2" w:rsidRPr="00CF5E7E">
        <w:rPr>
          <w:color w:val="000000"/>
          <w:sz w:val="28"/>
          <w:szCs w:val="28"/>
          <w:lang w:val="vi-VN"/>
        </w:rPr>
        <w:t xml:space="preserve"> </w:t>
      </w:r>
      <w:r w:rsidR="00EB04B1" w:rsidRPr="00CF5E7E">
        <w:rPr>
          <w:color w:val="000000"/>
          <w:sz w:val="28"/>
          <w:szCs w:val="28"/>
          <w:lang w:val="vi-VN"/>
        </w:rPr>
        <w:t xml:space="preserve">do Hội đồng nhân dân giao thì Thường trực Hội đồng nhân dân hoàn thiện báo cáo kết quả </w:t>
      </w:r>
      <w:r w:rsidR="00F81CB8" w:rsidRPr="00CF5E7E">
        <w:rPr>
          <w:color w:val="000000"/>
          <w:sz w:val="28"/>
          <w:szCs w:val="28"/>
          <w:lang w:val="vi-VN"/>
        </w:rPr>
        <w:t>phiên giải trình</w:t>
      </w:r>
      <w:r w:rsidR="00EB04B1" w:rsidRPr="00CF5E7E">
        <w:rPr>
          <w:color w:val="000000"/>
          <w:sz w:val="28"/>
          <w:szCs w:val="28"/>
          <w:lang w:val="vi-VN"/>
        </w:rPr>
        <w:t>, trình Hội đồng nhân dân xem xét, quyết định.</w:t>
      </w:r>
    </w:p>
    <w:p w14:paraId="0DEA5370" w14:textId="77777777" w:rsidR="00800D21" w:rsidRPr="00CF5E7E" w:rsidRDefault="00800D21" w:rsidP="00CF5E7E">
      <w:pPr>
        <w:pStyle w:val="1dieu-noidung"/>
        <w:widowControl w:val="0"/>
        <w:tabs>
          <w:tab w:val="num" w:pos="1560"/>
        </w:tabs>
        <w:spacing w:before="60" w:after="60" w:line="264" w:lineRule="auto"/>
        <w:rPr>
          <w:color w:val="000000"/>
          <w:spacing w:val="-2"/>
          <w:lang w:val="vi-VN"/>
        </w:rPr>
      </w:pPr>
      <w:r w:rsidRPr="00CF5E7E">
        <w:rPr>
          <w:color w:val="000000"/>
          <w:spacing w:val="-2"/>
        </w:rPr>
        <w:t xml:space="preserve">Trường hợp phiên giải trình do </w:t>
      </w:r>
      <w:r w:rsidR="00D5619C" w:rsidRPr="00CF5E7E">
        <w:rPr>
          <w:color w:val="000000"/>
          <w:spacing w:val="-2"/>
          <w:lang w:val="vi-VN"/>
        </w:rPr>
        <w:t xml:space="preserve">Thường trực </w:t>
      </w:r>
      <w:r w:rsidR="00D5619C" w:rsidRPr="00CF5E7E">
        <w:rPr>
          <w:color w:val="000000"/>
          <w:spacing w:val="-2"/>
        </w:rPr>
        <w:t>Hội đồng nhân dân</w:t>
      </w:r>
      <w:r w:rsidRPr="00CF5E7E">
        <w:rPr>
          <w:color w:val="000000"/>
          <w:spacing w:val="-2"/>
        </w:rPr>
        <w:t xml:space="preserve"> quyết định thì </w:t>
      </w:r>
      <w:r w:rsidR="00244BBA" w:rsidRPr="00CF5E7E">
        <w:rPr>
          <w:color w:val="000000"/>
          <w:spacing w:val="-2"/>
          <w:lang w:val="vi-VN"/>
        </w:rPr>
        <w:t xml:space="preserve">Thường trực </w:t>
      </w:r>
      <w:r w:rsidR="00244BBA" w:rsidRPr="00CF5E7E">
        <w:rPr>
          <w:color w:val="000000"/>
          <w:spacing w:val="-2"/>
        </w:rPr>
        <w:t>Hội đồng nhân dân</w:t>
      </w:r>
      <w:r w:rsidRPr="00CF5E7E">
        <w:rPr>
          <w:color w:val="000000"/>
          <w:spacing w:val="-2"/>
        </w:rPr>
        <w:t xml:space="preserve"> xem xét, </w:t>
      </w:r>
      <w:r w:rsidRPr="00CF5E7E">
        <w:rPr>
          <w:color w:val="000000"/>
          <w:spacing w:val="-2"/>
          <w:lang w:val="vi-VN"/>
        </w:rPr>
        <w:t>thông qua kết luận vấn đề giải trình</w:t>
      </w:r>
      <w:r w:rsidR="004D4A54" w:rsidRPr="00CF5E7E">
        <w:rPr>
          <w:color w:val="000000"/>
          <w:spacing w:val="-2"/>
          <w:lang w:val="en-GB"/>
        </w:rPr>
        <w:t>;</w:t>
      </w:r>
      <w:r w:rsidRPr="00CF5E7E">
        <w:rPr>
          <w:color w:val="000000"/>
          <w:spacing w:val="-2"/>
          <w:lang w:val="vi-VN"/>
        </w:rPr>
        <w:t xml:space="preserve"> </w:t>
      </w:r>
      <w:r w:rsidR="004D4A54" w:rsidRPr="00CF5E7E">
        <w:rPr>
          <w:color w:val="000000"/>
          <w:spacing w:val="-2"/>
          <w:lang w:val="en-GB"/>
        </w:rPr>
        <w:t>k</w:t>
      </w:r>
      <w:r w:rsidRPr="00CF5E7E">
        <w:rPr>
          <w:color w:val="000000"/>
          <w:spacing w:val="-2"/>
          <w:lang w:val="vi-VN"/>
        </w:rPr>
        <w:t>ết luận được thông qua khi có quá nửa tổng số thành viên biểu quyết tán thành.</w:t>
      </w:r>
    </w:p>
    <w:p w14:paraId="718F9B5E" w14:textId="77777777" w:rsidR="00800D21" w:rsidRPr="00CF5E7E" w:rsidRDefault="008C5321"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lang w:val="vi-VN"/>
        </w:rPr>
        <w:t>3</w:t>
      </w:r>
      <w:r w:rsidR="00800D21" w:rsidRPr="00CF5E7E">
        <w:rPr>
          <w:color w:val="000000"/>
          <w:sz w:val="28"/>
          <w:szCs w:val="28"/>
          <w:lang w:val="vi-VN"/>
        </w:rPr>
        <w:t xml:space="preserve">. Kết luận vấn đề giải trình gồm những nội dung </w:t>
      </w:r>
      <w:r w:rsidR="004F6D85" w:rsidRPr="00CF5E7E">
        <w:rPr>
          <w:color w:val="000000"/>
          <w:sz w:val="28"/>
          <w:szCs w:val="28"/>
          <w:lang w:val="vi-VN"/>
        </w:rPr>
        <w:t xml:space="preserve">chính </w:t>
      </w:r>
      <w:r w:rsidR="00800D21" w:rsidRPr="00CF5E7E">
        <w:rPr>
          <w:color w:val="000000"/>
          <w:sz w:val="28"/>
          <w:szCs w:val="28"/>
          <w:lang w:val="vi-VN"/>
        </w:rPr>
        <w:t>sau đây:</w:t>
      </w:r>
    </w:p>
    <w:p w14:paraId="2D486162" w14:textId="77777777" w:rsidR="00800D21" w:rsidRPr="00CF5E7E" w:rsidRDefault="00800D21" w:rsidP="00CF5E7E">
      <w:pPr>
        <w:widowControl w:val="0"/>
        <w:shd w:val="clear" w:color="auto" w:fill="FFFFFF"/>
        <w:spacing w:before="60" w:after="60" w:line="264" w:lineRule="auto"/>
        <w:ind w:firstLine="567"/>
        <w:jc w:val="both"/>
        <w:rPr>
          <w:color w:val="000000"/>
          <w:spacing w:val="-10"/>
          <w:sz w:val="28"/>
          <w:szCs w:val="28"/>
          <w:lang w:val="vi-VN"/>
        </w:rPr>
      </w:pPr>
      <w:r w:rsidRPr="00CF5E7E">
        <w:rPr>
          <w:color w:val="000000"/>
          <w:spacing w:val="-10"/>
          <w:sz w:val="28"/>
          <w:szCs w:val="28"/>
          <w:lang w:val="vi-VN"/>
        </w:rPr>
        <w:t>a) Đánh giá kết quả thực hiện nhiệm vụ, quyền hạn, trách nhiệm của người được yêu cầu giải trình, những hạn chế, bất cập và nguyên nhân liên quan đến vấn đề giải trình;</w:t>
      </w:r>
    </w:p>
    <w:p w14:paraId="4CCCA65F" w14:textId="77777777" w:rsidR="00800D21" w:rsidRPr="00CF5E7E" w:rsidRDefault="00800D21"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lang w:val="vi-VN"/>
        </w:rPr>
        <w:t>b) Giải pháp, thời hạn khắc phục hạn chế, bất cập;</w:t>
      </w:r>
    </w:p>
    <w:p w14:paraId="62176613" w14:textId="77777777" w:rsidR="00800D21" w:rsidRPr="00CF5E7E" w:rsidRDefault="00800D21"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lang w:val="vi-VN"/>
        </w:rPr>
        <w:t xml:space="preserve">c) Trách nhiệm thi hành của cơ quan, </w:t>
      </w:r>
      <w:r w:rsidR="00586317" w:rsidRPr="00CF5E7E">
        <w:rPr>
          <w:bCs/>
          <w:iCs/>
          <w:color w:val="000000"/>
          <w:sz w:val="28"/>
          <w:szCs w:val="28"/>
        </w:rPr>
        <w:t>tổ chức</w:t>
      </w:r>
      <w:r w:rsidR="00586317" w:rsidRPr="00CF5E7E">
        <w:rPr>
          <w:color w:val="000000"/>
          <w:sz w:val="28"/>
          <w:szCs w:val="28"/>
        </w:rPr>
        <w:t xml:space="preserve">, </w:t>
      </w:r>
      <w:r w:rsidRPr="00CF5E7E">
        <w:rPr>
          <w:color w:val="000000"/>
          <w:sz w:val="28"/>
          <w:szCs w:val="28"/>
          <w:lang w:val="vi-VN"/>
        </w:rPr>
        <w:t>cá nhân;</w:t>
      </w:r>
    </w:p>
    <w:p w14:paraId="36B3BF65" w14:textId="77777777" w:rsidR="00800D21" w:rsidRPr="00CF5E7E" w:rsidRDefault="00800D21"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lang w:val="vi-VN"/>
        </w:rPr>
        <w:t>d) Trách nhiệm báo cáo kết quả thực hiện kết luận vấn đề giải trình.</w:t>
      </w:r>
    </w:p>
    <w:p w14:paraId="28C24D06" w14:textId="67F6C127" w:rsidR="001E6F80" w:rsidRPr="00CF5E7E" w:rsidRDefault="008C5321" w:rsidP="00CF5E7E">
      <w:pPr>
        <w:pStyle w:val="1dieu-noidung"/>
        <w:widowControl w:val="0"/>
        <w:tabs>
          <w:tab w:val="num" w:pos="1560"/>
        </w:tabs>
        <w:spacing w:before="60" w:after="60" w:line="264" w:lineRule="auto"/>
        <w:ind w:firstLine="562"/>
        <w:rPr>
          <w:color w:val="000000"/>
        </w:rPr>
      </w:pPr>
      <w:r w:rsidRPr="00CF5E7E">
        <w:rPr>
          <w:color w:val="000000"/>
          <w:lang w:val="vi-VN"/>
        </w:rPr>
        <w:t>4</w:t>
      </w:r>
      <w:r w:rsidR="00437AFC" w:rsidRPr="00CF5E7E">
        <w:rPr>
          <w:color w:val="000000"/>
          <w:lang w:val="vi-VN"/>
        </w:rPr>
        <w:t xml:space="preserve">. </w:t>
      </w:r>
      <w:r w:rsidR="001E6F80" w:rsidRPr="00CF5E7E">
        <w:rPr>
          <w:color w:val="000000"/>
          <w:lang w:val="vi-VN"/>
        </w:rPr>
        <w:t xml:space="preserve">Để phục vụ hoạt động giải trình, khi xét thấy cần thiết, </w:t>
      </w:r>
      <w:r w:rsidR="001E6F80" w:rsidRPr="00CF5E7E">
        <w:rPr>
          <w:color w:val="000000"/>
          <w:spacing w:val="-2"/>
          <w:lang w:val="vi-VN"/>
        </w:rPr>
        <w:t xml:space="preserve">Thường trực </w:t>
      </w:r>
      <w:r w:rsidR="001E6F80" w:rsidRPr="00CF5E7E">
        <w:rPr>
          <w:color w:val="000000"/>
          <w:spacing w:val="-2"/>
        </w:rPr>
        <w:t>Hội đồng nhân dân</w:t>
      </w:r>
      <w:r w:rsidR="001E6F80" w:rsidRPr="00CF5E7E">
        <w:rPr>
          <w:color w:val="000000"/>
        </w:rPr>
        <w:t xml:space="preserve"> yêu cầu cơ quan, tổ chức, cá nhân báo cáo, cung cấp thông tin, tài liệu có liên quan; yêu cầu giám định, mời chuyên gia tư vấn, tiếp xúc, trao đổi với cơ quan, tổ chức, cá nhân có liên quan; tổ chức xem xét, xác minh về những vấn đề mà </w:t>
      </w:r>
      <w:r w:rsidR="001E6F80" w:rsidRPr="00CF5E7E">
        <w:rPr>
          <w:color w:val="000000"/>
          <w:spacing w:val="-2"/>
          <w:lang w:val="vi-VN"/>
        </w:rPr>
        <w:t xml:space="preserve">Thường trực </w:t>
      </w:r>
      <w:r w:rsidR="001E6F80" w:rsidRPr="00CF5E7E">
        <w:rPr>
          <w:color w:val="000000"/>
          <w:spacing w:val="-2"/>
        </w:rPr>
        <w:t>Hội đồng nhân dân</w:t>
      </w:r>
      <w:r w:rsidR="001E6F80" w:rsidRPr="00CF5E7E">
        <w:rPr>
          <w:color w:val="000000"/>
        </w:rPr>
        <w:t xml:space="preserve"> quan tâm; </w:t>
      </w:r>
      <w:r w:rsidR="001E6F80" w:rsidRPr="00CF5E7E">
        <w:rPr>
          <w:color w:val="000000"/>
          <w:lang w:val="vi-VN"/>
        </w:rPr>
        <w:t>tổ chức Đoàn công tác để khảo sát, thu thập thông tin</w:t>
      </w:r>
      <w:r w:rsidR="001E6F80" w:rsidRPr="00CF5E7E">
        <w:rPr>
          <w:color w:val="000000"/>
        </w:rPr>
        <w:t>.</w:t>
      </w:r>
    </w:p>
    <w:p w14:paraId="4111B606" w14:textId="6C0AB9F3" w:rsidR="001E6F80" w:rsidRPr="00CF5E7E" w:rsidRDefault="001E6F80" w:rsidP="00CF5E7E">
      <w:pPr>
        <w:widowControl w:val="0"/>
        <w:spacing w:before="60" w:after="60" w:line="264" w:lineRule="auto"/>
        <w:ind w:firstLine="567"/>
        <w:jc w:val="both"/>
        <w:rPr>
          <w:color w:val="000000"/>
          <w:sz w:val="28"/>
          <w:szCs w:val="28"/>
        </w:rPr>
      </w:pPr>
      <w:r w:rsidRPr="00CF5E7E">
        <w:rPr>
          <w:color w:val="000000"/>
          <w:sz w:val="28"/>
          <w:szCs w:val="28"/>
          <w:lang w:val="nl-NL"/>
        </w:rPr>
        <w:t xml:space="preserve">Đoàn công tác gồm một số thành viên của </w:t>
      </w:r>
      <w:r w:rsidRPr="00CF5E7E">
        <w:rPr>
          <w:color w:val="000000"/>
          <w:spacing w:val="-2"/>
          <w:sz w:val="28"/>
          <w:szCs w:val="28"/>
          <w:lang w:val="vi-VN"/>
        </w:rPr>
        <w:t xml:space="preserve">Thường trực </w:t>
      </w:r>
      <w:r w:rsidRPr="00CF5E7E">
        <w:rPr>
          <w:color w:val="000000"/>
          <w:spacing w:val="-2"/>
          <w:sz w:val="28"/>
          <w:szCs w:val="28"/>
        </w:rPr>
        <w:t>Hội đồng nhân dân,</w:t>
      </w:r>
      <w:r w:rsidRPr="00CF5E7E">
        <w:rPr>
          <w:color w:val="000000"/>
          <w:sz w:val="28"/>
          <w:szCs w:val="28"/>
        </w:rPr>
        <w:t xml:space="preserve"> </w:t>
      </w:r>
      <w:r w:rsidR="001E017D" w:rsidRPr="00CF5E7E">
        <w:rPr>
          <w:color w:val="000000"/>
          <w:sz w:val="28"/>
          <w:szCs w:val="28"/>
        </w:rPr>
        <w:t xml:space="preserve">đại biểu Hội đồng nhân dân, </w:t>
      </w:r>
      <w:r w:rsidRPr="00CF5E7E">
        <w:rPr>
          <w:color w:val="000000"/>
          <w:sz w:val="28"/>
          <w:szCs w:val="28"/>
        </w:rPr>
        <w:t xml:space="preserve">đại diện cơ quan, tổ chức và cá nhân có liên quan (nếu cần thiết). </w:t>
      </w:r>
      <w:r w:rsidRPr="00CF5E7E">
        <w:rPr>
          <w:color w:val="000000"/>
          <w:sz w:val="28"/>
          <w:szCs w:val="28"/>
          <w:lang w:val="nl-NL"/>
        </w:rPr>
        <w:t xml:space="preserve">Nhiệm vụ, quyền hạn của Đoàn công tác do </w:t>
      </w:r>
      <w:r w:rsidRPr="00CF5E7E">
        <w:rPr>
          <w:color w:val="000000"/>
          <w:spacing w:val="-2"/>
          <w:sz w:val="28"/>
          <w:szCs w:val="28"/>
          <w:lang w:val="vi-VN"/>
        </w:rPr>
        <w:t xml:space="preserve">Thường trực </w:t>
      </w:r>
      <w:r w:rsidRPr="00CF5E7E">
        <w:rPr>
          <w:color w:val="000000"/>
          <w:spacing w:val="-2"/>
          <w:sz w:val="28"/>
          <w:szCs w:val="28"/>
        </w:rPr>
        <w:t>Hội đồng nhân dân</w:t>
      </w:r>
      <w:r w:rsidRPr="00CF5E7E">
        <w:rPr>
          <w:color w:val="000000"/>
          <w:sz w:val="28"/>
          <w:szCs w:val="28"/>
          <w:lang w:val="nl-NL"/>
        </w:rPr>
        <w:t xml:space="preserve"> quyết định. </w:t>
      </w:r>
      <w:r w:rsidRPr="00CF5E7E">
        <w:rPr>
          <w:color w:val="000000"/>
          <w:spacing w:val="-2"/>
          <w:sz w:val="28"/>
          <w:szCs w:val="28"/>
          <w:lang w:val="vi-VN"/>
        </w:rPr>
        <w:t xml:space="preserve">Thường trực </w:t>
      </w:r>
      <w:r w:rsidRPr="00CF5E7E">
        <w:rPr>
          <w:color w:val="000000"/>
          <w:spacing w:val="-2"/>
          <w:sz w:val="28"/>
          <w:szCs w:val="28"/>
        </w:rPr>
        <w:t>Hội đồng nhân dân</w:t>
      </w:r>
      <w:r w:rsidRPr="00CF5E7E">
        <w:rPr>
          <w:color w:val="000000"/>
          <w:sz w:val="28"/>
          <w:szCs w:val="28"/>
          <w:lang w:val="nl-NL"/>
        </w:rPr>
        <w:t xml:space="preserve"> có trách nhiệm thông báo cho cơ quan, tổ chức, cá nhân có liên quan về chương trình và thành phần Đoàn công tác chậm nhất 10 ngày trước ngày Đoàn công tác tiến hành làm việc.</w:t>
      </w:r>
    </w:p>
    <w:p w14:paraId="5F80CBA9" w14:textId="77777777" w:rsidR="00636F47" w:rsidRPr="00CF5E7E" w:rsidRDefault="00636F47" w:rsidP="00CF5E7E">
      <w:pPr>
        <w:widowControl w:val="0"/>
        <w:spacing w:before="60" w:after="60" w:line="264" w:lineRule="auto"/>
        <w:rPr>
          <w:color w:val="000000"/>
          <w:sz w:val="28"/>
          <w:szCs w:val="28"/>
          <w:lang w:val="vi-VN" w:eastAsia="fr-FR"/>
        </w:rPr>
      </w:pPr>
    </w:p>
    <w:bookmarkEnd w:id="13"/>
    <w:p w14:paraId="6B11F72C" w14:textId="77777777" w:rsidR="00AA4853" w:rsidRPr="00CF5E7E" w:rsidRDefault="00AA4853" w:rsidP="00CF5E7E">
      <w:pPr>
        <w:widowControl w:val="0"/>
        <w:spacing w:before="60" w:after="60" w:line="264" w:lineRule="auto"/>
        <w:jc w:val="center"/>
        <w:rPr>
          <w:b/>
          <w:color w:val="000000"/>
          <w:sz w:val="28"/>
          <w:szCs w:val="28"/>
          <w:lang w:val="nl-NL"/>
        </w:rPr>
      </w:pPr>
      <w:r w:rsidRPr="00CF5E7E">
        <w:rPr>
          <w:b/>
          <w:color w:val="000000"/>
          <w:sz w:val="28"/>
          <w:szCs w:val="28"/>
          <w:lang w:val="nl-NL"/>
        </w:rPr>
        <w:lastRenderedPageBreak/>
        <w:t xml:space="preserve">Mục </w:t>
      </w:r>
      <w:r w:rsidR="00FC227A" w:rsidRPr="00CF5E7E">
        <w:rPr>
          <w:b/>
          <w:color w:val="000000"/>
          <w:sz w:val="28"/>
          <w:szCs w:val="28"/>
          <w:lang w:val="nl-NL"/>
        </w:rPr>
        <w:t>4</w:t>
      </w:r>
    </w:p>
    <w:p w14:paraId="2B443897" w14:textId="77777777" w:rsidR="00681D56" w:rsidRPr="00CF5E7E" w:rsidRDefault="004379F3" w:rsidP="00CF5E7E">
      <w:pPr>
        <w:widowControl w:val="0"/>
        <w:spacing w:before="60" w:after="60" w:line="264" w:lineRule="auto"/>
        <w:jc w:val="center"/>
        <w:rPr>
          <w:b/>
          <w:bCs/>
          <w:color w:val="000000"/>
          <w:sz w:val="28"/>
          <w:szCs w:val="28"/>
          <w:lang w:val="nl-NL"/>
        </w:rPr>
      </w:pPr>
      <w:bookmarkStart w:id="16" w:name="dieu_62"/>
      <w:r w:rsidRPr="00CF5E7E">
        <w:rPr>
          <w:b/>
          <w:bCs/>
          <w:color w:val="000000"/>
          <w:spacing w:val="-4"/>
          <w:sz w:val="28"/>
          <w:szCs w:val="28"/>
          <w:lang w:val="nl-NL"/>
        </w:rPr>
        <w:t xml:space="preserve">TỔ CHỨC ĐOÀN GIÁM SÁT </w:t>
      </w:r>
      <w:r w:rsidR="00410320" w:rsidRPr="00CF5E7E">
        <w:rPr>
          <w:b/>
          <w:bCs/>
          <w:color w:val="000000"/>
          <w:spacing w:val="-4"/>
          <w:sz w:val="28"/>
          <w:szCs w:val="28"/>
          <w:lang w:val="nl-NL"/>
        </w:rPr>
        <w:t>ĐỂ TIẾN HÀNH GIÁM SÁT CHUYÊN ĐỀ</w:t>
      </w:r>
      <w:r w:rsidRPr="00CF5E7E">
        <w:rPr>
          <w:b/>
          <w:bCs/>
          <w:color w:val="000000"/>
          <w:spacing w:val="-4"/>
          <w:sz w:val="28"/>
          <w:szCs w:val="28"/>
          <w:lang w:val="nl-NL"/>
        </w:rPr>
        <w:t>,</w:t>
      </w:r>
      <w:r w:rsidR="00410320" w:rsidRPr="00CF5E7E">
        <w:rPr>
          <w:b/>
          <w:bCs/>
          <w:color w:val="000000"/>
          <w:sz w:val="28"/>
          <w:szCs w:val="28"/>
          <w:lang w:val="nl-NL"/>
        </w:rPr>
        <w:t xml:space="preserve"> </w:t>
      </w:r>
      <w:r w:rsidRPr="00CF5E7E">
        <w:rPr>
          <w:b/>
          <w:bCs/>
          <w:color w:val="000000"/>
          <w:sz w:val="28"/>
          <w:szCs w:val="28"/>
          <w:lang w:val="nl-NL"/>
        </w:rPr>
        <w:t>GIÁM SÁT VIỆC THI HÀNH PHÁP LUẬT</w:t>
      </w:r>
      <w:r w:rsidR="00BC6304" w:rsidRPr="00CF5E7E">
        <w:rPr>
          <w:b/>
          <w:bCs/>
          <w:color w:val="000000"/>
          <w:sz w:val="28"/>
          <w:szCs w:val="28"/>
          <w:lang w:val="nl-NL"/>
        </w:rPr>
        <w:t xml:space="preserve"> </w:t>
      </w:r>
      <w:r w:rsidRPr="00CF5E7E">
        <w:rPr>
          <w:b/>
          <w:bCs/>
          <w:color w:val="000000"/>
          <w:sz w:val="28"/>
          <w:szCs w:val="28"/>
          <w:lang w:val="nl-NL"/>
        </w:rPr>
        <w:t>Ở ĐỊA PHƯƠNG</w:t>
      </w:r>
    </w:p>
    <w:p w14:paraId="733BB804" w14:textId="77777777" w:rsidR="004379F3" w:rsidRPr="00CF5E7E" w:rsidRDefault="004379F3" w:rsidP="00CF5E7E">
      <w:pPr>
        <w:widowControl w:val="0"/>
        <w:spacing w:before="60" w:after="60" w:line="264" w:lineRule="auto"/>
        <w:rPr>
          <w:color w:val="000000"/>
          <w:sz w:val="20"/>
          <w:szCs w:val="28"/>
          <w:lang w:val="nl-NL"/>
        </w:rPr>
      </w:pPr>
    </w:p>
    <w:p w14:paraId="550F7660" w14:textId="77777777" w:rsidR="0098107E" w:rsidRPr="00CF5E7E" w:rsidRDefault="0098107E" w:rsidP="00CF5E7E">
      <w:pPr>
        <w:widowControl w:val="0"/>
        <w:spacing w:before="60" w:after="60" w:line="264" w:lineRule="auto"/>
        <w:ind w:firstLine="567"/>
        <w:jc w:val="both"/>
        <w:rPr>
          <w:b/>
          <w:bCs/>
          <w:color w:val="000000"/>
          <w:sz w:val="28"/>
          <w:szCs w:val="28"/>
          <w:lang w:val="nl-NL"/>
        </w:rPr>
      </w:pPr>
      <w:r w:rsidRPr="00CF5E7E">
        <w:rPr>
          <w:b/>
          <w:bCs/>
          <w:color w:val="000000"/>
          <w:sz w:val="28"/>
          <w:szCs w:val="28"/>
          <w:lang w:val="nl-NL"/>
        </w:rPr>
        <w:t xml:space="preserve">Điều </w:t>
      </w:r>
      <w:r w:rsidR="00BF7307" w:rsidRPr="00CF5E7E">
        <w:rPr>
          <w:b/>
          <w:bCs/>
          <w:color w:val="000000"/>
          <w:sz w:val="28"/>
          <w:szCs w:val="28"/>
          <w:lang w:val="nl-NL"/>
        </w:rPr>
        <w:t>38</w:t>
      </w:r>
      <w:r w:rsidRPr="00CF5E7E">
        <w:rPr>
          <w:b/>
          <w:bCs/>
          <w:color w:val="000000"/>
          <w:sz w:val="28"/>
          <w:szCs w:val="28"/>
          <w:lang w:val="nl-NL"/>
        </w:rPr>
        <w:t>. Nguồn thông tin lựa chọn chuyên đề</w:t>
      </w:r>
      <w:r w:rsidR="00802E83" w:rsidRPr="00CF5E7E">
        <w:rPr>
          <w:b/>
          <w:bCs/>
          <w:color w:val="000000"/>
          <w:sz w:val="28"/>
          <w:szCs w:val="28"/>
          <w:lang w:val="nl-NL"/>
        </w:rPr>
        <w:t xml:space="preserve">, </w:t>
      </w:r>
      <w:r w:rsidR="00802E83" w:rsidRPr="00CF5E7E">
        <w:rPr>
          <w:b/>
          <w:bCs/>
          <w:iCs/>
          <w:color w:val="000000"/>
          <w:sz w:val="28"/>
          <w:szCs w:val="28"/>
          <w:lang w:val="nl-NL"/>
        </w:rPr>
        <w:t>vấn đề</w:t>
      </w:r>
      <w:r w:rsidRPr="00CF5E7E">
        <w:rPr>
          <w:b/>
          <w:bCs/>
          <w:i/>
          <w:iCs/>
          <w:color w:val="000000"/>
          <w:sz w:val="28"/>
          <w:szCs w:val="28"/>
          <w:lang w:val="nl-NL"/>
        </w:rPr>
        <w:t xml:space="preserve"> </w:t>
      </w:r>
      <w:r w:rsidRPr="00CF5E7E">
        <w:rPr>
          <w:b/>
          <w:bCs/>
          <w:color w:val="000000"/>
          <w:sz w:val="28"/>
          <w:szCs w:val="28"/>
          <w:lang w:val="nl-NL"/>
        </w:rPr>
        <w:t>giám sát</w:t>
      </w:r>
    </w:p>
    <w:p w14:paraId="4D3D23B4" w14:textId="575902EB" w:rsidR="0098107E" w:rsidRPr="00CF5E7E" w:rsidRDefault="004F7C67" w:rsidP="00CF5E7E">
      <w:pPr>
        <w:widowControl w:val="0"/>
        <w:tabs>
          <w:tab w:val="left" w:pos="810"/>
          <w:tab w:val="left" w:pos="1080"/>
        </w:tabs>
        <w:spacing w:before="60" w:after="60" w:line="264" w:lineRule="auto"/>
        <w:ind w:firstLine="567"/>
        <w:jc w:val="both"/>
        <w:rPr>
          <w:color w:val="000000"/>
          <w:sz w:val="28"/>
          <w:szCs w:val="28"/>
          <w:lang w:val="nl-NL"/>
        </w:rPr>
      </w:pPr>
      <w:r w:rsidRPr="00CF5E7E">
        <w:rPr>
          <w:color w:val="000000"/>
          <w:sz w:val="28"/>
          <w:szCs w:val="28"/>
          <w:lang w:val="nl-NL"/>
        </w:rPr>
        <w:t xml:space="preserve">Hội đồng nhân dân, Thường trực Hội đồng nhân dân, Ban của Hội đồng nhân dân, </w:t>
      </w:r>
      <w:r w:rsidRPr="00CF5E7E">
        <w:rPr>
          <w:bCs/>
          <w:iCs/>
          <w:color w:val="000000"/>
          <w:sz w:val="28"/>
          <w:szCs w:val="28"/>
          <w:lang w:val="nl-NL"/>
        </w:rPr>
        <w:t>đại biểu Hội đồng nhân dân</w:t>
      </w:r>
      <w:r w:rsidR="0098107E" w:rsidRPr="00CF5E7E">
        <w:rPr>
          <w:color w:val="000000"/>
          <w:sz w:val="28"/>
          <w:szCs w:val="28"/>
          <w:lang w:val="nl-NL"/>
        </w:rPr>
        <w:t xml:space="preserve"> theo dõi, thu thập thông tin từ các nguồn sau </w:t>
      </w:r>
      <w:r w:rsidR="0023071B" w:rsidRPr="00CF5E7E">
        <w:rPr>
          <w:color w:val="000000"/>
          <w:sz w:val="28"/>
          <w:szCs w:val="28"/>
          <w:lang w:val="nl-NL"/>
        </w:rPr>
        <w:t xml:space="preserve">đây </w:t>
      </w:r>
      <w:r w:rsidR="0098107E" w:rsidRPr="00CF5E7E">
        <w:rPr>
          <w:color w:val="000000"/>
          <w:sz w:val="28"/>
          <w:szCs w:val="28"/>
          <w:lang w:val="nl-NL"/>
        </w:rPr>
        <w:t>để lựa chọn chuyên đề</w:t>
      </w:r>
      <w:r w:rsidR="003F271F" w:rsidRPr="00CF5E7E">
        <w:rPr>
          <w:bCs/>
          <w:iCs/>
          <w:color w:val="000000"/>
          <w:sz w:val="28"/>
          <w:szCs w:val="28"/>
          <w:lang w:val="nl-NL"/>
        </w:rPr>
        <w:t>, vấn đề</w:t>
      </w:r>
      <w:r w:rsidR="0098107E" w:rsidRPr="00CF5E7E">
        <w:rPr>
          <w:color w:val="000000"/>
          <w:sz w:val="28"/>
          <w:szCs w:val="28"/>
          <w:lang w:val="nl-NL"/>
        </w:rPr>
        <w:t xml:space="preserve"> giám sát:</w:t>
      </w:r>
    </w:p>
    <w:p w14:paraId="3D8FA0A2" w14:textId="209D70DB" w:rsidR="0098107E" w:rsidRPr="00CF5E7E" w:rsidRDefault="0098107E" w:rsidP="00CF5E7E">
      <w:pPr>
        <w:widowControl w:val="0"/>
        <w:tabs>
          <w:tab w:val="left" w:pos="810"/>
          <w:tab w:val="left" w:pos="1080"/>
        </w:tabs>
        <w:spacing w:before="60" w:after="60" w:line="264" w:lineRule="auto"/>
        <w:ind w:firstLine="567"/>
        <w:jc w:val="both"/>
        <w:rPr>
          <w:color w:val="000000"/>
          <w:sz w:val="28"/>
          <w:szCs w:val="28"/>
          <w:lang w:val="nl-NL"/>
        </w:rPr>
      </w:pPr>
      <w:r w:rsidRPr="00CF5E7E">
        <w:rPr>
          <w:color w:val="000000"/>
          <w:sz w:val="28"/>
          <w:szCs w:val="28"/>
          <w:lang w:val="nl-NL"/>
        </w:rPr>
        <w:t xml:space="preserve">1. Thông tin từ báo cáo của cơ quan, tổ chức, cá nhân có thẩm quyền về tình hình thi hành chính sách, pháp luật, </w:t>
      </w:r>
      <w:r w:rsidR="00817207" w:rsidRPr="00CF5E7E">
        <w:rPr>
          <w:color w:val="000000"/>
          <w:spacing w:val="-2"/>
          <w:sz w:val="28"/>
          <w:szCs w:val="28"/>
          <w:lang w:val="nl-NL"/>
        </w:rPr>
        <w:t>phòng</w:t>
      </w:r>
      <w:r w:rsidR="00B4766D" w:rsidRPr="00CF5E7E">
        <w:rPr>
          <w:color w:val="000000"/>
          <w:spacing w:val="-2"/>
          <w:sz w:val="28"/>
          <w:szCs w:val="28"/>
          <w:lang w:val="nl-NL"/>
        </w:rPr>
        <w:t>,</w:t>
      </w:r>
      <w:r w:rsidR="00817207" w:rsidRPr="00CF5E7E">
        <w:rPr>
          <w:color w:val="000000"/>
          <w:spacing w:val="-2"/>
          <w:sz w:val="28"/>
          <w:szCs w:val="28"/>
          <w:lang w:val="nl-NL"/>
        </w:rPr>
        <w:t xml:space="preserve"> chống </w:t>
      </w:r>
      <w:r w:rsidR="00817207" w:rsidRPr="00CF5E7E">
        <w:rPr>
          <w:color w:val="000000"/>
          <w:sz w:val="28"/>
          <w:szCs w:val="28"/>
          <w:lang w:val="nl-NL"/>
        </w:rPr>
        <w:t>tham nhũng, lãng phí, tiêu cực, vi phạm pháp luật, tội phạm,</w:t>
      </w:r>
      <w:r w:rsidR="00817207" w:rsidRPr="00CF5E7E">
        <w:rPr>
          <w:color w:val="000000"/>
          <w:spacing w:val="-2"/>
          <w:sz w:val="28"/>
          <w:szCs w:val="28"/>
          <w:lang w:val="nl-NL"/>
        </w:rPr>
        <w:t xml:space="preserve"> </w:t>
      </w:r>
      <w:r w:rsidRPr="00CF5E7E">
        <w:rPr>
          <w:color w:val="000000"/>
          <w:sz w:val="28"/>
          <w:szCs w:val="28"/>
          <w:lang w:val="nl-NL"/>
        </w:rPr>
        <w:t>giải quyết khiếu nại, tố cáo, kiến nghị</w:t>
      </w:r>
      <w:r w:rsidR="000A22A3" w:rsidRPr="00CF5E7E">
        <w:rPr>
          <w:color w:val="000000"/>
          <w:sz w:val="28"/>
          <w:szCs w:val="28"/>
          <w:lang w:val="nl-NL"/>
        </w:rPr>
        <w:t xml:space="preserve">, </w:t>
      </w:r>
      <w:r w:rsidR="000A22A3" w:rsidRPr="00CF5E7E">
        <w:rPr>
          <w:bCs/>
          <w:iCs/>
          <w:color w:val="000000"/>
          <w:sz w:val="28"/>
          <w:szCs w:val="28"/>
          <w:lang w:val="nl-NL"/>
        </w:rPr>
        <w:t>phản ánh</w:t>
      </w:r>
      <w:r w:rsidRPr="00CF5E7E">
        <w:rPr>
          <w:b/>
          <w:bCs/>
          <w:i/>
          <w:iCs/>
          <w:color w:val="000000"/>
          <w:sz w:val="28"/>
          <w:szCs w:val="28"/>
          <w:lang w:val="nl-NL"/>
        </w:rPr>
        <w:t xml:space="preserve"> </w:t>
      </w:r>
      <w:r w:rsidRPr="00CF5E7E">
        <w:rPr>
          <w:color w:val="000000"/>
          <w:sz w:val="28"/>
          <w:szCs w:val="28"/>
          <w:lang w:val="nl-NL"/>
        </w:rPr>
        <w:t xml:space="preserve">của cử tri và </w:t>
      </w:r>
      <w:r w:rsidR="007B150A" w:rsidRPr="00CF5E7E">
        <w:rPr>
          <w:color w:val="000000"/>
          <w:sz w:val="28"/>
          <w:szCs w:val="28"/>
          <w:lang w:val="nl-NL"/>
        </w:rPr>
        <w:t>cơ quan, tổ chức, cá nhân</w:t>
      </w:r>
      <w:r w:rsidR="007D1C9D" w:rsidRPr="00CF5E7E">
        <w:rPr>
          <w:color w:val="000000"/>
          <w:sz w:val="28"/>
          <w:szCs w:val="28"/>
          <w:lang w:val="nl-NL"/>
        </w:rPr>
        <w:t xml:space="preserve"> ở địa phương</w:t>
      </w:r>
      <w:r w:rsidRPr="00CF5E7E">
        <w:rPr>
          <w:color w:val="000000"/>
          <w:sz w:val="28"/>
          <w:szCs w:val="28"/>
          <w:lang w:val="nl-NL"/>
        </w:rPr>
        <w:t>; việc thực hiện các nghị quyết, kết luận</w:t>
      </w:r>
      <w:r w:rsidR="00D846EA" w:rsidRPr="00CF5E7E">
        <w:rPr>
          <w:color w:val="000000"/>
          <w:sz w:val="28"/>
          <w:szCs w:val="28"/>
          <w:lang w:val="nl-NL"/>
        </w:rPr>
        <w:t>, kiến nghị</w:t>
      </w:r>
      <w:r w:rsidRPr="00CF5E7E">
        <w:rPr>
          <w:color w:val="000000"/>
          <w:sz w:val="28"/>
          <w:szCs w:val="28"/>
          <w:lang w:val="nl-NL"/>
        </w:rPr>
        <w:t xml:space="preserve"> giám sát của </w:t>
      </w:r>
      <w:r w:rsidR="007D1C9D" w:rsidRPr="00CF5E7E">
        <w:rPr>
          <w:color w:val="000000"/>
          <w:sz w:val="28"/>
          <w:szCs w:val="28"/>
          <w:lang w:val="nl-NL"/>
        </w:rPr>
        <w:t>Hội đồng nhân dân, Thường trực Hội đồng nhân dân, Ban của Hội đồng nhân dân</w:t>
      </w:r>
      <w:r w:rsidR="00CF1748" w:rsidRPr="00CF5E7E">
        <w:rPr>
          <w:color w:val="000000"/>
          <w:sz w:val="28"/>
          <w:szCs w:val="28"/>
          <w:lang w:val="nl-NL"/>
        </w:rPr>
        <w:t>;</w:t>
      </w:r>
    </w:p>
    <w:p w14:paraId="4A124470" w14:textId="258DF5D4" w:rsidR="0098107E" w:rsidRPr="00CF5E7E" w:rsidRDefault="0098107E" w:rsidP="00CF5E7E">
      <w:pPr>
        <w:widowControl w:val="0"/>
        <w:tabs>
          <w:tab w:val="left" w:pos="810"/>
          <w:tab w:val="left" w:pos="1080"/>
        </w:tabs>
        <w:spacing w:before="60" w:after="60" w:line="264" w:lineRule="auto"/>
        <w:ind w:firstLine="567"/>
        <w:jc w:val="both"/>
        <w:rPr>
          <w:color w:val="000000"/>
          <w:spacing w:val="-8"/>
          <w:sz w:val="28"/>
          <w:szCs w:val="28"/>
          <w:lang w:val="nl-NL"/>
        </w:rPr>
      </w:pPr>
      <w:r w:rsidRPr="00CF5E7E">
        <w:rPr>
          <w:color w:val="000000"/>
          <w:spacing w:val="-8"/>
          <w:sz w:val="28"/>
          <w:szCs w:val="28"/>
          <w:lang w:val="nl-NL"/>
        </w:rPr>
        <w:t>2.</w:t>
      </w:r>
      <w:r w:rsidRPr="00CF5E7E">
        <w:rPr>
          <w:color w:val="000000"/>
          <w:spacing w:val="-8"/>
          <w:sz w:val="28"/>
          <w:szCs w:val="28"/>
          <w:lang w:val="nl-NL"/>
        </w:rPr>
        <w:tab/>
        <w:t xml:space="preserve">Ý kiến đề xuất của </w:t>
      </w:r>
      <w:r w:rsidR="001A56B4" w:rsidRPr="00CF5E7E">
        <w:rPr>
          <w:bCs/>
          <w:iCs/>
          <w:color w:val="000000"/>
          <w:spacing w:val="-8"/>
          <w:sz w:val="28"/>
          <w:szCs w:val="28"/>
          <w:lang w:val="nl-NL"/>
        </w:rPr>
        <w:t>Tổ đại biểu Hội đồng nhân dân</w:t>
      </w:r>
      <w:r w:rsidR="001A56B4" w:rsidRPr="00CF5E7E">
        <w:rPr>
          <w:color w:val="000000"/>
          <w:spacing w:val="-8"/>
          <w:sz w:val="28"/>
          <w:szCs w:val="28"/>
          <w:lang w:val="nl-NL"/>
        </w:rPr>
        <w:t xml:space="preserve">, </w:t>
      </w:r>
      <w:r w:rsidRPr="00CF5E7E">
        <w:rPr>
          <w:color w:val="000000"/>
          <w:spacing w:val="-8"/>
          <w:sz w:val="28"/>
          <w:szCs w:val="28"/>
          <w:lang w:val="nl-NL"/>
        </w:rPr>
        <w:t xml:space="preserve">đại biểu </w:t>
      </w:r>
      <w:r w:rsidR="007D1C9D" w:rsidRPr="00CF5E7E">
        <w:rPr>
          <w:color w:val="000000"/>
          <w:spacing w:val="-8"/>
          <w:sz w:val="28"/>
          <w:szCs w:val="28"/>
          <w:lang w:val="nl-NL"/>
        </w:rPr>
        <w:t>Hội đồng nhân dân</w:t>
      </w:r>
      <w:r w:rsidR="00CF1748" w:rsidRPr="00CF5E7E">
        <w:rPr>
          <w:color w:val="000000"/>
          <w:spacing w:val="-8"/>
          <w:sz w:val="28"/>
          <w:szCs w:val="28"/>
          <w:lang w:val="nl-NL"/>
        </w:rPr>
        <w:t>;</w:t>
      </w:r>
    </w:p>
    <w:p w14:paraId="39D85182" w14:textId="2CFCDF73" w:rsidR="0098107E" w:rsidRPr="00CF5E7E" w:rsidRDefault="0098107E" w:rsidP="00CF5E7E">
      <w:pPr>
        <w:widowControl w:val="0"/>
        <w:tabs>
          <w:tab w:val="left" w:pos="810"/>
          <w:tab w:val="left" w:pos="1080"/>
        </w:tabs>
        <w:spacing w:before="60" w:after="60" w:line="264" w:lineRule="auto"/>
        <w:ind w:firstLine="567"/>
        <w:jc w:val="both"/>
        <w:rPr>
          <w:color w:val="000000"/>
          <w:sz w:val="28"/>
          <w:szCs w:val="28"/>
          <w:lang w:val="nl-NL"/>
        </w:rPr>
      </w:pPr>
      <w:r w:rsidRPr="00CF5E7E">
        <w:rPr>
          <w:color w:val="000000"/>
          <w:sz w:val="28"/>
          <w:szCs w:val="28"/>
          <w:lang w:val="nl-NL"/>
        </w:rPr>
        <w:t>3. Thông tin từ phương tiện thông tin đại chúng, dư luận xã hội về các vấn đề bức xúc trong đời sống Nhân dân, phát triển kinh tế - xã hội, quốc phòng, an ninh, đối ngoại</w:t>
      </w:r>
      <w:r w:rsidR="0003567A" w:rsidRPr="00CF5E7E">
        <w:rPr>
          <w:color w:val="000000"/>
          <w:sz w:val="28"/>
          <w:szCs w:val="28"/>
          <w:lang w:val="nl-NL"/>
        </w:rPr>
        <w:t>,</w:t>
      </w:r>
      <w:r w:rsidRPr="00CF5E7E">
        <w:rPr>
          <w:color w:val="000000"/>
          <w:sz w:val="28"/>
          <w:szCs w:val="28"/>
          <w:lang w:val="nl-NL"/>
        </w:rPr>
        <w:t xml:space="preserve"> </w:t>
      </w:r>
      <w:r w:rsidR="00A8426D" w:rsidRPr="00CF5E7E">
        <w:rPr>
          <w:color w:val="000000"/>
          <w:sz w:val="28"/>
          <w:szCs w:val="28"/>
          <w:lang w:val="nl-NL"/>
        </w:rPr>
        <w:t>trật tự, an toàn xã hội</w:t>
      </w:r>
      <w:r w:rsidR="00A8426D" w:rsidRPr="00CF5E7E">
        <w:rPr>
          <w:b/>
          <w:bCs/>
          <w:i/>
          <w:iCs/>
          <w:color w:val="000000"/>
          <w:sz w:val="28"/>
          <w:szCs w:val="28"/>
          <w:lang w:val="nl-NL"/>
        </w:rPr>
        <w:t xml:space="preserve"> </w:t>
      </w:r>
      <w:r w:rsidR="007D1C9D" w:rsidRPr="00CF5E7E">
        <w:rPr>
          <w:color w:val="000000"/>
          <w:sz w:val="28"/>
          <w:szCs w:val="28"/>
          <w:lang w:val="nl-NL"/>
        </w:rPr>
        <w:t>ở địa phương</w:t>
      </w:r>
      <w:r w:rsidR="00CF1748" w:rsidRPr="00CF5E7E">
        <w:rPr>
          <w:color w:val="000000"/>
          <w:sz w:val="28"/>
          <w:szCs w:val="28"/>
          <w:lang w:val="nl-NL"/>
        </w:rPr>
        <w:t>;</w:t>
      </w:r>
    </w:p>
    <w:p w14:paraId="3ABBB361" w14:textId="4FFF5B56" w:rsidR="0098107E" w:rsidRPr="00CF5E7E" w:rsidRDefault="0098107E" w:rsidP="00CF5E7E">
      <w:pPr>
        <w:widowControl w:val="0"/>
        <w:tabs>
          <w:tab w:val="left" w:pos="810"/>
          <w:tab w:val="left" w:pos="1080"/>
        </w:tabs>
        <w:spacing w:before="60" w:after="60" w:line="264" w:lineRule="auto"/>
        <w:ind w:firstLine="567"/>
        <w:jc w:val="both"/>
        <w:rPr>
          <w:color w:val="000000"/>
          <w:spacing w:val="-8"/>
          <w:sz w:val="28"/>
          <w:szCs w:val="28"/>
          <w:lang w:val="nl-NL"/>
        </w:rPr>
      </w:pPr>
      <w:r w:rsidRPr="00CF5E7E">
        <w:rPr>
          <w:color w:val="000000"/>
          <w:spacing w:val="-8"/>
          <w:sz w:val="28"/>
          <w:szCs w:val="28"/>
          <w:lang w:val="nl-NL"/>
        </w:rPr>
        <w:t xml:space="preserve">4. Thông tin tổng hợp từ hoạt động tiếp xúc cử tri của đại biểu </w:t>
      </w:r>
      <w:r w:rsidR="00AD2047" w:rsidRPr="00CF5E7E">
        <w:rPr>
          <w:color w:val="000000"/>
          <w:spacing w:val="-8"/>
          <w:sz w:val="28"/>
          <w:szCs w:val="28"/>
          <w:lang w:val="nl-NL"/>
        </w:rPr>
        <w:t>Hội đồng nhân dân</w:t>
      </w:r>
      <w:r w:rsidR="00CF1748" w:rsidRPr="00CF5E7E">
        <w:rPr>
          <w:color w:val="000000"/>
          <w:spacing w:val="-8"/>
          <w:sz w:val="28"/>
          <w:szCs w:val="28"/>
          <w:lang w:val="nl-NL"/>
        </w:rPr>
        <w:t>;</w:t>
      </w:r>
      <w:r w:rsidRPr="00CF5E7E">
        <w:rPr>
          <w:color w:val="000000"/>
          <w:spacing w:val="-8"/>
          <w:sz w:val="28"/>
          <w:szCs w:val="28"/>
          <w:lang w:val="nl-NL"/>
        </w:rPr>
        <w:t xml:space="preserve"> </w:t>
      </w:r>
    </w:p>
    <w:p w14:paraId="4DDD7132" w14:textId="0338AFDF" w:rsidR="0098107E" w:rsidRPr="00CF5E7E" w:rsidRDefault="0098107E" w:rsidP="00CF5E7E">
      <w:pPr>
        <w:widowControl w:val="0"/>
        <w:tabs>
          <w:tab w:val="left" w:pos="810"/>
          <w:tab w:val="left" w:pos="1080"/>
        </w:tabs>
        <w:spacing w:before="60" w:after="60" w:line="264" w:lineRule="auto"/>
        <w:ind w:firstLine="567"/>
        <w:jc w:val="both"/>
        <w:rPr>
          <w:color w:val="000000"/>
          <w:sz w:val="28"/>
          <w:szCs w:val="28"/>
          <w:lang w:val="nl-NL"/>
        </w:rPr>
      </w:pPr>
      <w:r w:rsidRPr="00CF5E7E">
        <w:rPr>
          <w:color w:val="000000"/>
          <w:sz w:val="28"/>
          <w:szCs w:val="28"/>
          <w:lang w:val="nl-NL"/>
        </w:rPr>
        <w:t xml:space="preserve">5. </w:t>
      </w:r>
      <w:r w:rsidR="00E83EEF" w:rsidRPr="00CF5E7E">
        <w:rPr>
          <w:color w:val="000000"/>
          <w:sz w:val="28"/>
          <w:szCs w:val="28"/>
          <w:lang w:val="nl-NL"/>
        </w:rPr>
        <w:t>Đ</w:t>
      </w:r>
      <w:r w:rsidRPr="00CF5E7E">
        <w:rPr>
          <w:color w:val="000000"/>
          <w:sz w:val="28"/>
          <w:szCs w:val="28"/>
          <w:lang w:val="nl-NL"/>
        </w:rPr>
        <w:t>ề nghị, kiến nghị của cơ quan, tổ chức, cá nhân có liên quan</w:t>
      </w:r>
      <w:r w:rsidR="00CF1748" w:rsidRPr="00CF5E7E">
        <w:rPr>
          <w:color w:val="000000"/>
          <w:sz w:val="28"/>
          <w:szCs w:val="28"/>
          <w:lang w:val="nl-NL"/>
        </w:rPr>
        <w:t>;</w:t>
      </w:r>
    </w:p>
    <w:p w14:paraId="434C66A7" w14:textId="77777777" w:rsidR="0098107E" w:rsidRPr="00CF5E7E" w:rsidRDefault="0098107E" w:rsidP="00CF5E7E">
      <w:pPr>
        <w:widowControl w:val="0"/>
        <w:tabs>
          <w:tab w:val="left" w:pos="810"/>
          <w:tab w:val="left" w:pos="1080"/>
        </w:tabs>
        <w:spacing w:before="60" w:after="60" w:line="264" w:lineRule="auto"/>
        <w:ind w:firstLine="567"/>
        <w:jc w:val="both"/>
        <w:rPr>
          <w:color w:val="000000"/>
          <w:sz w:val="28"/>
          <w:szCs w:val="28"/>
          <w:lang w:val="nl-NL"/>
        </w:rPr>
      </w:pPr>
      <w:r w:rsidRPr="00CF5E7E">
        <w:rPr>
          <w:color w:val="000000"/>
          <w:sz w:val="28"/>
          <w:szCs w:val="28"/>
          <w:lang w:val="nl-NL"/>
        </w:rPr>
        <w:t>6. Các nguồn thông tin chính thống khác.</w:t>
      </w:r>
    </w:p>
    <w:p w14:paraId="650AE630" w14:textId="77777777" w:rsidR="0098107E" w:rsidRPr="00CF5E7E" w:rsidRDefault="0098107E" w:rsidP="00CF5E7E">
      <w:pPr>
        <w:widowControl w:val="0"/>
        <w:spacing w:before="60" w:after="60" w:line="264" w:lineRule="auto"/>
        <w:ind w:firstLine="567"/>
        <w:jc w:val="both"/>
        <w:rPr>
          <w:b/>
          <w:bCs/>
          <w:color w:val="000000"/>
          <w:sz w:val="28"/>
          <w:szCs w:val="28"/>
          <w:lang w:val="nl-NL"/>
        </w:rPr>
      </w:pPr>
      <w:r w:rsidRPr="00CF5E7E">
        <w:rPr>
          <w:b/>
          <w:bCs/>
          <w:color w:val="000000"/>
          <w:sz w:val="28"/>
          <w:szCs w:val="28"/>
          <w:lang w:val="nl-NL"/>
        </w:rPr>
        <w:t xml:space="preserve">Điều </w:t>
      </w:r>
      <w:r w:rsidR="00BF7307" w:rsidRPr="00CF5E7E">
        <w:rPr>
          <w:b/>
          <w:bCs/>
          <w:color w:val="000000"/>
          <w:sz w:val="28"/>
          <w:szCs w:val="28"/>
          <w:lang w:val="nl-NL"/>
        </w:rPr>
        <w:t>39</w:t>
      </w:r>
      <w:r w:rsidRPr="00CF5E7E">
        <w:rPr>
          <w:b/>
          <w:bCs/>
          <w:color w:val="000000"/>
          <w:sz w:val="28"/>
          <w:szCs w:val="28"/>
          <w:lang w:val="nl-NL"/>
        </w:rPr>
        <w:t xml:space="preserve">. Tiêu chí lựa chọn chuyên đề giám sát </w:t>
      </w:r>
    </w:p>
    <w:p w14:paraId="6E2DB140" w14:textId="77777777" w:rsidR="0098107E" w:rsidRPr="00CF5E7E" w:rsidRDefault="0098107E"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1. Chuyên đề giám sát </w:t>
      </w:r>
      <w:r w:rsidR="00567533" w:rsidRPr="00CF5E7E">
        <w:rPr>
          <w:color w:val="000000"/>
          <w:sz w:val="28"/>
          <w:szCs w:val="28"/>
          <w:lang w:val="nl-NL"/>
        </w:rPr>
        <w:t xml:space="preserve">của </w:t>
      </w:r>
      <w:r w:rsidR="007F00E8" w:rsidRPr="00CF5E7E">
        <w:rPr>
          <w:color w:val="000000"/>
          <w:sz w:val="28"/>
          <w:szCs w:val="28"/>
          <w:lang w:val="nl-NL"/>
        </w:rPr>
        <w:t xml:space="preserve">Hội đồng nhân dân </w:t>
      </w:r>
      <w:r w:rsidRPr="00CF5E7E">
        <w:rPr>
          <w:color w:val="000000"/>
          <w:sz w:val="28"/>
          <w:szCs w:val="28"/>
          <w:lang w:val="nl-NL"/>
        </w:rPr>
        <w:t>được lựa chọn căn cứ các tiêu chí theo thứ tự ưu tiên sau đây:</w:t>
      </w:r>
    </w:p>
    <w:p w14:paraId="69F5E114" w14:textId="77777777" w:rsidR="003F29A3" w:rsidRPr="00CF5E7E" w:rsidRDefault="003F29A3"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a) Vấn đề bức xúc, nổi lên hoặc ảnh hưởng lớn đến đời sống Nhân dân, phát triển kinh tế - xã hội, quốc phòng, an ninh, đối ngoại</w:t>
      </w:r>
      <w:r w:rsidR="006571B9" w:rsidRPr="00CF5E7E">
        <w:rPr>
          <w:color w:val="000000"/>
          <w:sz w:val="28"/>
          <w:szCs w:val="28"/>
          <w:lang w:val="nl-NL"/>
        </w:rPr>
        <w:t>, trật tự, an toàn xã hội</w:t>
      </w:r>
      <w:r w:rsidR="006571B9" w:rsidRPr="00CF5E7E">
        <w:rPr>
          <w:bCs/>
          <w:iCs/>
          <w:color w:val="000000"/>
          <w:sz w:val="28"/>
          <w:szCs w:val="28"/>
          <w:lang w:val="nl-NL"/>
        </w:rPr>
        <w:t xml:space="preserve"> </w:t>
      </w:r>
      <w:r w:rsidRPr="00CF5E7E">
        <w:rPr>
          <w:color w:val="000000"/>
          <w:sz w:val="28"/>
          <w:szCs w:val="28"/>
          <w:lang w:val="nl-NL"/>
        </w:rPr>
        <w:t xml:space="preserve">của </w:t>
      </w:r>
      <w:r w:rsidR="00FA1359" w:rsidRPr="00CF5E7E">
        <w:rPr>
          <w:color w:val="000000"/>
          <w:sz w:val="28"/>
          <w:szCs w:val="28"/>
          <w:lang w:val="nl-NL"/>
        </w:rPr>
        <w:t>địa phương</w:t>
      </w:r>
      <w:r w:rsidRPr="00CF5E7E">
        <w:rPr>
          <w:color w:val="000000"/>
          <w:sz w:val="28"/>
          <w:szCs w:val="28"/>
          <w:lang w:val="nl-NL"/>
        </w:rPr>
        <w:t xml:space="preserve"> được đại biểu </w:t>
      </w:r>
      <w:r w:rsidR="00FA1359" w:rsidRPr="00CF5E7E">
        <w:rPr>
          <w:color w:val="000000"/>
          <w:sz w:val="28"/>
          <w:szCs w:val="28"/>
          <w:lang w:val="nl-NL"/>
        </w:rPr>
        <w:t>Hội đồng nhân dân</w:t>
      </w:r>
      <w:r w:rsidRPr="00CF5E7E">
        <w:rPr>
          <w:color w:val="000000"/>
          <w:sz w:val="28"/>
          <w:szCs w:val="28"/>
          <w:lang w:val="nl-NL"/>
        </w:rPr>
        <w:t>, cử tri và Nhân dân quan tâm, kiến nghị hoặc vấn đề</w:t>
      </w:r>
      <w:r w:rsidRPr="00CF5E7E">
        <w:rPr>
          <w:color w:val="000000"/>
          <w:sz w:val="28"/>
          <w:szCs w:val="28"/>
          <w:lang w:val="vi-VN"/>
        </w:rPr>
        <w:t xml:space="preserve"> khác do </w:t>
      </w:r>
      <w:r w:rsidR="00FA1359" w:rsidRPr="00CF5E7E">
        <w:rPr>
          <w:color w:val="000000"/>
          <w:sz w:val="28"/>
          <w:szCs w:val="28"/>
          <w:lang w:val="nl-NL"/>
        </w:rPr>
        <w:t>Hội đồng nhân dân</w:t>
      </w:r>
      <w:r w:rsidRPr="00CF5E7E">
        <w:rPr>
          <w:color w:val="000000"/>
          <w:sz w:val="28"/>
          <w:szCs w:val="28"/>
          <w:lang w:val="nl-NL"/>
        </w:rPr>
        <w:t xml:space="preserve"> quyết định phù hợp với yêu cầu giám sát và thực tiễn của </w:t>
      </w:r>
      <w:r w:rsidR="00A36133" w:rsidRPr="00CF5E7E">
        <w:rPr>
          <w:color w:val="000000"/>
          <w:sz w:val="28"/>
          <w:szCs w:val="28"/>
          <w:lang w:val="nl-NL"/>
        </w:rPr>
        <w:t>địa phương</w:t>
      </w:r>
      <w:r w:rsidRPr="00CF5E7E">
        <w:rPr>
          <w:color w:val="000000"/>
          <w:sz w:val="28"/>
          <w:szCs w:val="28"/>
          <w:lang w:val="nl-NL"/>
        </w:rPr>
        <w:t>;</w:t>
      </w:r>
    </w:p>
    <w:p w14:paraId="18C8ADC9" w14:textId="77777777" w:rsidR="003F29A3" w:rsidRPr="00CF5E7E" w:rsidRDefault="003F29A3"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b) Không thuộc phạm vi điều chỉnh của các luật, nghị quyết của Quốc hội, pháp lệnh, nghị quyết của Ủy ban Thường vụ Quốc hội</w:t>
      </w:r>
      <w:r w:rsidR="00C76A84" w:rsidRPr="00CF5E7E">
        <w:rPr>
          <w:color w:val="000000"/>
          <w:sz w:val="28"/>
          <w:szCs w:val="28"/>
          <w:lang w:val="nl-NL"/>
        </w:rPr>
        <w:t>, văn bản quy phạm pháp luật khác của cơ quan nhà nước cấp trên, nghị quyết của Hội đồng nhân dân cùng cấp</w:t>
      </w:r>
      <w:r w:rsidRPr="00CF5E7E">
        <w:rPr>
          <w:color w:val="000000"/>
          <w:sz w:val="28"/>
          <w:szCs w:val="28"/>
          <w:lang w:val="nl-NL"/>
        </w:rPr>
        <w:t xml:space="preserve"> mới có hiệu lực thi hành trong thời gian 12 tháng tính đến thời điểm đề xuất, trừ các vấn đề liên quan đến cơ chế, chính sách, pháp luật cụ thể cần có giải pháp để giải quyết kịp thời vấn đề cấp bách về thiên tai, dịch bệnh và các vấn đề cấp thiết khác</w:t>
      </w:r>
      <w:r w:rsidR="00D01BC1" w:rsidRPr="00CF5E7E">
        <w:rPr>
          <w:color w:val="000000"/>
          <w:sz w:val="28"/>
          <w:szCs w:val="28"/>
          <w:lang w:val="nl-NL"/>
        </w:rPr>
        <w:t xml:space="preserve"> ở địa phương</w:t>
      </w:r>
      <w:r w:rsidRPr="00CF5E7E">
        <w:rPr>
          <w:color w:val="000000"/>
          <w:sz w:val="28"/>
          <w:szCs w:val="28"/>
          <w:lang w:val="nl-NL"/>
        </w:rPr>
        <w:t>;</w:t>
      </w:r>
    </w:p>
    <w:p w14:paraId="65BFB29D" w14:textId="77777777" w:rsidR="003F29A3" w:rsidRPr="00CF5E7E" w:rsidRDefault="003F29A3"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 xml:space="preserve">c) Vấn đề gắn với xây dựng và hoàn thiện chính sách, pháp luật, quản lý nhà nước, quyết định các vấn đề quan trọng của </w:t>
      </w:r>
      <w:r w:rsidR="002D2017" w:rsidRPr="00CF5E7E">
        <w:rPr>
          <w:color w:val="000000"/>
          <w:sz w:val="28"/>
          <w:szCs w:val="28"/>
          <w:lang w:val="nl-NL"/>
        </w:rPr>
        <w:t>địa phương</w:t>
      </w:r>
      <w:r w:rsidRPr="00CF5E7E">
        <w:rPr>
          <w:color w:val="000000"/>
          <w:sz w:val="28"/>
          <w:szCs w:val="28"/>
          <w:lang w:val="nl-NL"/>
        </w:rPr>
        <w:t>;</w:t>
      </w:r>
    </w:p>
    <w:p w14:paraId="06340C87" w14:textId="77777777" w:rsidR="003F29A3" w:rsidRPr="00CF5E7E" w:rsidRDefault="003F29A3"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lastRenderedPageBreak/>
        <w:t xml:space="preserve">d) Vấn đề có tính tổng hợp, nội dung thuộc lĩnh vực phụ trách của nhiều </w:t>
      </w:r>
      <w:r w:rsidR="002D2017" w:rsidRPr="00CF5E7E">
        <w:rPr>
          <w:color w:val="000000"/>
          <w:sz w:val="28"/>
          <w:szCs w:val="28"/>
          <w:lang w:val="nl-NL"/>
        </w:rPr>
        <w:t>Ban của Hội đồng nhân dân</w:t>
      </w:r>
      <w:r w:rsidRPr="00CF5E7E">
        <w:rPr>
          <w:color w:val="000000"/>
          <w:sz w:val="28"/>
          <w:szCs w:val="28"/>
          <w:lang w:val="nl-NL"/>
        </w:rPr>
        <w:t>;</w:t>
      </w:r>
    </w:p>
    <w:p w14:paraId="15D14234" w14:textId="77777777" w:rsidR="003F29A3" w:rsidRPr="00CF5E7E" w:rsidRDefault="003F29A3"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đ) Bảo đảm tính toàn diện, sự cân đối và phù hợp giữa các lĩnh vực;</w:t>
      </w:r>
    </w:p>
    <w:p w14:paraId="17E59059" w14:textId="77777777" w:rsidR="003F29A3" w:rsidRPr="00CF5E7E" w:rsidRDefault="003F29A3" w:rsidP="00CF5E7E">
      <w:pPr>
        <w:widowControl w:val="0"/>
        <w:shd w:val="clear" w:color="auto" w:fill="FFFFFF"/>
        <w:spacing w:before="60" w:after="60" w:line="264" w:lineRule="auto"/>
        <w:ind w:firstLine="567"/>
        <w:jc w:val="both"/>
        <w:rPr>
          <w:color w:val="000000"/>
          <w:spacing w:val="-2"/>
          <w:sz w:val="28"/>
          <w:szCs w:val="28"/>
          <w:lang w:val="nl-NL"/>
        </w:rPr>
      </w:pPr>
      <w:r w:rsidRPr="00CF5E7E">
        <w:rPr>
          <w:color w:val="000000"/>
          <w:spacing w:val="-2"/>
          <w:sz w:val="28"/>
          <w:szCs w:val="28"/>
          <w:lang w:val="nl-NL"/>
        </w:rPr>
        <w:t xml:space="preserve">e) Không trùng </w:t>
      </w:r>
      <w:r w:rsidR="00832BA4" w:rsidRPr="00CF5E7E">
        <w:rPr>
          <w:color w:val="000000"/>
          <w:sz w:val="28"/>
          <w:szCs w:val="28"/>
          <w:lang w:val="nl-NL"/>
        </w:rPr>
        <w:t xml:space="preserve">lặp về nội dung, đối tượng giám sát </w:t>
      </w:r>
      <w:r w:rsidRPr="00CF5E7E">
        <w:rPr>
          <w:color w:val="000000"/>
          <w:spacing w:val="-2"/>
          <w:sz w:val="28"/>
          <w:szCs w:val="28"/>
          <w:lang w:val="nl-NL"/>
        </w:rPr>
        <w:t xml:space="preserve">với các chuyên đề giám sát đã được </w:t>
      </w:r>
      <w:r w:rsidR="009E578E" w:rsidRPr="00CF5E7E">
        <w:rPr>
          <w:color w:val="000000"/>
          <w:spacing w:val="-2"/>
          <w:sz w:val="28"/>
          <w:szCs w:val="28"/>
          <w:lang w:val="nl-NL"/>
        </w:rPr>
        <w:t>Hội đồng nhân dân, Thường trực Hội đồng nhân dân</w:t>
      </w:r>
      <w:r w:rsidR="002A698A" w:rsidRPr="00CF5E7E">
        <w:rPr>
          <w:color w:val="000000"/>
          <w:spacing w:val="-2"/>
          <w:sz w:val="28"/>
          <w:szCs w:val="28"/>
          <w:lang w:val="nl-NL"/>
        </w:rPr>
        <w:t xml:space="preserve"> cùng cấp</w:t>
      </w:r>
      <w:r w:rsidR="00A00F22" w:rsidRPr="00CF5E7E">
        <w:rPr>
          <w:color w:val="000000"/>
          <w:spacing w:val="-2"/>
          <w:sz w:val="28"/>
          <w:szCs w:val="28"/>
          <w:lang w:val="nl-NL"/>
        </w:rPr>
        <w:t xml:space="preserve"> và Đoàn đại biểu Quốc hội</w:t>
      </w:r>
      <w:r w:rsidRPr="00CF5E7E">
        <w:rPr>
          <w:color w:val="000000"/>
          <w:spacing w:val="-2"/>
          <w:sz w:val="28"/>
          <w:szCs w:val="28"/>
          <w:lang w:val="nl-NL"/>
        </w:rPr>
        <w:t xml:space="preserve"> </w:t>
      </w:r>
      <w:r w:rsidR="00007E01" w:rsidRPr="00CF5E7E">
        <w:rPr>
          <w:color w:val="000000"/>
          <w:spacing w:val="-2"/>
          <w:sz w:val="28"/>
          <w:szCs w:val="28"/>
          <w:lang w:val="nl-NL"/>
        </w:rPr>
        <w:t xml:space="preserve">lựa chọn, </w:t>
      </w:r>
      <w:r w:rsidRPr="00CF5E7E">
        <w:rPr>
          <w:color w:val="000000"/>
          <w:spacing w:val="-2"/>
          <w:sz w:val="28"/>
          <w:szCs w:val="28"/>
          <w:lang w:val="nl-NL"/>
        </w:rPr>
        <w:t>tiến hành giám sát trong thời gian 24 tháng tính đến thời điểm đề xuất giám sát, trừ trường hợp giám sát lại nội dung đã giám sát do đối tượng chịu sự giám sát không thực hiện hoặc thực hiện không đầy đủ các nghị quyết</w:t>
      </w:r>
      <w:r w:rsidR="00A21B34" w:rsidRPr="00CF5E7E">
        <w:rPr>
          <w:color w:val="000000"/>
          <w:spacing w:val="-2"/>
          <w:sz w:val="28"/>
          <w:szCs w:val="28"/>
          <w:lang w:val="nl-NL"/>
        </w:rPr>
        <w:t>, kết luận</w:t>
      </w:r>
      <w:r w:rsidR="00694B8C" w:rsidRPr="00CF5E7E">
        <w:rPr>
          <w:color w:val="000000"/>
          <w:spacing w:val="-2"/>
          <w:sz w:val="28"/>
          <w:szCs w:val="28"/>
          <w:lang w:val="nl-NL"/>
        </w:rPr>
        <w:t>, kiến nghị</w:t>
      </w:r>
      <w:r w:rsidRPr="00CF5E7E">
        <w:rPr>
          <w:color w:val="000000"/>
          <w:spacing w:val="-2"/>
          <w:sz w:val="28"/>
          <w:szCs w:val="28"/>
          <w:lang w:val="nl-NL"/>
        </w:rPr>
        <w:t xml:space="preserve"> về giám sát.</w:t>
      </w:r>
    </w:p>
    <w:p w14:paraId="5CDF566F" w14:textId="77777777" w:rsidR="008866F4" w:rsidRPr="00CF5E7E" w:rsidRDefault="008866F4"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2. Chuyên đề giám sát của Thường trực Hội đồng nhân dân được lựa chọn căn cứ các tiêu chí theo thứ tự ưu tiên sau đây:</w:t>
      </w:r>
    </w:p>
    <w:p w14:paraId="7F03D1B0" w14:textId="77777777" w:rsidR="008866F4" w:rsidRPr="00CF5E7E" w:rsidRDefault="00831798"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a) Vấn đề được Hội đồng nhân dân giao;</w:t>
      </w:r>
    </w:p>
    <w:p w14:paraId="50904652" w14:textId="77777777" w:rsidR="00781FA5" w:rsidRPr="00CF5E7E" w:rsidRDefault="00781FA5" w:rsidP="00CF5E7E">
      <w:pPr>
        <w:widowControl w:val="0"/>
        <w:shd w:val="clear" w:color="auto" w:fill="FFFFFF"/>
        <w:spacing w:before="60" w:after="60" w:line="264" w:lineRule="auto"/>
        <w:ind w:firstLine="567"/>
        <w:jc w:val="both"/>
        <w:rPr>
          <w:bCs/>
          <w:iCs/>
          <w:color w:val="000000"/>
          <w:sz w:val="28"/>
          <w:szCs w:val="28"/>
          <w:lang w:val="nl-NL"/>
        </w:rPr>
      </w:pPr>
      <w:r w:rsidRPr="00CF5E7E">
        <w:rPr>
          <w:bCs/>
          <w:iCs/>
          <w:color w:val="000000"/>
          <w:sz w:val="28"/>
          <w:szCs w:val="28"/>
          <w:lang w:val="nl-NL"/>
        </w:rPr>
        <w:t>b) Vấn đề bức xúc, nổi lên hoặc ảnh hưởng lớn đến đời sống Nhân dân, phát triển kinh tế - xã hội, quốc phòng, an ninh, đối ngoại</w:t>
      </w:r>
      <w:r w:rsidR="006571B9" w:rsidRPr="00CF5E7E">
        <w:rPr>
          <w:bCs/>
          <w:iCs/>
          <w:color w:val="000000"/>
          <w:sz w:val="28"/>
          <w:szCs w:val="28"/>
          <w:lang w:val="nl-NL"/>
        </w:rPr>
        <w:t xml:space="preserve">, </w:t>
      </w:r>
      <w:r w:rsidR="006571B9" w:rsidRPr="00CF5E7E">
        <w:rPr>
          <w:color w:val="000000"/>
          <w:sz w:val="28"/>
          <w:szCs w:val="28"/>
          <w:lang w:val="nl-NL"/>
        </w:rPr>
        <w:t>trật tự, an toàn xã hội</w:t>
      </w:r>
      <w:r w:rsidRPr="00CF5E7E">
        <w:rPr>
          <w:bCs/>
          <w:iCs/>
          <w:color w:val="000000"/>
          <w:sz w:val="28"/>
          <w:szCs w:val="28"/>
          <w:lang w:val="nl-NL"/>
        </w:rPr>
        <w:t xml:space="preserve"> của địa phương được đại biểu Hội đồng nhân dân, cử tri và Nhân dân quan tâm, kiến nghị hoặc vấn đề</w:t>
      </w:r>
      <w:r w:rsidRPr="00CF5E7E">
        <w:rPr>
          <w:bCs/>
          <w:iCs/>
          <w:color w:val="000000"/>
          <w:sz w:val="28"/>
          <w:szCs w:val="28"/>
          <w:lang w:val="vi-VN"/>
        </w:rPr>
        <w:t xml:space="preserve"> khác do </w:t>
      </w:r>
      <w:r w:rsidRPr="00CF5E7E">
        <w:rPr>
          <w:bCs/>
          <w:iCs/>
          <w:color w:val="000000"/>
          <w:sz w:val="28"/>
          <w:szCs w:val="28"/>
        </w:rPr>
        <w:t xml:space="preserve">Thường trực </w:t>
      </w:r>
      <w:r w:rsidRPr="00CF5E7E">
        <w:rPr>
          <w:bCs/>
          <w:iCs/>
          <w:color w:val="000000"/>
          <w:sz w:val="28"/>
          <w:szCs w:val="28"/>
          <w:lang w:val="nl-NL"/>
        </w:rPr>
        <w:t>Hội đồng nhân dân quyết định phù hợp với yêu cầu giám sát và thực tiễn của địa phương;</w:t>
      </w:r>
    </w:p>
    <w:p w14:paraId="49E69B85" w14:textId="77777777" w:rsidR="00831798" w:rsidRPr="00CF5E7E" w:rsidRDefault="00781FA5" w:rsidP="00CF5E7E">
      <w:pPr>
        <w:widowControl w:val="0"/>
        <w:spacing w:before="60" w:after="60" w:line="264" w:lineRule="auto"/>
        <w:ind w:firstLine="567"/>
        <w:jc w:val="both"/>
        <w:rPr>
          <w:color w:val="000000"/>
          <w:sz w:val="28"/>
          <w:szCs w:val="28"/>
          <w:lang w:val="nl-NL"/>
        </w:rPr>
      </w:pPr>
      <w:r w:rsidRPr="00CF5E7E">
        <w:rPr>
          <w:bCs/>
          <w:iCs/>
          <w:color w:val="000000"/>
          <w:sz w:val="28"/>
          <w:szCs w:val="28"/>
          <w:lang w:val="nl-NL"/>
        </w:rPr>
        <w:t>c</w:t>
      </w:r>
      <w:r w:rsidR="00831798" w:rsidRPr="00CF5E7E">
        <w:rPr>
          <w:color w:val="000000"/>
          <w:sz w:val="28"/>
          <w:szCs w:val="28"/>
          <w:lang w:val="nl-NL"/>
        </w:rPr>
        <w:t>) Các tiêu chí quy định tại</w:t>
      </w:r>
      <w:r w:rsidRPr="00CF5E7E">
        <w:rPr>
          <w:color w:val="000000"/>
          <w:sz w:val="28"/>
          <w:szCs w:val="28"/>
          <w:lang w:val="nl-NL"/>
        </w:rPr>
        <w:t xml:space="preserve"> </w:t>
      </w:r>
      <w:r w:rsidRPr="00CF5E7E">
        <w:rPr>
          <w:bCs/>
          <w:iCs/>
          <w:color w:val="000000"/>
          <w:sz w:val="28"/>
          <w:szCs w:val="28"/>
          <w:lang w:val="nl-NL"/>
        </w:rPr>
        <w:t>các điểm b, c, d, đ và e</w:t>
      </w:r>
      <w:r w:rsidR="00831798" w:rsidRPr="00CF5E7E">
        <w:rPr>
          <w:color w:val="000000"/>
          <w:sz w:val="28"/>
          <w:szCs w:val="28"/>
          <w:lang w:val="nl-NL"/>
        </w:rPr>
        <w:t xml:space="preserve"> khoản 1 Điều này.</w:t>
      </w:r>
    </w:p>
    <w:p w14:paraId="2EE90E17" w14:textId="77777777" w:rsidR="003F29A3" w:rsidRPr="00CF5E7E" w:rsidRDefault="008866F4"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3</w:t>
      </w:r>
      <w:r w:rsidR="003F29A3" w:rsidRPr="00CF5E7E">
        <w:rPr>
          <w:color w:val="000000"/>
          <w:sz w:val="28"/>
          <w:szCs w:val="28"/>
          <w:lang w:val="nl-NL"/>
        </w:rPr>
        <w:t xml:space="preserve">. Chuyên đề giám sát của </w:t>
      </w:r>
      <w:r w:rsidR="00F31670" w:rsidRPr="00CF5E7E">
        <w:rPr>
          <w:color w:val="000000"/>
          <w:sz w:val="28"/>
          <w:szCs w:val="28"/>
          <w:lang w:val="nl-NL"/>
        </w:rPr>
        <w:t>Ban của Hội đồng nhân dân</w:t>
      </w:r>
      <w:r w:rsidR="003F29A3" w:rsidRPr="00CF5E7E">
        <w:rPr>
          <w:color w:val="000000"/>
          <w:sz w:val="28"/>
          <w:szCs w:val="28"/>
          <w:lang w:val="nl-NL"/>
        </w:rPr>
        <w:t xml:space="preserve"> được lựa chọn căn cứ các tiêu chí theo thứ tự ưu tiên sau đây:</w:t>
      </w:r>
    </w:p>
    <w:p w14:paraId="3DCE5ADA" w14:textId="77777777" w:rsidR="003F29A3" w:rsidRPr="00CF5E7E" w:rsidRDefault="003F29A3"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 xml:space="preserve">a) Vấn đề được </w:t>
      </w:r>
      <w:r w:rsidR="00F37B60" w:rsidRPr="00CF5E7E">
        <w:rPr>
          <w:color w:val="000000"/>
          <w:sz w:val="28"/>
          <w:szCs w:val="28"/>
          <w:lang w:val="nl-NL"/>
        </w:rPr>
        <w:t>Hội đồng nhân dân</w:t>
      </w:r>
      <w:r w:rsidRPr="00CF5E7E">
        <w:rPr>
          <w:color w:val="000000"/>
          <w:sz w:val="28"/>
          <w:szCs w:val="28"/>
          <w:lang w:val="nl-NL"/>
        </w:rPr>
        <w:t xml:space="preserve">, </w:t>
      </w:r>
      <w:r w:rsidR="00F37B60" w:rsidRPr="00CF5E7E">
        <w:rPr>
          <w:color w:val="000000"/>
          <w:sz w:val="28"/>
          <w:szCs w:val="28"/>
          <w:lang w:val="nl-NL"/>
        </w:rPr>
        <w:t>Thường trực Hội đồng nhân dân</w:t>
      </w:r>
      <w:r w:rsidRPr="00CF5E7E">
        <w:rPr>
          <w:color w:val="000000"/>
          <w:sz w:val="28"/>
          <w:szCs w:val="28"/>
          <w:lang w:val="nl-NL"/>
        </w:rPr>
        <w:t xml:space="preserve"> giao;</w:t>
      </w:r>
    </w:p>
    <w:p w14:paraId="30803683" w14:textId="77777777" w:rsidR="003F29A3" w:rsidRPr="00CF5E7E" w:rsidRDefault="003F29A3" w:rsidP="00CF5E7E">
      <w:pPr>
        <w:widowControl w:val="0"/>
        <w:shd w:val="clear" w:color="auto" w:fill="FFFFFF"/>
        <w:spacing w:before="60" w:after="60" w:line="264" w:lineRule="auto"/>
        <w:ind w:firstLine="567"/>
        <w:jc w:val="both"/>
        <w:rPr>
          <w:color w:val="000000"/>
          <w:spacing w:val="-6"/>
          <w:sz w:val="28"/>
          <w:szCs w:val="28"/>
          <w:lang w:val="nl-NL"/>
        </w:rPr>
      </w:pPr>
      <w:r w:rsidRPr="00CF5E7E">
        <w:rPr>
          <w:color w:val="000000"/>
          <w:spacing w:val="-6"/>
          <w:sz w:val="28"/>
          <w:szCs w:val="28"/>
          <w:lang w:val="nl-NL"/>
        </w:rPr>
        <w:t>b) Vấn đề bức xúc, nổi lên hoặc ảnh hưởng lớn đến đời sống Nhân dân, phát triển kinh tế - xã hội, quốc phòng, an ninh, đối ngoại</w:t>
      </w:r>
      <w:r w:rsidR="006571B9" w:rsidRPr="00CF5E7E">
        <w:rPr>
          <w:color w:val="000000"/>
          <w:spacing w:val="-6"/>
          <w:sz w:val="28"/>
          <w:szCs w:val="28"/>
          <w:lang w:val="nl-NL"/>
        </w:rPr>
        <w:t>,</w:t>
      </w:r>
      <w:r w:rsidR="006571B9" w:rsidRPr="00CF5E7E">
        <w:rPr>
          <w:b/>
          <w:i/>
          <w:color w:val="000000"/>
          <w:spacing w:val="-6"/>
          <w:sz w:val="28"/>
          <w:szCs w:val="28"/>
          <w:lang w:val="nl-NL"/>
        </w:rPr>
        <w:t xml:space="preserve"> </w:t>
      </w:r>
      <w:r w:rsidR="006571B9" w:rsidRPr="00CF5E7E">
        <w:rPr>
          <w:color w:val="000000"/>
          <w:spacing w:val="-6"/>
          <w:sz w:val="28"/>
          <w:szCs w:val="28"/>
          <w:lang w:val="nl-NL"/>
        </w:rPr>
        <w:t>trật tự, an toàn xã hội</w:t>
      </w:r>
      <w:r w:rsidRPr="00CF5E7E">
        <w:rPr>
          <w:color w:val="000000"/>
          <w:spacing w:val="-6"/>
          <w:sz w:val="28"/>
          <w:szCs w:val="28"/>
          <w:lang w:val="nl-NL"/>
        </w:rPr>
        <w:t xml:space="preserve"> của </w:t>
      </w:r>
      <w:r w:rsidR="00BB55C8" w:rsidRPr="00CF5E7E">
        <w:rPr>
          <w:color w:val="000000"/>
          <w:spacing w:val="-6"/>
          <w:sz w:val="28"/>
          <w:szCs w:val="28"/>
          <w:lang w:val="nl-NL"/>
        </w:rPr>
        <w:t>địa phương</w:t>
      </w:r>
      <w:r w:rsidRPr="00CF5E7E">
        <w:rPr>
          <w:color w:val="000000"/>
          <w:spacing w:val="-6"/>
          <w:sz w:val="28"/>
          <w:szCs w:val="28"/>
          <w:lang w:val="nl-NL"/>
        </w:rPr>
        <w:t xml:space="preserve"> được cử tri và Nhân dân quan tâm, kiến nghị hoặc vấn đề</w:t>
      </w:r>
      <w:r w:rsidRPr="00CF5E7E">
        <w:rPr>
          <w:color w:val="000000"/>
          <w:spacing w:val="-6"/>
          <w:sz w:val="28"/>
          <w:szCs w:val="28"/>
          <w:lang w:val="vi-VN"/>
        </w:rPr>
        <w:t xml:space="preserve"> khác do </w:t>
      </w:r>
      <w:r w:rsidR="00DF29F0" w:rsidRPr="00CF5E7E">
        <w:rPr>
          <w:color w:val="000000"/>
          <w:spacing w:val="-6"/>
          <w:sz w:val="28"/>
          <w:szCs w:val="28"/>
          <w:lang w:val="nl-NL"/>
        </w:rPr>
        <w:t>Ban của Hội đồng nhân dân</w:t>
      </w:r>
      <w:r w:rsidRPr="00CF5E7E">
        <w:rPr>
          <w:color w:val="000000"/>
          <w:spacing w:val="-6"/>
          <w:sz w:val="28"/>
          <w:szCs w:val="28"/>
          <w:lang w:val="nl-NL"/>
        </w:rPr>
        <w:t xml:space="preserve"> quyết định phù hợp với yêu cầu giám sát và thực tiễn của </w:t>
      </w:r>
      <w:r w:rsidR="00B84B09" w:rsidRPr="00CF5E7E">
        <w:rPr>
          <w:color w:val="000000"/>
          <w:spacing w:val="-6"/>
          <w:sz w:val="28"/>
          <w:szCs w:val="28"/>
          <w:lang w:val="nl-NL"/>
        </w:rPr>
        <w:t>địa phương</w:t>
      </w:r>
      <w:r w:rsidRPr="00CF5E7E">
        <w:rPr>
          <w:color w:val="000000"/>
          <w:spacing w:val="-6"/>
          <w:sz w:val="28"/>
          <w:szCs w:val="28"/>
          <w:lang w:val="nl-NL"/>
        </w:rPr>
        <w:t>;</w:t>
      </w:r>
    </w:p>
    <w:p w14:paraId="41B806D9" w14:textId="77777777" w:rsidR="0041499F" w:rsidRPr="00CF5E7E" w:rsidRDefault="0041499F"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c) Các tiêu chí quy định tại các điểm b, c</w:t>
      </w:r>
      <w:r w:rsidR="007B69A1" w:rsidRPr="00CF5E7E">
        <w:rPr>
          <w:color w:val="000000"/>
          <w:sz w:val="28"/>
          <w:szCs w:val="28"/>
          <w:lang w:val="nl-NL"/>
        </w:rPr>
        <w:t xml:space="preserve"> </w:t>
      </w:r>
      <w:r w:rsidR="007B69A1" w:rsidRPr="00CF5E7E">
        <w:rPr>
          <w:bCs/>
          <w:iCs/>
          <w:color w:val="000000"/>
          <w:sz w:val="28"/>
          <w:szCs w:val="28"/>
          <w:lang w:val="nl-NL"/>
        </w:rPr>
        <w:t>và</w:t>
      </w:r>
      <w:r w:rsidRPr="00CF5E7E">
        <w:rPr>
          <w:color w:val="000000"/>
          <w:sz w:val="28"/>
          <w:szCs w:val="28"/>
          <w:lang w:val="nl-NL"/>
        </w:rPr>
        <w:t xml:space="preserve"> đ</w:t>
      </w:r>
      <w:r w:rsidR="005C31E2" w:rsidRPr="00CF5E7E">
        <w:rPr>
          <w:color w:val="000000"/>
          <w:sz w:val="28"/>
          <w:szCs w:val="28"/>
          <w:lang w:val="nl-NL"/>
        </w:rPr>
        <w:t xml:space="preserve"> </w:t>
      </w:r>
      <w:r w:rsidRPr="00CF5E7E">
        <w:rPr>
          <w:color w:val="000000"/>
          <w:sz w:val="28"/>
          <w:szCs w:val="28"/>
          <w:lang w:val="nl-NL"/>
        </w:rPr>
        <w:t>khoản 1 Điều này;</w:t>
      </w:r>
    </w:p>
    <w:p w14:paraId="4BEB82B5" w14:textId="5030AA1C" w:rsidR="007B69A1" w:rsidRPr="00CF5E7E" w:rsidRDefault="007B69A1" w:rsidP="00CF5E7E">
      <w:pPr>
        <w:widowControl w:val="0"/>
        <w:shd w:val="clear" w:color="auto" w:fill="FFFFFF"/>
        <w:spacing w:before="60" w:after="60" w:line="264" w:lineRule="auto"/>
        <w:ind w:firstLine="567"/>
        <w:jc w:val="both"/>
        <w:rPr>
          <w:bCs/>
          <w:iCs/>
          <w:color w:val="000000"/>
          <w:spacing w:val="-2"/>
          <w:sz w:val="28"/>
          <w:szCs w:val="28"/>
          <w:lang w:val="vi-VN"/>
        </w:rPr>
      </w:pPr>
      <w:r w:rsidRPr="00CF5E7E">
        <w:rPr>
          <w:bCs/>
          <w:iCs/>
          <w:color w:val="000000"/>
          <w:spacing w:val="-2"/>
          <w:sz w:val="28"/>
          <w:szCs w:val="28"/>
          <w:lang w:val="nl-NL"/>
        </w:rPr>
        <w:t xml:space="preserve">d) Không trùng </w:t>
      </w:r>
      <w:r w:rsidRPr="00CF5E7E">
        <w:rPr>
          <w:bCs/>
          <w:iCs/>
          <w:color w:val="000000"/>
          <w:sz w:val="28"/>
          <w:szCs w:val="28"/>
          <w:lang w:val="nl-NL"/>
        </w:rPr>
        <w:t xml:space="preserve">lặp về nội dung, đối tượng giám sát </w:t>
      </w:r>
      <w:r w:rsidRPr="00CF5E7E">
        <w:rPr>
          <w:bCs/>
          <w:iCs/>
          <w:color w:val="000000"/>
          <w:spacing w:val="-2"/>
          <w:sz w:val="28"/>
          <w:szCs w:val="28"/>
          <w:lang w:val="nl-NL"/>
        </w:rPr>
        <w:t>với các chuyên đề giám sát đã được Hội đồng nhân dân, Thường trực Hội đồng nhân dân, Ban của Hội đồng nhân dân cùng cấp và Đoàn đại biểu Quốc hội lựa chọn, tiến hành giám sát trong thời gian 24 tháng tính đến thời điểm đề xuất giám sát, trừ trường hợp giám sát lại nội dung đã giám sát do đối tượng chịu sự giám sát không thực hiện hoặc thực hiện không đầy đủ các nghị quyết, kết luận, kiến nghị về giám sát</w:t>
      </w:r>
      <w:r w:rsidR="00BB6B31" w:rsidRPr="00CF5E7E">
        <w:rPr>
          <w:bCs/>
          <w:iCs/>
          <w:color w:val="000000"/>
          <w:spacing w:val="-2"/>
          <w:sz w:val="28"/>
          <w:szCs w:val="28"/>
          <w:lang w:val="vi-VN"/>
        </w:rPr>
        <w:t>;</w:t>
      </w:r>
    </w:p>
    <w:p w14:paraId="2502255C" w14:textId="77777777" w:rsidR="003F29A3" w:rsidRPr="00CF5E7E" w:rsidRDefault="007B69A1" w:rsidP="00CF5E7E">
      <w:pPr>
        <w:widowControl w:val="0"/>
        <w:spacing w:before="60" w:after="60" w:line="264" w:lineRule="auto"/>
        <w:ind w:firstLine="567"/>
        <w:jc w:val="both"/>
        <w:rPr>
          <w:color w:val="000000"/>
          <w:sz w:val="28"/>
          <w:szCs w:val="28"/>
          <w:lang w:val="nl-NL"/>
        </w:rPr>
      </w:pPr>
      <w:r w:rsidRPr="00CF5E7E">
        <w:rPr>
          <w:bCs/>
          <w:iCs/>
          <w:color w:val="000000"/>
          <w:sz w:val="28"/>
          <w:szCs w:val="28"/>
          <w:lang w:val="nl-NL"/>
        </w:rPr>
        <w:t>đ</w:t>
      </w:r>
      <w:r w:rsidR="003F29A3" w:rsidRPr="00CF5E7E">
        <w:rPr>
          <w:color w:val="000000"/>
          <w:sz w:val="28"/>
          <w:szCs w:val="28"/>
          <w:lang w:val="nl-NL"/>
        </w:rPr>
        <w:t xml:space="preserve">) Phạm vi giám sát phù hợp với điều kiện thực hiện của </w:t>
      </w:r>
      <w:r w:rsidR="0045266B" w:rsidRPr="00CF5E7E">
        <w:rPr>
          <w:color w:val="000000"/>
          <w:sz w:val="28"/>
          <w:szCs w:val="28"/>
          <w:lang w:val="nl-NL"/>
        </w:rPr>
        <w:t xml:space="preserve">Ban của </w:t>
      </w:r>
      <w:r w:rsidR="00D50958" w:rsidRPr="00CF5E7E">
        <w:rPr>
          <w:color w:val="000000"/>
          <w:sz w:val="28"/>
          <w:szCs w:val="28"/>
          <w:lang w:val="nl-NL"/>
        </w:rPr>
        <w:t>Hội đồng nhân dân</w:t>
      </w:r>
      <w:r w:rsidR="008F2683" w:rsidRPr="00CF5E7E">
        <w:rPr>
          <w:color w:val="000000"/>
          <w:sz w:val="28"/>
          <w:szCs w:val="28"/>
          <w:lang w:val="nl-NL"/>
        </w:rPr>
        <w:t>.</w:t>
      </w:r>
    </w:p>
    <w:p w14:paraId="5E5FF876" w14:textId="77777777" w:rsidR="0004522E" w:rsidRPr="00CF5E7E" w:rsidRDefault="0004522E" w:rsidP="00CF5E7E">
      <w:pPr>
        <w:pStyle w:val="1dieu-ten"/>
        <w:widowControl w:val="0"/>
        <w:numPr>
          <w:ilvl w:val="0"/>
          <w:numId w:val="0"/>
        </w:numPr>
        <w:spacing w:before="60" w:after="60" w:line="264" w:lineRule="auto"/>
        <w:ind w:firstLine="547"/>
        <w:outlineLvl w:val="0"/>
        <w:rPr>
          <w:color w:val="000000"/>
          <w:szCs w:val="28"/>
          <w:lang w:val="nl-NL"/>
        </w:rPr>
      </w:pPr>
      <w:bookmarkStart w:id="17" w:name="_Toc417369890"/>
      <w:r w:rsidRPr="00CF5E7E">
        <w:rPr>
          <w:color w:val="000000"/>
          <w:szCs w:val="28"/>
          <w:lang w:val="vi-VN"/>
        </w:rPr>
        <w:t xml:space="preserve">Điều </w:t>
      </w:r>
      <w:r w:rsidR="00BF7307" w:rsidRPr="00CF5E7E">
        <w:rPr>
          <w:color w:val="000000"/>
          <w:szCs w:val="28"/>
          <w:lang w:val="en-GB"/>
        </w:rPr>
        <w:t>40</w:t>
      </w:r>
      <w:r w:rsidRPr="00CF5E7E">
        <w:rPr>
          <w:color w:val="000000"/>
          <w:szCs w:val="28"/>
          <w:lang w:val="vi-VN"/>
        </w:rPr>
        <w:t xml:space="preserve">. </w:t>
      </w:r>
      <w:r w:rsidRPr="00CF5E7E">
        <w:rPr>
          <w:color w:val="000000"/>
          <w:szCs w:val="28"/>
          <w:lang w:val="nl-NL"/>
        </w:rPr>
        <w:t>Tổ chức Đoàn g</w:t>
      </w:r>
      <w:r w:rsidRPr="00CF5E7E">
        <w:rPr>
          <w:color w:val="000000"/>
          <w:szCs w:val="28"/>
          <w:lang w:val="vi-VN"/>
        </w:rPr>
        <w:t xml:space="preserve">iám sát </w:t>
      </w:r>
      <w:bookmarkEnd w:id="17"/>
      <w:r w:rsidRPr="00CF5E7E">
        <w:rPr>
          <w:color w:val="000000"/>
          <w:szCs w:val="28"/>
          <w:lang w:val="vi-VN"/>
        </w:rPr>
        <w:t xml:space="preserve">của </w:t>
      </w:r>
      <w:r w:rsidRPr="00CF5E7E">
        <w:rPr>
          <w:color w:val="000000"/>
          <w:szCs w:val="28"/>
          <w:lang w:val="nl-NL"/>
        </w:rPr>
        <w:t>Hội đồng nhân dân</w:t>
      </w:r>
      <w:r w:rsidR="00410320" w:rsidRPr="00CF5E7E">
        <w:rPr>
          <w:color w:val="000000"/>
          <w:szCs w:val="28"/>
          <w:lang w:val="nl-NL"/>
        </w:rPr>
        <w:t xml:space="preserve"> để tiến hành giám sát chuyên đề</w:t>
      </w:r>
    </w:p>
    <w:p w14:paraId="22CBAFFE" w14:textId="77777777" w:rsidR="00CF2BB4" w:rsidRPr="00CF5E7E" w:rsidRDefault="00CF2BB4" w:rsidP="00CF5E7E">
      <w:pPr>
        <w:pStyle w:val="1dieu-noidung"/>
        <w:widowControl w:val="0"/>
        <w:tabs>
          <w:tab w:val="num" w:pos="1560"/>
        </w:tabs>
        <w:spacing w:before="60" w:after="60" w:line="264" w:lineRule="auto"/>
        <w:ind w:firstLine="547"/>
        <w:rPr>
          <w:bCs/>
          <w:color w:val="000000"/>
          <w:lang w:val="en-GB"/>
        </w:rPr>
      </w:pPr>
      <w:r w:rsidRPr="00CF5E7E">
        <w:rPr>
          <w:bCs/>
          <w:color w:val="000000"/>
          <w:lang w:val="vi-VN"/>
        </w:rPr>
        <w:t xml:space="preserve">1. Căn cứ chương trình giám sát </w:t>
      </w:r>
      <w:r w:rsidRPr="00CF5E7E">
        <w:rPr>
          <w:bCs/>
          <w:color w:val="000000"/>
          <w:lang w:val="en-GB"/>
        </w:rPr>
        <w:t xml:space="preserve">của </w:t>
      </w:r>
      <w:r w:rsidRPr="00CF5E7E">
        <w:rPr>
          <w:bCs/>
          <w:color w:val="000000"/>
          <w:spacing w:val="-2"/>
          <w:lang w:val="vi-VN"/>
        </w:rPr>
        <w:t>Hội đồng nhân dân</w:t>
      </w:r>
      <w:r w:rsidRPr="00CF5E7E">
        <w:rPr>
          <w:bCs/>
          <w:color w:val="000000"/>
          <w:lang w:val="en-GB"/>
        </w:rPr>
        <w:t xml:space="preserve">, Thường trực </w:t>
      </w:r>
      <w:r w:rsidRPr="00CF5E7E">
        <w:rPr>
          <w:bCs/>
          <w:color w:val="000000"/>
          <w:spacing w:val="-2"/>
          <w:lang w:val="vi-VN"/>
        </w:rPr>
        <w:t>Hội đồng nhân dân</w:t>
      </w:r>
      <w:r w:rsidRPr="00CF5E7E">
        <w:rPr>
          <w:bCs/>
          <w:color w:val="000000"/>
          <w:lang w:val="en-GB"/>
        </w:rPr>
        <w:t xml:space="preserve"> trình Hội đồng nhân dân xem xét, thông qua Nghị quyết </w:t>
      </w:r>
      <w:r w:rsidRPr="00CF5E7E">
        <w:rPr>
          <w:bCs/>
          <w:color w:val="000000"/>
          <w:lang w:val="vi-VN"/>
        </w:rPr>
        <w:t xml:space="preserve">thành lập </w:t>
      </w:r>
      <w:r w:rsidRPr="00CF5E7E">
        <w:rPr>
          <w:bCs/>
          <w:color w:val="000000"/>
          <w:lang w:val="vi-VN"/>
        </w:rPr>
        <w:lastRenderedPageBreak/>
        <w:t>Đoàn giám sát để tiến hành giám sát chuyên đề</w:t>
      </w:r>
      <w:r w:rsidRPr="00CF5E7E">
        <w:rPr>
          <w:bCs/>
          <w:color w:val="000000"/>
          <w:lang w:val="en-GB"/>
        </w:rPr>
        <w:t>.</w:t>
      </w:r>
    </w:p>
    <w:p w14:paraId="7B2B770A" w14:textId="77777777" w:rsidR="00CF2BB4" w:rsidRPr="00CF5E7E" w:rsidRDefault="00CF2BB4" w:rsidP="00CF5E7E">
      <w:pPr>
        <w:widowControl w:val="0"/>
        <w:spacing w:before="60" w:after="60" w:line="264" w:lineRule="auto"/>
        <w:ind w:firstLine="567"/>
        <w:jc w:val="both"/>
        <w:rPr>
          <w:bCs/>
          <w:color w:val="000000"/>
          <w:sz w:val="28"/>
          <w:szCs w:val="28"/>
        </w:rPr>
      </w:pPr>
      <w:r w:rsidRPr="00CF5E7E">
        <w:rPr>
          <w:bCs/>
          <w:color w:val="000000"/>
          <w:spacing w:val="-2"/>
          <w:sz w:val="28"/>
          <w:szCs w:val="28"/>
          <w:lang w:val="nl-NL"/>
        </w:rPr>
        <w:t xml:space="preserve">Ban của </w:t>
      </w:r>
      <w:r w:rsidRPr="00CF5E7E">
        <w:rPr>
          <w:bCs/>
          <w:color w:val="000000"/>
          <w:spacing w:val="-2"/>
          <w:sz w:val="28"/>
          <w:szCs w:val="28"/>
          <w:lang w:val="vi-VN"/>
        </w:rPr>
        <w:t>Hội đồng nhân dân</w:t>
      </w:r>
      <w:r w:rsidRPr="00CF5E7E">
        <w:rPr>
          <w:bCs/>
          <w:color w:val="000000"/>
          <w:spacing w:val="-2"/>
          <w:sz w:val="28"/>
          <w:szCs w:val="28"/>
          <w:lang w:val="nl-NL"/>
        </w:rPr>
        <w:t xml:space="preserve"> phụ trách lĩnh vực chủ trì, phối hợp với cơ quan có liên quan xây dựng dự thảo nghị quyết thành lập Đoàn giám sát, báo cáo Thường trực </w:t>
      </w:r>
      <w:r w:rsidRPr="00CF5E7E">
        <w:rPr>
          <w:bCs/>
          <w:color w:val="000000"/>
          <w:spacing w:val="-2"/>
          <w:sz w:val="28"/>
          <w:szCs w:val="28"/>
          <w:lang w:val="vi-VN"/>
        </w:rPr>
        <w:t>Hội đồng nhân dân</w:t>
      </w:r>
      <w:r w:rsidRPr="00CF5E7E">
        <w:rPr>
          <w:bCs/>
          <w:color w:val="000000"/>
          <w:spacing w:val="-2"/>
          <w:sz w:val="28"/>
          <w:szCs w:val="28"/>
        </w:rPr>
        <w:t xml:space="preserve"> để trình Hội đồng nhân dân.</w:t>
      </w:r>
    </w:p>
    <w:p w14:paraId="4D82BDAF" w14:textId="7D4F2D07" w:rsidR="00CF2BB4" w:rsidRPr="00CF5E7E" w:rsidRDefault="00CF2BB4" w:rsidP="00CF5E7E">
      <w:pPr>
        <w:pStyle w:val="1dieu-noidung"/>
        <w:widowControl w:val="0"/>
        <w:tabs>
          <w:tab w:val="num" w:pos="1560"/>
        </w:tabs>
        <w:spacing w:before="60" w:after="60" w:line="264" w:lineRule="auto"/>
        <w:ind w:firstLine="547"/>
        <w:rPr>
          <w:bCs/>
          <w:color w:val="000000"/>
          <w:lang w:val="vi-VN"/>
        </w:rPr>
      </w:pPr>
      <w:r w:rsidRPr="00CF5E7E">
        <w:rPr>
          <w:bCs/>
          <w:color w:val="000000"/>
          <w:spacing w:val="-2"/>
          <w:lang w:val="nl-NL"/>
        </w:rPr>
        <w:t>2.</w:t>
      </w:r>
      <w:r w:rsidRPr="00CF5E7E">
        <w:rPr>
          <w:b/>
          <w:i/>
          <w:iCs/>
          <w:color w:val="000000"/>
          <w:spacing w:val="-2"/>
          <w:lang w:val="nl-NL"/>
        </w:rPr>
        <w:t xml:space="preserve"> </w:t>
      </w:r>
      <w:r w:rsidRPr="00CF5E7E">
        <w:rPr>
          <w:bCs/>
          <w:color w:val="000000"/>
          <w:lang w:val="vi-VN"/>
        </w:rPr>
        <w:t>Nghị quyết thành lập Đoàn giám sát phải xác định rõ mục đích, phạm vi, đối tượng, nội dung giám sát, Trưởng Đoàn giám sát</w:t>
      </w:r>
      <w:r w:rsidR="00DF5319" w:rsidRPr="00CF5E7E">
        <w:rPr>
          <w:bCs/>
          <w:color w:val="000000"/>
          <w:lang w:val="vi-VN"/>
        </w:rPr>
        <w:t xml:space="preserve">, </w:t>
      </w:r>
      <w:r w:rsidR="00DF5319" w:rsidRPr="00CF5E7E">
        <w:rPr>
          <w:iCs/>
          <w:color w:val="000000"/>
          <w:lang w:val="vi-VN"/>
        </w:rPr>
        <w:t>Phó Trưởng đoàn giám sát</w:t>
      </w:r>
      <w:r w:rsidRPr="00CF5E7E">
        <w:rPr>
          <w:bCs/>
          <w:color w:val="000000"/>
          <w:lang w:val="vi-VN"/>
        </w:rPr>
        <w:t xml:space="preserve"> và cơ cấu thành viên khác tham gia Đoàn giám sát, cơ quan, tổ chức, cá nhân chịu sự giám sát, trách nhiệm của Thường trực Hội đồng nhân dân, Ban của Hội đồng nhân dân</w:t>
      </w:r>
      <w:r w:rsidRPr="00CF5E7E">
        <w:rPr>
          <w:bCs/>
          <w:color w:val="000000"/>
          <w:lang w:val="en-GB"/>
        </w:rPr>
        <w:t xml:space="preserve"> và</w:t>
      </w:r>
      <w:r w:rsidRPr="00CF5E7E">
        <w:rPr>
          <w:b/>
          <w:i/>
          <w:iCs/>
          <w:color w:val="000000"/>
          <w:lang w:val="vi-VN"/>
        </w:rPr>
        <w:t xml:space="preserve"> </w:t>
      </w:r>
      <w:r w:rsidRPr="00CF5E7E">
        <w:rPr>
          <w:bCs/>
          <w:color w:val="000000"/>
          <w:lang w:val="vi-VN"/>
        </w:rPr>
        <w:t>cơ quan, tổ chức, cá nhân có liên quan.</w:t>
      </w:r>
    </w:p>
    <w:p w14:paraId="2BB3B093" w14:textId="77777777" w:rsidR="00CF2BB4" w:rsidRPr="00CF5E7E" w:rsidRDefault="00CF2BB4" w:rsidP="00CF5E7E">
      <w:pPr>
        <w:widowControl w:val="0"/>
        <w:spacing w:before="60" w:after="60" w:line="264" w:lineRule="auto"/>
        <w:ind w:firstLine="547"/>
        <w:jc w:val="both"/>
        <w:rPr>
          <w:bCs/>
          <w:color w:val="000000"/>
          <w:sz w:val="28"/>
          <w:szCs w:val="28"/>
          <w:lang w:val="vi-VN"/>
        </w:rPr>
      </w:pPr>
      <w:r w:rsidRPr="00CF5E7E">
        <w:rPr>
          <w:bCs/>
          <w:color w:val="000000"/>
          <w:sz w:val="28"/>
          <w:szCs w:val="28"/>
          <w:lang w:val="vi-VN" w:eastAsia="fr-FR"/>
        </w:rPr>
        <w:t xml:space="preserve">Trưởng Đoàn giám sát là Chủ tịch hoặc </w:t>
      </w:r>
      <w:r w:rsidRPr="00CF5E7E">
        <w:rPr>
          <w:bCs/>
          <w:color w:val="000000"/>
          <w:sz w:val="28"/>
          <w:szCs w:val="28"/>
          <w:lang w:val="vi-VN"/>
        </w:rPr>
        <w:t>Phó Chủ tịch Hội đồng nhân dân</w:t>
      </w:r>
      <w:r w:rsidRPr="00CF5E7E">
        <w:rPr>
          <w:bCs/>
          <w:color w:val="000000"/>
          <w:sz w:val="28"/>
          <w:szCs w:val="28"/>
          <w:lang w:val="vi-VN" w:eastAsia="fr-FR"/>
        </w:rPr>
        <w:t xml:space="preserve">. Cơ cấu thành viên khác tham gia Đoàn giám sát </w:t>
      </w:r>
      <w:r w:rsidRPr="00CF5E7E">
        <w:rPr>
          <w:bCs/>
          <w:color w:val="000000"/>
          <w:sz w:val="28"/>
          <w:szCs w:val="28"/>
          <w:lang w:val="vi-VN"/>
        </w:rPr>
        <w:t>gồm đại diện của Thường trực Hội đồng nhân dân, Ban của Hội đồng nhân dân và một số đại biểu Hội đồng nhân dân. Đại diện Ủy ban Mặt trận Tổ quốc Việt Nam cùng cấp, các chuyên gia c</w:t>
      </w:r>
      <w:r w:rsidRPr="00CF5E7E">
        <w:rPr>
          <w:bCs/>
          <w:color w:val="000000"/>
          <w:sz w:val="28"/>
          <w:szCs w:val="28"/>
          <w:shd w:val="clear" w:color="auto" w:fill="FFFFFF"/>
          <w:lang w:val="vi-VN"/>
        </w:rPr>
        <w:t xml:space="preserve">ó kiến thức chuyên môn, kinh nghiệm về chuyên đề giám sát, </w:t>
      </w:r>
      <w:r w:rsidRPr="00CF5E7E">
        <w:rPr>
          <w:bCs/>
          <w:color w:val="000000"/>
          <w:sz w:val="28"/>
          <w:szCs w:val="28"/>
          <w:lang w:val="vi-VN"/>
        </w:rPr>
        <w:t>cơ quan, tổ chức, cá nhân</w:t>
      </w:r>
      <w:r w:rsidR="001B5A3D" w:rsidRPr="00CF5E7E">
        <w:rPr>
          <w:bCs/>
          <w:color w:val="000000"/>
          <w:sz w:val="28"/>
          <w:szCs w:val="28"/>
        </w:rPr>
        <w:t xml:space="preserve"> </w:t>
      </w:r>
      <w:r w:rsidR="001B5A3D" w:rsidRPr="00CF5E7E">
        <w:rPr>
          <w:iCs/>
          <w:color w:val="000000"/>
          <w:sz w:val="28"/>
          <w:szCs w:val="28"/>
        </w:rPr>
        <w:t>có liên quan</w:t>
      </w:r>
      <w:r w:rsidR="001B5A3D" w:rsidRPr="00CF5E7E">
        <w:rPr>
          <w:bCs/>
          <w:color w:val="000000"/>
          <w:sz w:val="28"/>
          <w:szCs w:val="28"/>
        </w:rPr>
        <w:t xml:space="preserve"> </w:t>
      </w:r>
      <w:r w:rsidRPr="00CF5E7E">
        <w:rPr>
          <w:bCs/>
          <w:color w:val="000000"/>
          <w:sz w:val="28"/>
          <w:szCs w:val="28"/>
          <w:lang w:val="vi-VN"/>
        </w:rPr>
        <w:t xml:space="preserve">có thể được mời tham gia Đoàn giám sát. </w:t>
      </w:r>
    </w:p>
    <w:p w14:paraId="2789D49D" w14:textId="77777777" w:rsidR="008650D5" w:rsidRPr="00CF5E7E" w:rsidRDefault="00CF2BB4" w:rsidP="00CF5E7E">
      <w:pPr>
        <w:widowControl w:val="0"/>
        <w:spacing w:before="60" w:after="60" w:line="264" w:lineRule="auto"/>
        <w:ind w:firstLine="567"/>
        <w:jc w:val="both"/>
        <w:rPr>
          <w:b/>
          <w:i/>
          <w:iCs/>
          <w:color w:val="000000"/>
          <w:spacing w:val="-2"/>
          <w:sz w:val="28"/>
          <w:szCs w:val="28"/>
          <w:lang w:val="nl-NL"/>
        </w:rPr>
      </w:pPr>
      <w:r w:rsidRPr="00CF5E7E">
        <w:rPr>
          <w:bCs/>
          <w:color w:val="000000"/>
          <w:spacing w:val="-2"/>
          <w:sz w:val="28"/>
          <w:szCs w:val="28"/>
          <w:lang w:val="nl-NL"/>
        </w:rPr>
        <w:t>3.</w:t>
      </w:r>
      <w:r w:rsidRPr="00CF5E7E">
        <w:rPr>
          <w:b/>
          <w:i/>
          <w:iCs/>
          <w:color w:val="000000"/>
          <w:spacing w:val="-2"/>
          <w:sz w:val="28"/>
          <w:szCs w:val="28"/>
          <w:lang w:val="nl-NL"/>
        </w:rPr>
        <w:t xml:space="preserve"> </w:t>
      </w:r>
      <w:r w:rsidR="008650D5" w:rsidRPr="00CF5E7E">
        <w:rPr>
          <w:bCs/>
          <w:color w:val="000000"/>
          <w:sz w:val="28"/>
          <w:szCs w:val="28"/>
          <w:lang w:val="nl-NL"/>
        </w:rPr>
        <w:t xml:space="preserve">Căn cứ nghị quyết của Hội đồng nhân dân, </w:t>
      </w:r>
      <w:r w:rsidR="00D97FCD" w:rsidRPr="00CF5E7E">
        <w:rPr>
          <w:bCs/>
          <w:color w:val="000000"/>
          <w:sz w:val="28"/>
          <w:szCs w:val="28"/>
          <w:lang w:val="nl-NL"/>
        </w:rPr>
        <w:t>Thường trực Hội đồng nhân dân</w:t>
      </w:r>
      <w:r w:rsidR="0004522E" w:rsidRPr="00CF5E7E">
        <w:rPr>
          <w:bCs/>
          <w:color w:val="000000"/>
          <w:sz w:val="28"/>
          <w:szCs w:val="28"/>
          <w:lang w:val="nl-NL"/>
        </w:rPr>
        <w:t xml:space="preserve"> có trách nhiệm</w:t>
      </w:r>
      <w:r w:rsidR="008650D5" w:rsidRPr="00CF5E7E">
        <w:rPr>
          <w:bCs/>
          <w:color w:val="000000"/>
          <w:sz w:val="28"/>
          <w:szCs w:val="28"/>
          <w:lang w:val="nl-NL"/>
        </w:rPr>
        <w:t>:</w:t>
      </w:r>
    </w:p>
    <w:p w14:paraId="6DAE6360" w14:textId="77777777" w:rsidR="008650D5" w:rsidRPr="00CF5E7E" w:rsidRDefault="008650D5" w:rsidP="00CF5E7E">
      <w:pPr>
        <w:pStyle w:val="1dieu-noidung"/>
        <w:widowControl w:val="0"/>
        <w:tabs>
          <w:tab w:val="num" w:pos="1560"/>
        </w:tabs>
        <w:spacing w:before="60" w:after="60" w:line="264" w:lineRule="auto"/>
        <w:ind w:firstLine="547"/>
        <w:rPr>
          <w:bCs/>
          <w:color w:val="000000"/>
          <w:spacing w:val="-6"/>
          <w:lang w:val="nl-NL"/>
        </w:rPr>
      </w:pPr>
      <w:r w:rsidRPr="00CF5E7E">
        <w:rPr>
          <w:bCs/>
          <w:color w:val="000000"/>
          <w:spacing w:val="-6"/>
          <w:lang w:val="nl-NL"/>
        </w:rPr>
        <w:t>a)</w:t>
      </w:r>
      <w:r w:rsidR="0004522E" w:rsidRPr="00CF5E7E">
        <w:rPr>
          <w:bCs/>
          <w:color w:val="000000"/>
          <w:spacing w:val="-6"/>
          <w:lang w:val="nl-NL"/>
        </w:rPr>
        <w:t xml:space="preserve"> </w:t>
      </w:r>
      <w:r w:rsidRPr="00CF5E7E">
        <w:rPr>
          <w:bCs/>
          <w:color w:val="000000"/>
          <w:spacing w:val="-6"/>
          <w:lang w:val="nl-NL"/>
        </w:rPr>
        <w:t>Q</w:t>
      </w:r>
      <w:r w:rsidR="0004522E" w:rsidRPr="00CF5E7E">
        <w:rPr>
          <w:bCs/>
          <w:color w:val="000000"/>
          <w:spacing w:val="-6"/>
          <w:lang w:val="nl-NL"/>
        </w:rPr>
        <w:t xml:space="preserve">uyết định thành viên cụ thể tham gia Đoàn giám sát và </w:t>
      </w:r>
      <w:r w:rsidR="0004522E" w:rsidRPr="00CF5E7E">
        <w:rPr>
          <w:bCs/>
          <w:color w:val="000000"/>
          <w:spacing w:val="-6"/>
          <w:shd w:val="clear" w:color="auto" w:fill="FFFFFF"/>
        </w:rPr>
        <w:t>điều chỉnh thành phần Đoàn giám sát trong trường hợp cần thiết theo đề nghị của Trưởng Đoàn giám sát</w:t>
      </w:r>
      <w:r w:rsidR="0004522E" w:rsidRPr="00CF5E7E">
        <w:rPr>
          <w:bCs/>
          <w:color w:val="000000"/>
          <w:spacing w:val="-6"/>
          <w:lang w:val="nl-NL"/>
        </w:rPr>
        <w:t xml:space="preserve">; </w:t>
      </w:r>
    </w:p>
    <w:p w14:paraId="562739A2" w14:textId="3A1F3363" w:rsidR="0004522E" w:rsidRPr="00CF5E7E" w:rsidRDefault="008650D5" w:rsidP="00CF5E7E">
      <w:pPr>
        <w:pStyle w:val="1dieu-noidung"/>
        <w:widowControl w:val="0"/>
        <w:tabs>
          <w:tab w:val="num" w:pos="1560"/>
        </w:tabs>
        <w:spacing w:before="60" w:after="60" w:line="264" w:lineRule="auto"/>
        <w:ind w:firstLine="547"/>
        <w:rPr>
          <w:bCs/>
          <w:color w:val="000000"/>
          <w:shd w:val="clear" w:color="auto" w:fill="FFFFFF"/>
          <w:lang w:val="nl-NL"/>
        </w:rPr>
      </w:pPr>
      <w:r w:rsidRPr="00CF5E7E">
        <w:rPr>
          <w:bCs/>
          <w:color w:val="000000"/>
          <w:lang w:val="nl-NL"/>
        </w:rPr>
        <w:t>b) C</w:t>
      </w:r>
      <w:r w:rsidR="0004522E" w:rsidRPr="00CF5E7E">
        <w:rPr>
          <w:bCs/>
          <w:color w:val="000000"/>
          <w:lang w:val="nl-NL"/>
        </w:rPr>
        <w:t xml:space="preserve">hỉ đạo </w:t>
      </w:r>
      <w:r w:rsidR="0004522E" w:rsidRPr="00CF5E7E">
        <w:rPr>
          <w:bCs/>
          <w:color w:val="000000"/>
          <w:shd w:val="clear" w:color="auto" w:fill="FFFFFF"/>
        </w:rPr>
        <w:t xml:space="preserve">Đoàn giám sát xây dựng kế hoạch giám sát (trong đó xác định cụ thể nội dung </w:t>
      </w:r>
      <w:r w:rsidR="00620A81" w:rsidRPr="00CF5E7E">
        <w:rPr>
          <w:bCs/>
          <w:color w:val="000000"/>
          <w:shd w:val="clear" w:color="auto" w:fill="FFFFFF"/>
          <w:lang w:val="en-US"/>
        </w:rPr>
        <w:t>trọng tâm</w:t>
      </w:r>
      <w:r w:rsidR="0004522E" w:rsidRPr="00CF5E7E">
        <w:rPr>
          <w:bCs/>
          <w:color w:val="000000"/>
          <w:shd w:val="clear" w:color="auto" w:fill="FFFFFF"/>
        </w:rPr>
        <w:t xml:space="preserve"> giám sát), các đề cương báo cáo, tổ chức triển khai thực hiện và tổng hợp, xây dựng báo cáo kết quả giám sát</w:t>
      </w:r>
      <w:r w:rsidRPr="00CF5E7E">
        <w:rPr>
          <w:bCs/>
          <w:color w:val="000000"/>
          <w:shd w:val="clear" w:color="auto" w:fill="FFFFFF"/>
          <w:lang w:val="nl-NL"/>
        </w:rPr>
        <w:t>;</w:t>
      </w:r>
    </w:p>
    <w:p w14:paraId="39DADB16" w14:textId="77777777" w:rsidR="008650D5" w:rsidRPr="00CF5E7E" w:rsidRDefault="008650D5" w:rsidP="00CF5E7E">
      <w:pPr>
        <w:widowControl w:val="0"/>
        <w:shd w:val="clear" w:color="auto" w:fill="FFFFFF"/>
        <w:spacing w:before="60" w:after="60" w:line="264" w:lineRule="auto"/>
        <w:ind w:firstLine="567"/>
        <w:jc w:val="both"/>
        <w:rPr>
          <w:bCs/>
          <w:color w:val="000000"/>
          <w:spacing w:val="-4"/>
          <w:sz w:val="28"/>
          <w:szCs w:val="28"/>
          <w:lang w:val="nl-NL"/>
        </w:rPr>
      </w:pPr>
      <w:r w:rsidRPr="00CF5E7E">
        <w:rPr>
          <w:bCs/>
          <w:color w:val="000000"/>
          <w:spacing w:val="-4"/>
          <w:sz w:val="28"/>
          <w:szCs w:val="28"/>
          <w:lang w:val="nl-NL"/>
        </w:rPr>
        <w:t xml:space="preserve">c) </w:t>
      </w:r>
      <w:r w:rsidRPr="00CF5E7E">
        <w:rPr>
          <w:bCs/>
          <w:color w:val="000000"/>
          <w:spacing w:val="-4"/>
          <w:sz w:val="28"/>
          <w:szCs w:val="28"/>
          <w:shd w:val="clear" w:color="auto" w:fill="FFFFFF"/>
          <w:lang w:val="nl-NL"/>
        </w:rPr>
        <w:t>Khi xét thấy cần thiết,</w:t>
      </w:r>
      <w:r w:rsidRPr="00CF5E7E">
        <w:rPr>
          <w:bCs/>
          <w:color w:val="000000"/>
          <w:spacing w:val="-4"/>
          <w:sz w:val="28"/>
          <w:szCs w:val="28"/>
          <w:lang w:val="nl-NL"/>
        </w:rPr>
        <w:t xml:space="preserve"> </w:t>
      </w:r>
      <w:r w:rsidR="00866E9D" w:rsidRPr="00CF5E7E">
        <w:rPr>
          <w:bCs/>
          <w:color w:val="000000"/>
          <w:spacing w:val="-4"/>
          <w:sz w:val="28"/>
          <w:szCs w:val="28"/>
          <w:lang w:val="nl-NL"/>
        </w:rPr>
        <w:t xml:space="preserve">tổ chức </w:t>
      </w:r>
      <w:r w:rsidR="00233938" w:rsidRPr="00CF5E7E">
        <w:rPr>
          <w:bCs/>
          <w:color w:val="000000"/>
          <w:spacing w:val="-4"/>
          <w:sz w:val="28"/>
          <w:szCs w:val="28"/>
          <w:lang w:val="nl-NL"/>
        </w:rPr>
        <w:t xml:space="preserve">hoạt động </w:t>
      </w:r>
      <w:r w:rsidR="00866E9D" w:rsidRPr="00CF5E7E">
        <w:rPr>
          <w:bCs/>
          <w:color w:val="000000"/>
          <w:spacing w:val="-4"/>
          <w:sz w:val="28"/>
          <w:szCs w:val="28"/>
          <w:lang w:val="nl-NL"/>
        </w:rPr>
        <w:t>giải trình</w:t>
      </w:r>
      <w:r w:rsidR="00233938" w:rsidRPr="00CF5E7E">
        <w:rPr>
          <w:bCs/>
          <w:color w:val="000000"/>
          <w:spacing w:val="-4"/>
          <w:sz w:val="28"/>
          <w:szCs w:val="28"/>
          <w:lang w:val="nl-NL"/>
        </w:rPr>
        <w:t xml:space="preserve"> tại phiên họp của Thường trực Hội đồng nhân dân</w:t>
      </w:r>
      <w:r w:rsidR="00866E9D" w:rsidRPr="00CF5E7E">
        <w:rPr>
          <w:bCs/>
          <w:color w:val="000000"/>
          <w:spacing w:val="-4"/>
          <w:sz w:val="28"/>
          <w:szCs w:val="28"/>
          <w:lang w:val="nl-NL"/>
        </w:rPr>
        <w:t xml:space="preserve">; </w:t>
      </w:r>
      <w:r w:rsidRPr="00CF5E7E">
        <w:rPr>
          <w:bCs/>
          <w:color w:val="000000"/>
          <w:spacing w:val="-4"/>
          <w:sz w:val="28"/>
          <w:szCs w:val="28"/>
          <w:lang w:val="nl-NL"/>
        </w:rPr>
        <w:t xml:space="preserve">yêu cầu Ban của Hội đồng nhân dân, Tổ đại biểu Hội đồng nhân dân </w:t>
      </w:r>
      <w:r w:rsidR="00B72451" w:rsidRPr="00CF5E7E">
        <w:rPr>
          <w:bCs/>
          <w:color w:val="000000"/>
          <w:spacing w:val="-4"/>
          <w:sz w:val="28"/>
          <w:szCs w:val="28"/>
          <w:lang w:val="nl-NL"/>
        </w:rPr>
        <w:t>thực hiện</w:t>
      </w:r>
      <w:r w:rsidRPr="00CF5E7E">
        <w:rPr>
          <w:bCs/>
          <w:color w:val="000000"/>
          <w:spacing w:val="-4"/>
          <w:sz w:val="28"/>
          <w:szCs w:val="28"/>
          <w:lang w:val="nl-NL"/>
        </w:rPr>
        <w:t xml:space="preserve"> giám sát về các nội dung liên quan đến chuyên đề giám sát</w:t>
      </w:r>
      <w:r w:rsidR="0012742D" w:rsidRPr="00CF5E7E">
        <w:rPr>
          <w:bCs/>
          <w:color w:val="000000"/>
          <w:spacing w:val="-4"/>
          <w:sz w:val="28"/>
          <w:szCs w:val="28"/>
          <w:lang w:val="nl-NL"/>
        </w:rPr>
        <w:t>.</w:t>
      </w:r>
    </w:p>
    <w:p w14:paraId="1C13AFAA" w14:textId="77777777" w:rsidR="0004522E" w:rsidRPr="00CF5E7E" w:rsidRDefault="00F431E5" w:rsidP="00CF5E7E">
      <w:pPr>
        <w:widowControl w:val="0"/>
        <w:shd w:val="clear" w:color="auto" w:fill="FFFFFF"/>
        <w:spacing w:before="60" w:after="60" w:line="264" w:lineRule="auto"/>
        <w:ind w:firstLine="567"/>
        <w:jc w:val="both"/>
        <w:rPr>
          <w:bCs/>
          <w:color w:val="000000"/>
          <w:sz w:val="28"/>
          <w:szCs w:val="28"/>
          <w:lang w:val="nl-NL"/>
        </w:rPr>
      </w:pPr>
      <w:r w:rsidRPr="00CF5E7E">
        <w:rPr>
          <w:bCs/>
          <w:color w:val="000000"/>
          <w:sz w:val="28"/>
          <w:szCs w:val="28"/>
          <w:lang w:val="nl-NL"/>
        </w:rPr>
        <w:t>4</w:t>
      </w:r>
      <w:r w:rsidR="0004522E" w:rsidRPr="00CF5E7E">
        <w:rPr>
          <w:bCs/>
          <w:color w:val="000000"/>
          <w:sz w:val="28"/>
          <w:szCs w:val="28"/>
          <w:lang w:val="nl-NL"/>
        </w:rPr>
        <w:t>. Đoàn giám sát có nhiệm vụ, quyền hạn sau đây:</w:t>
      </w:r>
    </w:p>
    <w:p w14:paraId="3A46C9FA" w14:textId="638A97E6" w:rsidR="0004522E" w:rsidRPr="00CF5E7E" w:rsidRDefault="0004522E" w:rsidP="00CF5E7E">
      <w:pPr>
        <w:widowControl w:val="0"/>
        <w:shd w:val="clear" w:color="auto" w:fill="FFFFFF"/>
        <w:spacing w:before="60" w:after="60" w:line="264" w:lineRule="auto"/>
        <w:ind w:firstLine="567"/>
        <w:jc w:val="both"/>
        <w:rPr>
          <w:bCs/>
          <w:color w:val="000000"/>
          <w:sz w:val="28"/>
          <w:szCs w:val="28"/>
          <w:lang w:val="vi-VN"/>
        </w:rPr>
      </w:pPr>
      <w:r w:rsidRPr="00CF5E7E">
        <w:rPr>
          <w:bCs/>
          <w:color w:val="000000"/>
          <w:spacing w:val="-4"/>
          <w:sz w:val="28"/>
          <w:szCs w:val="28"/>
          <w:lang w:val="nl-NL"/>
        </w:rPr>
        <w:t>a) Xây dựng</w:t>
      </w:r>
      <w:r w:rsidR="003A67D3" w:rsidRPr="00CF5E7E">
        <w:rPr>
          <w:bCs/>
          <w:color w:val="000000"/>
          <w:spacing w:val="-4"/>
          <w:sz w:val="28"/>
          <w:szCs w:val="28"/>
          <w:lang w:val="nl-NL"/>
        </w:rPr>
        <w:t xml:space="preserve"> và thông báo</w:t>
      </w:r>
      <w:r w:rsidRPr="00CF5E7E">
        <w:rPr>
          <w:bCs/>
          <w:color w:val="000000"/>
          <w:spacing w:val="-4"/>
          <w:sz w:val="28"/>
          <w:szCs w:val="28"/>
          <w:lang w:val="nl-NL"/>
        </w:rPr>
        <w:t xml:space="preserve"> kế hoạch giám sát, đề cương báo cáo kết quả giám sát của Đoàn giám sát, đề cương báo cáo của cơ quan, tổ chức, cá nhân chịu sự giám sát</w:t>
      </w:r>
      <w:r w:rsidR="009953D5" w:rsidRPr="00CF5E7E">
        <w:rPr>
          <w:bCs/>
          <w:color w:val="000000"/>
          <w:spacing w:val="-4"/>
          <w:sz w:val="28"/>
          <w:szCs w:val="28"/>
          <w:lang w:val="nl-NL"/>
        </w:rPr>
        <w:t xml:space="preserve"> và đề cương báo cáo của cơ quan, tổ chức, cá nhân có liên quan</w:t>
      </w:r>
      <w:r w:rsidR="00F10E2D" w:rsidRPr="00CF5E7E">
        <w:rPr>
          <w:bCs/>
          <w:color w:val="000000"/>
          <w:spacing w:val="-4"/>
          <w:sz w:val="28"/>
          <w:szCs w:val="28"/>
          <w:lang w:val="vi-VN"/>
        </w:rPr>
        <w:t xml:space="preserve"> </w:t>
      </w:r>
      <w:r w:rsidR="00E55087" w:rsidRPr="00CF5E7E">
        <w:rPr>
          <w:bCs/>
          <w:color w:val="000000"/>
          <w:sz w:val="28"/>
          <w:szCs w:val="28"/>
          <w:lang w:val="nl-NL"/>
        </w:rPr>
        <w:t>trong thời hạn 30 ngày kể từ ngày Hội đồng nhân dân ban hành nghị quyết thành lập Đoàn giám sát. Thời gian để cơ quan, tổ chức, cá nhân chịu sự giám sát xây dựng báo cáo và gửi đến Đoàn giám sát do Đoàn giám sát quyết định nhưng không ít hơn 20 ngày kể từ ngày ban hành kế hoạch</w:t>
      </w:r>
      <w:r w:rsidR="002E3915" w:rsidRPr="00CF5E7E">
        <w:rPr>
          <w:bCs/>
          <w:color w:val="000000"/>
          <w:sz w:val="28"/>
          <w:szCs w:val="28"/>
          <w:lang w:val="vi-VN"/>
        </w:rPr>
        <w:t>;</w:t>
      </w:r>
    </w:p>
    <w:p w14:paraId="48BF3EA8" w14:textId="77777777" w:rsidR="0004522E" w:rsidRPr="00CF5E7E" w:rsidRDefault="00B25044" w:rsidP="00CF5E7E">
      <w:pPr>
        <w:widowControl w:val="0"/>
        <w:shd w:val="clear" w:color="auto" w:fill="FFFFFF"/>
        <w:spacing w:before="60" w:after="60" w:line="264" w:lineRule="auto"/>
        <w:ind w:firstLine="567"/>
        <w:jc w:val="both"/>
        <w:rPr>
          <w:bCs/>
          <w:color w:val="000000"/>
          <w:sz w:val="28"/>
          <w:szCs w:val="28"/>
          <w:lang w:val="nl-NL"/>
        </w:rPr>
      </w:pPr>
      <w:r w:rsidRPr="00CF5E7E">
        <w:rPr>
          <w:bCs/>
          <w:color w:val="000000"/>
          <w:sz w:val="28"/>
          <w:szCs w:val="28"/>
          <w:lang w:val="nl-NL"/>
        </w:rPr>
        <w:t>b</w:t>
      </w:r>
      <w:r w:rsidR="0004522E" w:rsidRPr="00CF5E7E">
        <w:rPr>
          <w:bCs/>
          <w:color w:val="000000"/>
          <w:sz w:val="28"/>
          <w:szCs w:val="28"/>
          <w:lang w:val="nl-NL"/>
        </w:rPr>
        <w:t>) Thực hiện đúng nội dung, kế hoạch giám sát;</w:t>
      </w:r>
    </w:p>
    <w:p w14:paraId="6BD38DC4" w14:textId="1DF2DEFE" w:rsidR="0004522E" w:rsidRPr="00CF5E7E" w:rsidRDefault="00B25044" w:rsidP="00CF5E7E">
      <w:pPr>
        <w:widowControl w:val="0"/>
        <w:shd w:val="clear" w:color="auto" w:fill="FFFFFF"/>
        <w:spacing w:before="60" w:after="60" w:line="264" w:lineRule="auto"/>
        <w:ind w:firstLine="567"/>
        <w:jc w:val="both"/>
        <w:rPr>
          <w:bCs/>
          <w:color w:val="000000"/>
          <w:sz w:val="28"/>
          <w:szCs w:val="28"/>
          <w:lang w:val="nl-NL"/>
        </w:rPr>
      </w:pPr>
      <w:r w:rsidRPr="00CF5E7E">
        <w:rPr>
          <w:bCs/>
          <w:color w:val="000000"/>
          <w:sz w:val="28"/>
          <w:szCs w:val="28"/>
          <w:lang w:val="nl-NL"/>
        </w:rPr>
        <w:t>c</w:t>
      </w:r>
      <w:r w:rsidR="0004522E" w:rsidRPr="00CF5E7E">
        <w:rPr>
          <w:bCs/>
          <w:color w:val="000000"/>
          <w:sz w:val="28"/>
          <w:szCs w:val="28"/>
          <w:lang w:val="nl-NL"/>
        </w:rPr>
        <w:t xml:space="preserve">) Yêu cầu cơ quan, tổ chức, cá nhân chịu sự giám sát </w:t>
      </w:r>
      <w:r w:rsidR="00A27C2D" w:rsidRPr="00CF5E7E">
        <w:rPr>
          <w:bCs/>
          <w:color w:val="000000"/>
          <w:sz w:val="28"/>
          <w:szCs w:val="28"/>
          <w:lang w:val="nl-NL"/>
        </w:rPr>
        <w:t xml:space="preserve">và </w:t>
      </w:r>
      <w:r w:rsidR="00A27C2D" w:rsidRPr="00CF5E7E">
        <w:rPr>
          <w:bCs/>
          <w:color w:val="000000"/>
          <w:spacing w:val="-4"/>
          <w:sz w:val="28"/>
          <w:szCs w:val="28"/>
          <w:lang w:val="nl-NL"/>
        </w:rPr>
        <w:t xml:space="preserve">cơ quan, tổ chức, cá nhân có liên quan </w:t>
      </w:r>
      <w:r w:rsidR="007863D7" w:rsidRPr="00CF5E7E">
        <w:rPr>
          <w:bCs/>
          <w:color w:val="000000"/>
          <w:sz w:val="28"/>
          <w:szCs w:val="28"/>
          <w:lang w:val="nl-NL"/>
        </w:rPr>
        <w:t xml:space="preserve">báo cáo </w:t>
      </w:r>
      <w:r w:rsidR="0004522E" w:rsidRPr="00CF5E7E">
        <w:rPr>
          <w:bCs/>
          <w:color w:val="000000"/>
          <w:sz w:val="28"/>
          <w:szCs w:val="28"/>
          <w:lang w:val="nl-NL"/>
        </w:rPr>
        <w:t>bằng văn bản, cung cấp thông tin, tài liệu có liên quan đến nội dung giám sát</w:t>
      </w:r>
      <w:r w:rsidR="00A27C2D" w:rsidRPr="00CF5E7E">
        <w:rPr>
          <w:bCs/>
          <w:color w:val="000000"/>
          <w:sz w:val="28"/>
          <w:szCs w:val="28"/>
          <w:lang w:val="nl-NL"/>
        </w:rPr>
        <w:t>; yêu cầu cơ quan, tổ chức, cá nhân chịu sự giám sát</w:t>
      </w:r>
      <w:r w:rsidR="0004522E" w:rsidRPr="00CF5E7E">
        <w:rPr>
          <w:bCs/>
          <w:color w:val="000000"/>
          <w:sz w:val="28"/>
          <w:szCs w:val="28"/>
          <w:lang w:val="nl-NL"/>
        </w:rPr>
        <w:t xml:space="preserve"> giải trình những vấn đề mà Đoàn giám sát quan tâm;</w:t>
      </w:r>
    </w:p>
    <w:p w14:paraId="2DF29722" w14:textId="77777777" w:rsidR="008C6462" w:rsidRPr="00CF5E7E" w:rsidRDefault="0014780B" w:rsidP="00CF5E7E">
      <w:pPr>
        <w:widowControl w:val="0"/>
        <w:shd w:val="clear" w:color="auto" w:fill="FFFFFF"/>
        <w:spacing w:before="60" w:after="60" w:line="264" w:lineRule="auto"/>
        <w:ind w:firstLine="567"/>
        <w:jc w:val="both"/>
        <w:rPr>
          <w:bCs/>
          <w:color w:val="000000"/>
          <w:sz w:val="28"/>
          <w:szCs w:val="28"/>
          <w:lang w:val="nl-NL"/>
        </w:rPr>
      </w:pPr>
      <w:r w:rsidRPr="00CF5E7E">
        <w:rPr>
          <w:bCs/>
          <w:color w:val="000000"/>
          <w:sz w:val="28"/>
          <w:szCs w:val="28"/>
          <w:lang w:val="nl-NL"/>
        </w:rPr>
        <w:lastRenderedPageBreak/>
        <w:t>d</w:t>
      </w:r>
      <w:r w:rsidR="0004522E" w:rsidRPr="00CF5E7E">
        <w:rPr>
          <w:bCs/>
          <w:color w:val="000000"/>
          <w:sz w:val="28"/>
          <w:szCs w:val="28"/>
          <w:lang w:val="nl-NL"/>
        </w:rPr>
        <w:t xml:space="preserve">) </w:t>
      </w:r>
      <w:r w:rsidR="008C6462" w:rsidRPr="00CF5E7E">
        <w:rPr>
          <w:bCs/>
          <w:color w:val="000000"/>
          <w:sz w:val="28"/>
          <w:szCs w:val="28"/>
          <w:shd w:val="clear" w:color="auto" w:fill="FFFFFF"/>
          <w:lang w:val="nl-NL"/>
        </w:rPr>
        <w:t>Tổ chức hội nghị, hội thảo để thu thập thông tin phục vụ hoạt động giám sát khi xét thấy cần thiết;</w:t>
      </w:r>
    </w:p>
    <w:p w14:paraId="4E9CC1CD" w14:textId="77777777" w:rsidR="0004522E" w:rsidRPr="00CF5E7E" w:rsidRDefault="0014780B" w:rsidP="00CF5E7E">
      <w:pPr>
        <w:widowControl w:val="0"/>
        <w:shd w:val="clear" w:color="auto" w:fill="FFFFFF"/>
        <w:spacing w:before="60" w:after="60" w:line="264" w:lineRule="auto"/>
        <w:ind w:firstLine="567"/>
        <w:jc w:val="both"/>
        <w:rPr>
          <w:bCs/>
          <w:color w:val="000000"/>
          <w:spacing w:val="-8"/>
          <w:sz w:val="28"/>
          <w:szCs w:val="28"/>
          <w:lang w:val="nl-NL"/>
        </w:rPr>
      </w:pPr>
      <w:r w:rsidRPr="00CF5E7E">
        <w:rPr>
          <w:bCs/>
          <w:color w:val="000000"/>
          <w:spacing w:val="-8"/>
          <w:sz w:val="28"/>
          <w:szCs w:val="28"/>
          <w:lang w:val="nl-NL"/>
        </w:rPr>
        <w:t>đ</w:t>
      </w:r>
      <w:r w:rsidR="008C6462" w:rsidRPr="00CF5E7E">
        <w:rPr>
          <w:bCs/>
          <w:color w:val="000000"/>
          <w:spacing w:val="-8"/>
          <w:sz w:val="28"/>
          <w:szCs w:val="28"/>
          <w:lang w:val="nl-NL"/>
        </w:rPr>
        <w:t xml:space="preserve">) </w:t>
      </w:r>
      <w:r w:rsidR="0004522E" w:rsidRPr="00CF5E7E">
        <w:rPr>
          <w:bCs/>
          <w:color w:val="000000"/>
          <w:spacing w:val="-8"/>
          <w:sz w:val="28"/>
          <w:szCs w:val="28"/>
          <w:lang w:val="nl-NL"/>
        </w:rPr>
        <w:t>Xem xét báo cáo của cơ quan, tổ chức, cá nhân chịu sự giám sát</w:t>
      </w:r>
      <w:r w:rsidR="00A27C2D" w:rsidRPr="00CF5E7E">
        <w:rPr>
          <w:bCs/>
          <w:color w:val="000000"/>
          <w:spacing w:val="-8"/>
          <w:sz w:val="28"/>
          <w:szCs w:val="28"/>
          <w:lang w:val="nl-NL"/>
        </w:rPr>
        <w:t xml:space="preserve"> và cơ quan, tổ chức, cá nhân có liên quan</w:t>
      </w:r>
      <w:r w:rsidR="0004522E" w:rsidRPr="00CF5E7E">
        <w:rPr>
          <w:bCs/>
          <w:color w:val="000000"/>
          <w:spacing w:val="-8"/>
          <w:sz w:val="28"/>
          <w:szCs w:val="28"/>
          <w:lang w:val="nl-NL"/>
        </w:rPr>
        <w:t xml:space="preserve">; khi xét thấy cần thiết, </w:t>
      </w:r>
      <w:r w:rsidR="00B8764B" w:rsidRPr="00CF5E7E">
        <w:rPr>
          <w:bCs/>
          <w:color w:val="000000"/>
          <w:spacing w:val="-8"/>
          <w:sz w:val="28"/>
          <w:szCs w:val="28"/>
          <w:lang w:val="nl-NL"/>
        </w:rPr>
        <w:t>yêu cầu</w:t>
      </w:r>
      <w:r w:rsidR="0004522E" w:rsidRPr="00CF5E7E">
        <w:rPr>
          <w:bCs/>
          <w:color w:val="000000"/>
          <w:spacing w:val="-8"/>
          <w:sz w:val="28"/>
          <w:szCs w:val="28"/>
          <w:lang w:val="nl-NL"/>
        </w:rPr>
        <w:t xml:space="preserve"> giám định, mời chuyên gia tư vấn, thu thập thông tin, tiếp xúc, trao đổi với </w:t>
      </w:r>
      <w:r w:rsidR="00667BC8" w:rsidRPr="00CF5E7E">
        <w:rPr>
          <w:bCs/>
          <w:color w:val="000000"/>
          <w:spacing w:val="-8"/>
          <w:sz w:val="28"/>
          <w:szCs w:val="28"/>
          <w:lang w:val="nl-NL"/>
        </w:rPr>
        <w:t>cơ quan, tổ chức, cá nhân</w:t>
      </w:r>
      <w:r w:rsidR="0004522E" w:rsidRPr="00CF5E7E">
        <w:rPr>
          <w:bCs/>
          <w:color w:val="000000"/>
          <w:spacing w:val="-8"/>
          <w:sz w:val="28"/>
          <w:szCs w:val="28"/>
          <w:lang w:val="nl-NL"/>
        </w:rPr>
        <w:t xml:space="preserve"> có liên quan</w:t>
      </w:r>
      <w:r w:rsidR="008C6462" w:rsidRPr="00CF5E7E">
        <w:rPr>
          <w:bCs/>
          <w:color w:val="000000"/>
          <w:spacing w:val="-8"/>
          <w:sz w:val="28"/>
          <w:szCs w:val="28"/>
          <w:lang w:val="nl-NL"/>
        </w:rPr>
        <w:t>;</w:t>
      </w:r>
      <w:r w:rsidR="0004522E" w:rsidRPr="00CF5E7E">
        <w:rPr>
          <w:bCs/>
          <w:color w:val="000000"/>
          <w:spacing w:val="-8"/>
          <w:sz w:val="28"/>
          <w:szCs w:val="28"/>
          <w:lang w:val="nl-NL"/>
        </w:rPr>
        <w:t xml:space="preserve"> </w:t>
      </w:r>
    </w:p>
    <w:p w14:paraId="6EC3B621" w14:textId="77777777" w:rsidR="0004522E" w:rsidRPr="00CF5E7E" w:rsidRDefault="0014780B" w:rsidP="00CF5E7E">
      <w:pPr>
        <w:widowControl w:val="0"/>
        <w:shd w:val="clear" w:color="auto" w:fill="FFFFFF"/>
        <w:spacing w:before="60" w:after="60" w:line="264" w:lineRule="auto"/>
        <w:ind w:firstLine="567"/>
        <w:jc w:val="both"/>
        <w:rPr>
          <w:bCs/>
          <w:color w:val="000000"/>
          <w:sz w:val="28"/>
          <w:szCs w:val="28"/>
          <w:lang w:val="nl-NL"/>
        </w:rPr>
      </w:pPr>
      <w:r w:rsidRPr="00CF5E7E">
        <w:rPr>
          <w:bCs/>
          <w:color w:val="000000"/>
          <w:sz w:val="28"/>
          <w:szCs w:val="28"/>
          <w:lang w:val="nl-NL"/>
        </w:rPr>
        <w:t>e</w:t>
      </w:r>
      <w:r w:rsidR="0004522E" w:rsidRPr="00CF5E7E">
        <w:rPr>
          <w:bCs/>
          <w:color w:val="000000"/>
          <w:sz w:val="28"/>
          <w:szCs w:val="28"/>
          <w:lang w:val="nl-NL"/>
        </w:rPr>
        <w:t>) Khi phát hiện có hành vi vi phạm pháp luật, gây thiệt hại đến lợi ích của Nhà nước, quyền và lợi ích hợp pháp của tổ chức, cá nhân thì có quyền yêu cầu cơ quan, tổ chức, cá nhân</w:t>
      </w:r>
      <w:r w:rsidR="001B5A3D" w:rsidRPr="00CF5E7E">
        <w:rPr>
          <w:bCs/>
          <w:color w:val="000000"/>
          <w:sz w:val="28"/>
          <w:szCs w:val="28"/>
        </w:rPr>
        <w:t xml:space="preserve"> </w:t>
      </w:r>
      <w:r w:rsidR="001B5A3D" w:rsidRPr="00CF5E7E">
        <w:rPr>
          <w:iCs/>
          <w:color w:val="000000"/>
          <w:sz w:val="28"/>
          <w:szCs w:val="28"/>
        </w:rPr>
        <w:t>có liên quan</w:t>
      </w:r>
      <w:r w:rsidR="001B5A3D" w:rsidRPr="00CF5E7E">
        <w:rPr>
          <w:bCs/>
          <w:color w:val="000000"/>
          <w:sz w:val="28"/>
          <w:szCs w:val="28"/>
        </w:rPr>
        <w:t xml:space="preserve"> </w:t>
      </w:r>
      <w:r w:rsidR="0004522E" w:rsidRPr="00CF5E7E">
        <w:rPr>
          <w:bCs/>
          <w:color w:val="000000"/>
          <w:sz w:val="28"/>
          <w:szCs w:val="28"/>
          <w:lang w:val="nl-NL"/>
        </w:rPr>
        <w:t>áp dụng các biện pháp cần thiết để kịp thời chấm dứt hành vi vi phạm pháp luật và khôi phục lợi ích của Nhà nước, quyền và lợi ích hợp pháp của tổ chức, cá nhân bị vi phạm; yêu cầu cơ quan, tổ chức, cá nhân có thẩm quyền xem xét, xử lý trách nhiệm của cơ quan, tổ chức, cá nhân có hành vi vi phạm theo quy định của pháp luật;</w:t>
      </w:r>
    </w:p>
    <w:p w14:paraId="652EF5F7" w14:textId="77777777" w:rsidR="0004522E" w:rsidRPr="00CF5E7E" w:rsidRDefault="0014780B" w:rsidP="00CF5E7E">
      <w:pPr>
        <w:widowControl w:val="0"/>
        <w:shd w:val="clear" w:color="auto" w:fill="FFFFFF"/>
        <w:spacing w:before="60" w:after="60" w:line="264" w:lineRule="auto"/>
        <w:ind w:firstLine="567"/>
        <w:jc w:val="both"/>
        <w:rPr>
          <w:bCs/>
          <w:color w:val="000000"/>
          <w:spacing w:val="2"/>
          <w:sz w:val="28"/>
          <w:szCs w:val="28"/>
          <w:lang w:val="nl-NL"/>
        </w:rPr>
      </w:pPr>
      <w:r w:rsidRPr="00CF5E7E">
        <w:rPr>
          <w:bCs/>
          <w:color w:val="000000"/>
          <w:spacing w:val="2"/>
          <w:sz w:val="28"/>
          <w:szCs w:val="28"/>
          <w:lang w:val="nl-NL"/>
        </w:rPr>
        <w:t>g</w:t>
      </w:r>
      <w:r w:rsidR="0004522E" w:rsidRPr="00CF5E7E">
        <w:rPr>
          <w:bCs/>
          <w:color w:val="000000"/>
          <w:spacing w:val="2"/>
          <w:sz w:val="28"/>
          <w:szCs w:val="28"/>
          <w:lang w:val="nl-NL"/>
        </w:rPr>
        <w:t xml:space="preserve">) Báo cáo kết quả giám sát để </w:t>
      </w:r>
      <w:r w:rsidR="00642BE2" w:rsidRPr="00CF5E7E">
        <w:rPr>
          <w:bCs/>
          <w:color w:val="000000"/>
          <w:sz w:val="28"/>
          <w:szCs w:val="28"/>
          <w:lang w:val="nl-NL"/>
        </w:rPr>
        <w:t xml:space="preserve">Hội đồng nhân dân </w:t>
      </w:r>
      <w:r w:rsidR="0004522E" w:rsidRPr="00CF5E7E">
        <w:rPr>
          <w:bCs/>
          <w:color w:val="000000"/>
          <w:spacing w:val="2"/>
          <w:sz w:val="28"/>
          <w:szCs w:val="28"/>
          <w:lang w:val="nl-NL"/>
        </w:rPr>
        <w:t>xem xét, quyết định.</w:t>
      </w:r>
    </w:p>
    <w:p w14:paraId="559EE6D0" w14:textId="77777777" w:rsidR="00E05655" w:rsidRPr="00CF5E7E" w:rsidRDefault="0014780B" w:rsidP="00CF5E7E">
      <w:pPr>
        <w:widowControl w:val="0"/>
        <w:shd w:val="clear" w:color="auto" w:fill="FFFFFF"/>
        <w:spacing w:before="60" w:after="60" w:line="264" w:lineRule="auto"/>
        <w:ind w:firstLine="567"/>
        <w:jc w:val="both"/>
        <w:rPr>
          <w:bCs/>
          <w:color w:val="000000"/>
          <w:sz w:val="28"/>
          <w:szCs w:val="28"/>
          <w:lang w:val="nl-NL"/>
        </w:rPr>
      </w:pPr>
      <w:r w:rsidRPr="00CF5E7E">
        <w:rPr>
          <w:bCs/>
          <w:color w:val="000000"/>
          <w:sz w:val="28"/>
          <w:szCs w:val="28"/>
          <w:lang w:val="nl-NL"/>
        </w:rPr>
        <w:t>5</w:t>
      </w:r>
      <w:r w:rsidR="00E05655" w:rsidRPr="00CF5E7E">
        <w:rPr>
          <w:bCs/>
          <w:color w:val="000000"/>
          <w:sz w:val="28"/>
          <w:szCs w:val="28"/>
          <w:lang w:val="nl-NL"/>
        </w:rPr>
        <w:t xml:space="preserve">. Ban của </w:t>
      </w:r>
      <w:r w:rsidR="00E05655" w:rsidRPr="00CF5E7E">
        <w:rPr>
          <w:bCs/>
          <w:color w:val="000000"/>
          <w:sz w:val="28"/>
          <w:szCs w:val="28"/>
          <w:lang w:val="vi-VN"/>
        </w:rPr>
        <w:t>Hội đồng nhân dân</w:t>
      </w:r>
      <w:r w:rsidR="00E05655" w:rsidRPr="00CF5E7E">
        <w:rPr>
          <w:bCs/>
          <w:color w:val="000000"/>
          <w:sz w:val="28"/>
          <w:szCs w:val="28"/>
          <w:lang w:val="nl-NL"/>
        </w:rPr>
        <w:t xml:space="preserve"> phụ trách lĩnh vực có liên quan đến chuyên đề giám sát giúp </w:t>
      </w:r>
      <w:r w:rsidR="00E05655" w:rsidRPr="00CF5E7E">
        <w:rPr>
          <w:bCs/>
          <w:color w:val="000000"/>
          <w:sz w:val="28"/>
          <w:szCs w:val="28"/>
          <w:lang w:val="vi-VN"/>
        </w:rPr>
        <w:t>Hội đồng nhân dân</w:t>
      </w:r>
      <w:r w:rsidR="00E05655" w:rsidRPr="00CF5E7E">
        <w:rPr>
          <w:bCs/>
          <w:color w:val="000000"/>
          <w:sz w:val="28"/>
          <w:szCs w:val="28"/>
          <w:lang w:val="nl-NL"/>
        </w:rPr>
        <w:t xml:space="preserve">, </w:t>
      </w:r>
      <w:r w:rsidR="00A918A6" w:rsidRPr="00CF5E7E">
        <w:rPr>
          <w:bCs/>
          <w:color w:val="000000"/>
          <w:sz w:val="28"/>
          <w:szCs w:val="28"/>
          <w:lang w:val="nl-NL"/>
        </w:rPr>
        <w:t xml:space="preserve">Thường trực Hội đồng nhân dân, </w:t>
      </w:r>
      <w:r w:rsidR="00E05655" w:rsidRPr="00CF5E7E">
        <w:rPr>
          <w:bCs/>
          <w:color w:val="000000"/>
          <w:sz w:val="28"/>
          <w:szCs w:val="28"/>
          <w:lang w:val="nl-NL"/>
        </w:rPr>
        <w:t xml:space="preserve">Đoàn giám sát của </w:t>
      </w:r>
      <w:r w:rsidR="00E05655" w:rsidRPr="00CF5E7E">
        <w:rPr>
          <w:bCs/>
          <w:color w:val="000000"/>
          <w:sz w:val="28"/>
          <w:szCs w:val="28"/>
          <w:lang w:val="vi-VN"/>
        </w:rPr>
        <w:t>Hội đồng nhân dân</w:t>
      </w:r>
      <w:r w:rsidR="00E05655" w:rsidRPr="00CF5E7E">
        <w:rPr>
          <w:bCs/>
          <w:color w:val="000000"/>
          <w:sz w:val="28"/>
          <w:szCs w:val="28"/>
          <w:lang w:val="nl-NL"/>
        </w:rPr>
        <w:t xml:space="preserve"> thực hiện các nhiệm vụ, quyền hạn quy định tại </w:t>
      </w:r>
      <w:r w:rsidR="00320FEB" w:rsidRPr="00CF5E7E">
        <w:rPr>
          <w:bCs/>
          <w:color w:val="000000"/>
          <w:sz w:val="28"/>
          <w:szCs w:val="28"/>
          <w:lang w:val="nl-NL"/>
        </w:rPr>
        <w:t xml:space="preserve">khoản </w:t>
      </w:r>
      <w:r w:rsidR="00A918A6" w:rsidRPr="00CF5E7E">
        <w:rPr>
          <w:bCs/>
          <w:color w:val="000000"/>
          <w:sz w:val="28"/>
          <w:szCs w:val="28"/>
          <w:lang w:val="nl-NL"/>
        </w:rPr>
        <w:t xml:space="preserve">3 và </w:t>
      </w:r>
      <w:r w:rsidR="00E05655" w:rsidRPr="00CF5E7E">
        <w:rPr>
          <w:bCs/>
          <w:color w:val="000000"/>
          <w:sz w:val="28"/>
          <w:szCs w:val="28"/>
          <w:lang w:val="nl-NL"/>
        </w:rPr>
        <w:t xml:space="preserve">khoản </w:t>
      </w:r>
      <w:r w:rsidR="00A918A6" w:rsidRPr="00CF5E7E">
        <w:rPr>
          <w:bCs/>
          <w:color w:val="000000"/>
          <w:sz w:val="28"/>
          <w:szCs w:val="28"/>
          <w:lang w:val="nl-NL"/>
        </w:rPr>
        <w:t xml:space="preserve">4 </w:t>
      </w:r>
      <w:r w:rsidR="00E05655" w:rsidRPr="00CF5E7E">
        <w:rPr>
          <w:bCs/>
          <w:color w:val="000000"/>
          <w:sz w:val="28"/>
          <w:szCs w:val="28"/>
          <w:lang w:val="nl-NL"/>
        </w:rPr>
        <w:t xml:space="preserve">Điều này và </w:t>
      </w:r>
      <w:r w:rsidR="0012742D" w:rsidRPr="00CF5E7E">
        <w:rPr>
          <w:bCs/>
          <w:color w:val="000000"/>
          <w:sz w:val="28"/>
          <w:szCs w:val="28"/>
          <w:lang w:val="nl-NL"/>
        </w:rPr>
        <w:t xml:space="preserve">xây dựng dự thảo nghị quyết giám sát chuyên đề theo quy định tại </w:t>
      </w:r>
      <w:r w:rsidR="00E05655" w:rsidRPr="00CF5E7E">
        <w:rPr>
          <w:bCs/>
          <w:color w:val="000000"/>
          <w:sz w:val="28"/>
          <w:szCs w:val="28"/>
          <w:lang w:val="nl-NL"/>
        </w:rPr>
        <w:t xml:space="preserve">khoản </w:t>
      </w:r>
      <w:r w:rsidR="0012742D" w:rsidRPr="00CF5E7E">
        <w:rPr>
          <w:bCs/>
          <w:color w:val="000000"/>
          <w:sz w:val="28"/>
          <w:szCs w:val="28"/>
          <w:lang w:val="nl-NL"/>
        </w:rPr>
        <w:t>3</w:t>
      </w:r>
      <w:r w:rsidR="00E05655" w:rsidRPr="00CF5E7E">
        <w:rPr>
          <w:bCs/>
          <w:color w:val="000000"/>
          <w:sz w:val="28"/>
          <w:szCs w:val="28"/>
          <w:lang w:val="nl-NL"/>
        </w:rPr>
        <w:t xml:space="preserve"> Điều</w:t>
      </w:r>
      <w:r w:rsidR="00880659" w:rsidRPr="00CF5E7E">
        <w:rPr>
          <w:bCs/>
          <w:color w:val="000000"/>
          <w:sz w:val="28"/>
          <w:szCs w:val="28"/>
          <w:lang w:val="nl-NL"/>
        </w:rPr>
        <w:t xml:space="preserve"> 41</w:t>
      </w:r>
      <w:r w:rsidR="00E05655" w:rsidRPr="00CF5E7E">
        <w:rPr>
          <w:bCs/>
          <w:color w:val="000000"/>
          <w:sz w:val="28"/>
          <w:szCs w:val="28"/>
          <w:lang w:val="nl-NL"/>
        </w:rPr>
        <w:t xml:space="preserve"> của Nghị quyết này. </w:t>
      </w:r>
    </w:p>
    <w:p w14:paraId="4C098A7C" w14:textId="77777777" w:rsidR="00061253" w:rsidRPr="00CF5E7E" w:rsidRDefault="00061253" w:rsidP="00CF5E7E">
      <w:pPr>
        <w:pStyle w:val="Heading1"/>
        <w:keepNext w:val="0"/>
        <w:widowControl w:val="0"/>
        <w:spacing w:before="60" w:line="264" w:lineRule="auto"/>
        <w:ind w:firstLine="567"/>
        <w:jc w:val="both"/>
        <w:rPr>
          <w:rFonts w:ascii="Times New Roman" w:hAnsi="Times New Roman"/>
          <w:strike/>
          <w:color w:val="000000"/>
          <w:sz w:val="28"/>
          <w:szCs w:val="28"/>
          <w:lang w:val="nl-NL"/>
        </w:rPr>
      </w:pPr>
      <w:r w:rsidRPr="00CF5E7E">
        <w:rPr>
          <w:rFonts w:ascii="Times New Roman" w:hAnsi="Times New Roman"/>
          <w:color w:val="000000"/>
          <w:sz w:val="28"/>
          <w:szCs w:val="28"/>
          <w:lang w:val="nl-NL"/>
        </w:rPr>
        <w:t xml:space="preserve">Điều </w:t>
      </w:r>
      <w:r w:rsidR="00BF7307" w:rsidRPr="00CF5E7E">
        <w:rPr>
          <w:rFonts w:ascii="Times New Roman" w:hAnsi="Times New Roman"/>
          <w:color w:val="000000"/>
          <w:sz w:val="28"/>
          <w:szCs w:val="28"/>
          <w:lang w:val="nl-NL"/>
        </w:rPr>
        <w:t>41</w:t>
      </w:r>
      <w:r w:rsidRPr="00CF5E7E">
        <w:rPr>
          <w:rFonts w:ascii="Times New Roman" w:hAnsi="Times New Roman"/>
          <w:color w:val="000000"/>
          <w:sz w:val="28"/>
          <w:szCs w:val="28"/>
          <w:lang w:val="nl-NL"/>
        </w:rPr>
        <w:t xml:space="preserve">. Hội đồng nhân dân xem xét báo cáo </w:t>
      </w:r>
      <w:r w:rsidR="00410320" w:rsidRPr="00CF5E7E">
        <w:rPr>
          <w:rFonts w:ascii="Times New Roman" w:hAnsi="Times New Roman"/>
          <w:color w:val="000000"/>
          <w:sz w:val="28"/>
          <w:szCs w:val="28"/>
          <w:lang w:val="nl-NL"/>
        </w:rPr>
        <w:t xml:space="preserve">kết quả giám sát </w:t>
      </w:r>
      <w:r w:rsidRPr="00CF5E7E">
        <w:rPr>
          <w:rFonts w:ascii="Times New Roman" w:hAnsi="Times New Roman"/>
          <w:color w:val="000000"/>
          <w:sz w:val="28"/>
          <w:szCs w:val="28"/>
          <w:lang w:val="nl-NL"/>
        </w:rPr>
        <w:t xml:space="preserve">của Đoàn giám sát </w:t>
      </w:r>
      <w:r w:rsidR="00083794" w:rsidRPr="00CF5E7E">
        <w:rPr>
          <w:rFonts w:ascii="Times New Roman" w:hAnsi="Times New Roman"/>
          <w:strike/>
          <w:color w:val="000000"/>
          <w:sz w:val="28"/>
          <w:szCs w:val="28"/>
          <w:lang w:val="nl-NL"/>
        </w:rPr>
        <w:t xml:space="preserve"> </w:t>
      </w:r>
      <w:r w:rsidRPr="00CF5E7E">
        <w:rPr>
          <w:rFonts w:ascii="Times New Roman" w:hAnsi="Times New Roman"/>
          <w:strike/>
          <w:color w:val="000000"/>
          <w:sz w:val="28"/>
          <w:szCs w:val="28"/>
          <w:lang w:val="nl-NL"/>
        </w:rPr>
        <w:t xml:space="preserve"> </w:t>
      </w:r>
    </w:p>
    <w:p w14:paraId="2512977B" w14:textId="77777777" w:rsidR="00061253" w:rsidRPr="00CF5E7E" w:rsidRDefault="00061253"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1. Hội đồng nhân dân xem xét, thảo luận về báo cáo </w:t>
      </w:r>
      <w:r w:rsidR="00410320" w:rsidRPr="00CF5E7E">
        <w:rPr>
          <w:color w:val="000000"/>
          <w:sz w:val="28"/>
          <w:szCs w:val="28"/>
          <w:lang w:val="nl-NL"/>
        </w:rPr>
        <w:t xml:space="preserve">kết quả giám sát </w:t>
      </w:r>
      <w:r w:rsidRPr="00CF5E7E">
        <w:rPr>
          <w:color w:val="000000"/>
          <w:sz w:val="28"/>
          <w:szCs w:val="28"/>
          <w:lang w:val="nl-NL"/>
        </w:rPr>
        <w:t xml:space="preserve">của Đoàn giám sát. Hồ sơ trình </w:t>
      </w:r>
      <w:r w:rsidRPr="00CF5E7E">
        <w:rPr>
          <w:color w:val="000000"/>
          <w:sz w:val="28"/>
          <w:szCs w:val="28"/>
          <w:lang w:val="vi-VN"/>
        </w:rPr>
        <w:t>Hội đồng nhân dân</w:t>
      </w:r>
      <w:r w:rsidRPr="00CF5E7E">
        <w:rPr>
          <w:color w:val="000000"/>
          <w:sz w:val="28"/>
          <w:szCs w:val="28"/>
          <w:lang w:val="nl-NL"/>
        </w:rPr>
        <w:t xml:space="preserve"> bao gồm:</w:t>
      </w:r>
    </w:p>
    <w:p w14:paraId="554A1AC1" w14:textId="77777777" w:rsidR="00061253" w:rsidRPr="00CF5E7E" w:rsidRDefault="00061253"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a) Báo cáo kết quả giám sát của Đoàn giám sát;</w:t>
      </w:r>
    </w:p>
    <w:p w14:paraId="16F14C7C" w14:textId="77777777" w:rsidR="00061253" w:rsidRPr="00CF5E7E" w:rsidRDefault="00061253"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b) Dự thảo nghị quyết giám sát chuyên đề;</w:t>
      </w:r>
    </w:p>
    <w:p w14:paraId="420FF9E1" w14:textId="19E29B29" w:rsidR="00061253" w:rsidRPr="00CF5E7E" w:rsidRDefault="00061253"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c) Báo cáo của cơ quan, tổ chức, cá nhân chịu sự giám sát; tài liệu </w:t>
      </w:r>
      <w:r w:rsidR="002045C5" w:rsidRPr="00CF5E7E">
        <w:rPr>
          <w:color w:val="000000"/>
          <w:sz w:val="28"/>
          <w:szCs w:val="28"/>
          <w:lang w:val="nl-NL"/>
        </w:rPr>
        <w:t xml:space="preserve">chứng </w:t>
      </w:r>
      <w:r w:rsidRPr="00CF5E7E">
        <w:rPr>
          <w:color w:val="000000"/>
          <w:sz w:val="28"/>
          <w:szCs w:val="28"/>
          <w:lang w:val="nl-NL"/>
        </w:rPr>
        <w:t>minh và tài liệu khác có liên quan (nếu có).</w:t>
      </w:r>
    </w:p>
    <w:p w14:paraId="79F1F57E" w14:textId="77777777" w:rsidR="00061253" w:rsidRPr="00CF5E7E" w:rsidRDefault="00061253" w:rsidP="00CF5E7E">
      <w:pPr>
        <w:pStyle w:val="1dieu-noidung"/>
        <w:widowControl w:val="0"/>
        <w:tabs>
          <w:tab w:val="num" w:pos="1560"/>
        </w:tabs>
        <w:spacing w:before="60" w:after="60" w:line="264" w:lineRule="auto"/>
        <w:rPr>
          <w:color w:val="000000"/>
          <w:lang w:val="vi-VN"/>
        </w:rPr>
      </w:pPr>
      <w:r w:rsidRPr="00CF5E7E">
        <w:rPr>
          <w:rFonts w:eastAsia="Times New Roman"/>
          <w:color w:val="000000"/>
          <w:lang w:val="nl-NL"/>
        </w:rPr>
        <w:t>2</w:t>
      </w:r>
      <w:r w:rsidRPr="00CF5E7E">
        <w:rPr>
          <w:rFonts w:eastAsia="Times New Roman"/>
          <w:color w:val="000000"/>
        </w:rPr>
        <w:t xml:space="preserve">. </w:t>
      </w:r>
      <w:r w:rsidRPr="00CF5E7E">
        <w:rPr>
          <w:rFonts w:eastAsia="Times New Roman"/>
          <w:color w:val="000000"/>
          <w:lang w:val="nl-NL"/>
        </w:rPr>
        <w:t>Việc</w:t>
      </w:r>
      <w:r w:rsidRPr="00CF5E7E">
        <w:rPr>
          <w:rFonts w:eastAsia="Times New Roman"/>
          <w:color w:val="000000"/>
        </w:rPr>
        <w:t xml:space="preserve"> xem xét, thảo luận báo cáo </w:t>
      </w:r>
      <w:r w:rsidR="003C101F" w:rsidRPr="00CF5E7E">
        <w:rPr>
          <w:rFonts w:eastAsia="Times New Roman"/>
          <w:color w:val="000000"/>
          <w:lang w:val="nl-NL"/>
        </w:rPr>
        <w:t xml:space="preserve">kết quả giám sát </w:t>
      </w:r>
      <w:r w:rsidRPr="00CF5E7E">
        <w:rPr>
          <w:rFonts w:eastAsia="Times New Roman"/>
          <w:color w:val="000000"/>
        </w:rPr>
        <w:t>của Đoàn giám sát</w:t>
      </w:r>
      <w:r w:rsidRPr="00CF5E7E">
        <w:rPr>
          <w:color w:val="000000"/>
          <w:lang w:val="vi-VN"/>
        </w:rPr>
        <w:t xml:space="preserve"> theo trình tự sau đây:</w:t>
      </w:r>
    </w:p>
    <w:p w14:paraId="5263CAEC" w14:textId="77777777" w:rsidR="00061253" w:rsidRPr="00CF5E7E" w:rsidRDefault="00061253" w:rsidP="00CF5E7E">
      <w:pPr>
        <w:pStyle w:val="1dieu-noidung"/>
        <w:widowControl w:val="0"/>
        <w:tabs>
          <w:tab w:val="num" w:pos="1560"/>
        </w:tabs>
        <w:spacing w:before="60" w:after="60" w:line="264" w:lineRule="auto"/>
        <w:rPr>
          <w:color w:val="000000"/>
          <w:lang w:val="vi-VN"/>
        </w:rPr>
      </w:pPr>
      <w:r w:rsidRPr="00CF5E7E">
        <w:rPr>
          <w:color w:val="000000"/>
          <w:lang w:val="vi-VN"/>
        </w:rPr>
        <w:t xml:space="preserve">a) Trưởng Đoàn giám sát </w:t>
      </w:r>
      <w:r w:rsidR="00410320" w:rsidRPr="00CF5E7E">
        <w:rPr>
          <w:color w:val="000000"/>
          <w:lang w:val="vi-VN"/>
        </w:rPr>
        <w:t xml:space="preserve">trình bày </w:t>
      </w:r>
      <w:r w:rsidRPr="00CF5E7E">
        <w:rPr>
          <w:color w:val="000000"/>
          <w:lang w:val="vi-VN"/>
        </w:rPr>
        <w:t>báo cáo kết quả giám sát;</w:t>
      </w:r>
    </w:p>
    <w:p w14:paraId="39154E01" w14:textId="7BFAE6AC" w:rsidR="00061253" w:rsidRPr="00CF5E7E" w:rsidRDefault="00061253" w:rsidP="00CF5E7E">
      <w:pPr>
        <w:pStyle w:val="1dieu-noidung"/>
        <w:widowControl w:val="0"/>
        <w:tabs>
          <w:tab w:val="num" w:pos="1560"/>
        </w:tabs>
        <w:spacing w:before="60" w:after="60" w:line="264" w:lineRule="auto"/>
        <w:rPr>
          <w:color w:val="000000"/>
          <w:lang w:val="vi-VN"/>
        </w:rPr>
      </w:pPr>
      <w:r w:rsidRPr="00CF5E7E">
        <w:rPr>
          <w:color w:val="000000"/>
          <w:spacing w:val="2"/>
          <w:lang w:val="vi-VN"/>
        </w:rPr>
        <w:t xml:space="preserve">b) </w:t>
      </w:r>
      <w:r w:rsidR="00ED086A" w:rsidRPr="00CF5E7E">
        <w:rPr>
          <w:bCs/>
          <w:iCs/>
          <w:color w:val="000000"/>
          <w:lang w:val="vi-VN"/>
        </w:rPr>
        <w:t>Hội đồng nhân dân thảo luận.</w:t>
      </w:r>
      <w:r w:rsidR="00ED086A" w:rsidRPr="00CF5E7E">
        <w:rPr>
          <w:color w:val="000000"/>
          <w:lang w:val="vi-VN"/>
        </w:rPr>
        <w:t xml:space="preserve"> </w:t>
      </w:r>
      <w:r w:rsidR="00654F77" w:rsidRPr="00CF5E7E">
        <w:rPr>
          <w:color w:val="000000"/>
          <w:lang w:val="vi-VN"/>
        </w:rPr>
        <w:t>Trong quá trình thảo luận, đại diện Đoàn giám sát có thể trình bày bổ sung về những vấn đề có liên quan;</w:t>
      </w:r>
    </w:p>
    <w:p w14:paraId="015E3D2E" w14:textId="77777777" w:rsidR="00061253" w:rsidRPr="00CF5E7E" w:rsidRDefault="00061253" w:rsidP="00CF5E7E">
      <w:pPr>
        <w:pStyle w:val="1dieu-noidung"/>
        <w:widowControl w:val="0"/>
        <w:tabs>
          <w:tab w:val="num" w:pos="1560"/>
        </w:tabs>
        <w:spacing w:before="60" w:after="60" w:line="264" w:lineRule="auto"/>
        <w:rPr>
          <w:color w:val="000000"/>
          <w:spacing w:val="-6"/>
          <w:lang w:val="vi-VN"/>
        </w:rPr>
      </w:pPr>
      <w:r w:rsidRPr="00CF5E7E">
        <w:rPr>
          <w:color w:val="000000"/>
          <w:spacing w:val="-6"/>
          <w:lang w:val="vi-VN"/>
        </w:rPr>
        <w:t>c) Đại diện cơ quan, tổ chức</w:t>
      </w:r>
      <w:r w:rsidR="0063681A" w:rsidRPr="00CF5E7E">
        <w:rPr>
          <w:color w:val="000000"/>
          <w:spacing w:val="-6"/>
          <w:lang w:val="vi-VN"/>
        </w:rPr>
        <w:t xml:space="preserve"> hoặc</w:t>
      </w:r>
      <w:r w:rsidRPr="00CF5E7E">
        <w:rPr>
          <w:color w:val="000000"/>
          <w:spacing w:val="-6"/>
          <w:lang w:val="vi-VN"/>
        </w:rPr>
        <w:t xml:space="preserve"> cá nhân có liên quan phát biểu ý kiến (nếu có);</w:t>
      </w:r>
    </w:p>
    <w:p w14:paraId="175DC5C3" w14:textId="77777777" w:rsidR="00061253" w:rsidRPr="00CF5E7E" w:rsidRDefault="00061253" w:rsidP="00CF5E7E">
      <w:pPr>
        <w:pStyle w:val="1dieu-noidung"/>
        <w:widowControl w:val="0"/>
        <w:tabs>
          <w:tab w:val="num" w:pos="1560"/>
        </w:tabs>
        <w:spacing w:before="60" w:after="60" w:line="264" w:lineRule="auto"/>
        <w:rPr>
          <w:color w:val="000000"/>
          <w:spacing w:val="-6"/>
          <w:lang w:val="vi-VN"/>
        </w:rPr>
      </w:pPr>
      <w:r w:rsidRPr="00CF5E7E">
        <w:rPr>
          <w:color w:val="000000"/>
          <w:spacing w:val="-6"/>
          <w:lang w:val="vi-VN"/>
        </w:rPr>
        <w:t xml:space="preserve">d) </w:t>
      </w:r>
      <w:r w:rsidR="00ED086A" w:rsidRPr="00CF5E7E">
        <w:rPr>
          <w:bCs/>
          <w:iCs/>
          <w:color w:val="000000"/>
          <w:spacing w:val="-6"/>
          <w:lang w:val="vi-VN"/>
        </w:rPr>
        <w:t>Người đứng đầu cơ quan, tổ chức, cá nhân chịu sự giám sát báo cáo giải trình;</w:t>
      </w:r>
    </w:p>
    <w:p w14:paraId="0378783A" w14:textId="77777777" w:rsidR="00371C7C" w:rsidRPr="00CF5E7E" w:rsidRDefault="00061253" w:rsidP="00CF5E7E">
      <w:pPr>
        <w:pStyle w:val="1dieu-noidung"/>
        <w:widowControl w:val="0"/>
        <w:tabs>
          <w:tab w:val="num" w:pos="1560"/>
        </w:tabs>
        <w:spacing w:before="60" w:after="60" w:line="264" w:lineRule="auto"/>
        <w:rPr>
          <w:color w:val="000000"/>
        </w:rPr>
      </w:pPr>
      <w:r w:rsidRPr="00CF5E7E">
        <w:rPr>
          <w:color w:val="000000"/>
          <w:lang w:val="vi-VN"/>
        </w:rPr>
        <w:t>đ) Hội đồng nhân dân</w:t>
      </w:r>
      <w:r w:rsidRPr="00CF5E7E">
        <w:rPr>
          <w:rFonts w:eastAsia="Times New Roman"/>
          <w:color w:val="000000"/>
        </w:rPr>
        <w:t xml:space="preserve"> </w:t>
      </w:r>
      <w:r w:rsidRPr="00CF5E7E">
        <w:rPr>
          <w:color w:val="000000"/>
        </w:rPr>
        <w:t>xem xét,</w:t>
      </w:r>
      <w:r w:rsidR="00397078" w:rsidRPr="00CF5E7E">
        <w:rPr>
          <w:color w:val="000000"/>
          <w:lang w:val="vi-VN"/>
        </w:rPr>
        <w:t xml:space="preserve"> quyết định việc</w:t>
      </w:r>
      <w:r w:rsidRPr="00CF5E7E">
        <w:rPr>
          <w:rFonts w:eastAsia="Times New Roman"/>
          <w:color w:val="000000"/>
        </w:rPr>
        <w:t xml:space="preserve"> </w:t>
      </w:r>
      <w:r w:rsidR="00FE71B5" w:rsidRPr="00CF5E7E">
        <w:rPr>
          <w:rFonts w:eastAsia="Times New Roman"/>
          <w:color w:val="000000"/>
          <w:lang w:val="en-GB"/>
        </w:rPr>
        <w:t xml:space="preserve">ban hành </w:t>
      </w:r>
      <w:r w:rsidR="00371C7C" w:rsidRPr="00CF5E7E">
        <w:rPr>
          <w:rFonts w:eastAsia="Times New Roman"/>
          <w:color w:val="000000"/>
          <w:lang w:val="vi-VN"/>
        </w:rPr>
        <w:t>nghị</w:t>
      </w:r>
      <w:r w:rsidR="006A73A5" w:rsidRPr="00CF5E7E">
        <w:rPr>
          <w:rFonts w:eastAsia="Times New Roman"/>
          <w:color w:val="000000"/>
          <w:lang w:val="vi-VN"/>
        </w:rPr>
        <w:t xml:space="preserve"> quyết</w:t>
      </w:r>
      <w:r w:rsidRPr="00CF5E7E">
        <w:rPr>
          <w:rFonts w:eastAsia="Times New Roman"/>
          <w:color w:val="000000"/>
          <w:lang w:val="vi-VN"/>
        </w:rPr>
        <w:t xml:space="preserve"> </w:t>
      </w:r>
      <w:r w:rsidRPr="00CF5E7E">
        <w:rPr>
          <w:rFonts w:eastAsia="Times New Roman"/>
          <w:color w:val="000000"/>
        </w:rPr>
        <w:t>giám sát chuyên đề</w:t>
      </w:r>
      <w:r w:rsidR="00371C7C" w:rsidRPr="00CF5E7E">
        <w:rPr>
          <w:rFonts w:eastAsia="Times New Roman"/>
          <w:color w:val="000000"/>
          <w:lang w:val="vi-VN"/>
        </w:rPr>
        <w:t>.</w:t>
      </w:r>
      <w:r w:rsidRPr="00CF5E7E">
        <w:rPr>
          <w:rFonts w:eastAsia="Times New Roman"/>
          <w:color w:val="000000"/>
        </w:rPr>
        <w:t xml:space="preserve"> </w:t>
      </w:r>
    </w:p>
    <w:p w14:paraId="3FA8F265" w14:textId="77777777" w:rsidR="00371C7C" w:rsidRPr="00CF5E7E" w:rsidRDefault="00371C7C" w:rsidP="00CF5E7E">
      <w:pPr>
        <w:widowControl w:val="0"/>
        <w:shd w:val="clear" w:color="auto" w:fill="FFFFFF"/>
        <w:spacing w:before="60" w:after="60" w:line="264" w:lineRule="auto"/>
        <w:ind w:firstLine="567"/>
        <w:jc w:val="both"/>
        <w:rPr>
          <w:color w:val="000000"/>
          <w:spacing w:val="2"/>
          <w:sz w:val="28"/>
          <w:szCs w:val="28"/>
        </w:rPr>
      </w:pPr>
      <w:r w:rsidRPr="00CF5E7E">
        <w:rPr>
          <w:color w:val="000000"/>
          <w:sz w:val="28"/>
          <w:szCs w:val="28"/>
        </w:rPr>
        <w:t xml:space="preserve">3. Nghị quyết giám sát chuyên đề </w:t>
      </w:r>
      <w:r w:rsidRPr="00CF5E7E">
        <w:rPr>
          <w:color w:val="000000"/>
          <w:spacing w:val="2"/>
          <w:sz w:val="28"/>
          <w:szCs w:val="28"/>
        </w:rPr>
        <w:t>gồm những nội dung chính sau đây:</w:t>
      </w:r>
    </w:p>
    <w:p w14:paraId="4F67DA0E" w14:textId="36E20B08" w:rsidR="00371C7C" w:rsidRPr="00CF5E7E" w:rsidRDefault="00371C7C" w:rsidP="00CF5E7E">
      <w:pPr>
        <w:widowControl w:val="0"/>
        <w:shd w:val="clear" w:color="auto" w:fill="FFFFFF"/>
        <w:spacing w:before="60" w:after="60" w:line="264" w:lineRule="auto"/>
        <w:ind w:firstLine="567"/>
        <w:jc w:val="both"/>
        <w:rPr>
          <w:color w:val="000000"/>
          <w:spacing w:val="-2"/>
          <w:sz w:val="28"/>
          <w:szCs w:val="28"/>
        </w:rPr>
      </w:pPr>
      <w:bookmarkStart w:id="18" w:name="_Hlk215588193"/>
      <w:r w:rsidRPr="00CF5E7E">
        <w:rPr>
          <w:color w:val="000000"/>
          <w:spacing w:val="-2"/>
          <w:sz w:val="28"/>
          <w:szCs w:val="28"/>
        </w:rPr>
        <w:t xml:space="preserve">a) Đánh giá kết quả đạt được, hạn chế, bất cập và nguyên nhân hạn chế, bất </w:t>
      </w:r>
      <w:r w:rsidRPr="00CF5E7E">
        <w:rPr>
          <w:color w:val="000000"/>
          <w:spacing w:val="-2"/>
          <w:sz w:val="28"/>
          <w:szCs w:val="28"/>
        </w:rPr>
        <w:lastRenderedPageBreak/>
        <w:t>cập liên quan đến chuyên đề giám sát; trách nhiệm của cơ quan, tổ chức, cá nhân chịu sự giám sát</w:t>
      </w:r>
      <w:r w:rsidR="00C475AA" w:rsidRPr="00CF5E7E">
        <w:rPr>
          <w:color w:val="000000"/>
          <w:spacing w:val="-2"/>
          <w:sz w:val="28"/>
          <w:szCs w:val="28"/>
          <w:lang w:val="vi-VN"/>
        </w:rPr>
        <w:t xml:space="preserve">; </w:t>
      </w:r>
      <w:r w:rsidRPr="00CF5E7E">
        <w:rPr>
          <w:color w:val="000000"/>
          <w:spacing w:val="-2"/>
          <w:sz w:val="28"/>
          <w:szCs w:val="28"/>
        </w:rPr>
        <w:t xml:space="preserve">trách nhiệm của cơ quan, tổ chức, cá nhân có liên quan; </w:t>
      </w:r>
    </w:p>
    <w:p w14:paraId="5E2526A6" w14:textId="77777777" w:rsidR="00371C7C" w:rsidRPr="00CF5E7E" w:rsidRDefault="00371C7C" w:rsidP="00CF5E7E">
      <w:pPr>
        <w:widowControl w:val="0"/>
        <w:shd w:val="clear" w:color="auto" w:fill="FFFFFF"/>
        <w:spacing w:before="60" w:after="60" w:line="264" w:lineRule="auto"/>
        <w:ind w:firstLine="567"/>
        <w:jc w:val="both"/>
        <w:rPr>
          <w:color w:val="000000"/>
          <w:sz w:val="28"/>
          <w:szCs w:val="28"/>
        </w:rPr>
      </w:pPr>
      <w:r w:rsidRPr="00CF5E7E">
        <w:rPr>
          <w:color w:val="000000"/>
          <w:sz w:val="28"/>
          <w:szCs w:val="28"/>
        </w:rPr>
        <w:t>b) Giải pháp, thời hạn khắc phục hạn chế, bất cập;</w:t>
      </w:r>
    </w:p>
    <w:p w14:paraId="524886CB" w14:textId="77777777" w:rsidR="00371C7C" w:rsidRPr="00CF5E7E" w:rsidRDefault="00371C7C" w:rsidP="00CF5E7E">
      <w:pPr>
        <w:widowControl w:val="0"/>
        <w:shd w:val="clear" w:color="auto" w:fill="FFFFFF"/>
        <w:spacing w:before="60" w:after="60" w:line="264" w:lineRule="auto"/>
        <w:ind w:firstLine="567"/>
        <w:jc w:val="both"/>
        <w:rPr>
          <w:color w:val="000000"/>
          <w:sz w:val="28"/>
          <w:szCs w:val="28"/>
        </w:rPr>
      </w:pPr>
      <w:r w:rsidRPr="00CF5E7E">
        <w:rPr>
          <w:color w:val="000000"/>
          <w:sz w:val="28"/>
          <w:szCs w:val="28"/>
        </w:rPr>
        <w:t>c) Trách nhiệm thi hành của cơ quan, tổ chức, cá nhân;</w:t>
      </w:r>
    </w:p>
    <w:p w14:paraId="43680771" w14:textId="77777777" w:rsidR="00371C7C" w:rsidRPr="00CF5E7E" w:rsidRDefault="00371C7C" w:rsidP="00CF5E7E">
      <w:pPr>
        <w:widowControl w:val="0"/>
        <w:spacing w:before="60" w:after="60" w:line="264" w:lineRule="auto"/>
        <w:ind w:firstLine="567"/>
        <w:jc w:val="both"/>
        <w:rPr>
          <w:color w:val="000000"/>
          <w:sz w:val="28"/>
          <w:szCs w:val="28"/>
        </w:rPr>
      </w:pPr>
      <w:r w:rsidRPr="00CF5E7E">
        <w:rPr>
          <w:color w:val="000000"/>
          <w:sz w:val="28"/>
          <w:szCs w:val="28"/>
        </w:rPr>
        <w:t>d) Trách nhiệm báo cáo kết quả thực hiện nghị quyết</w:t>
      </w:r>
      <w:r w:rsidR="005B483E" w:rsidRPr="00CF5E7E">
        <w:rPr>
          <w:color w:val="000000"/>
          <w:sz w:val="28"/>
          <w:szCs w:val="28"/>
        </w:rPr>
        <w:t xml:space="preserve"> giám sát chuyên đề</w:t>
      </w:r>
      <w:r w:rsidRPr="00CF5E7E">
        <w:rPr>
          <w:color w:val="000000"/>
          <w:sz w:val="28"/>
          <w:szCs w:val="28"/>
        </w:rPr>
        <w:t>.</w:t>
      </w:r>
    </w:p>
    <w:bookmarkEnd w:id="18"/>
    <w:p w14:paraId="08F250E5" w14:textId="77777777" w:rsidR="00F64E83" w:rsidRPr="00CF5E7E" w:rsidRDefault="00FE2F54" w:rsidP="00CF5E7E">
      <w:pPr>
        <w:pStyle w:val="Heading1"/>
        <w:keepNext w:val="0"/>
        <w:widowControl w:val="0"/>
        <w:spacing w:before="60" w:line="264" w:lineRule="auto"/>
        <w:ind w:firstLine="567"/>
        <w:jc w:val="both"/>
        <w:rPr>
          <w:rFonts w:ascii="Times New Roman" w:hAnsi="Times New Roman"/>
          <w:color w:val="000000"/>
          <w:sz w:val="28"/>
          <w:szCs w:val="28"/>
          <w:lang w:val="nl-NL"/>
        </w:rPr>
      </w:pPr>
      <w:r w:rsidRPr="00CF5E7E">
        <w:rPr>
          <w:rFonts w:ascii="Times New Roman" w:hAnsi="Times New Roman"/>
          <w:color w:val="000000"/>
          <w:sz w:val="28"/>
          <w:szCs w:val="28"/>
          <w:lang w:val="nl-NL"/>
        </w:rPr>
        <w:t xml:space="preserve">Điều </w:t>
      </w:r>
      <w:r w:rsidR="00BF7307" w:rsidRPr="00CF5E7E">
        <w:rPr>
          <w:rFonts w:ascii="Times New Roman" w:hAnsi="Times New Roman"/>
          <w:color w:val="000000"/>
          <w:sz w:val="28"/>
          <w:szCs w:val="28"/>
          <w:lang w:val="nl-NL"/>
        </w:rPr>
        <w:t>42</w:t>
      </w:r>
      <w:r w:rsidRPr="00CF5E7E">
        <w:rPr>
          <w:rFonts w:ascii="Times New Roman" w:hAnsi="Times New Roman"/>
          <w:color w:val="000000"/>
          <w:sz w:val="28"/>
          <w:szCs w:val="28"/>
          <w:lang w:val="nl-NL"/>
        </w:rPr>
        <w:t xml:space="preserve">. </w:t>
      </w:r>
      <w:r w:rsidR="00F64E83" w:rsidRPr="00CF5E7E">
        <w:rPr>
          <w:rFonts w:ascii="Times New Roman" w:hAnsi="Times New Roman"/>
          <w:color w:val="000000"/>
          <w:sz w:val="28"/>
          <w:szCs w:val="28"/>
          <w:lang w:val="nl-NL"/>
        </w:rPr>
        <w:t>Hội đồng nhân dân xem xét báo cáo</w:t>
      </w:r>
      <w:r w:rsidR="003C101F" w:rsidRPr="00CF5E7E">
        <w:rPr>
          <w:rFonts w:ascii="Times New Roman" w:hAnsi="Times New Roman"/>
          <w:color w:val="000000"/>
          <w:sz w:val="28"/>
          <w:szCs w:val="28"/>
          <w:lang w:val="nl-NL"/>
        </w:rPr>
        <w:t xml:space="preserve"> kết quả</w:t>
      </w:r>
      <w:r w:rsidR="00F64E83" w:rsidRPr="00CF5E7E">
        <w:rPr>
          <w:rFonts w:ascii="Times New Roman" w:hAnsi="Times New Roman"/>
          <w:color w:val="000000"/>
          <w:sz w:val="28"/>
          <w:szCs w:val="28"/>
          <w:lang w:val="nl-NL"/>
        </w:rPr>
        <w:t xml:space="preserve"> giám sát chuyên đề của </w:t>
      </w:r>
      <w:r w:rsidR="00460FA8" w:rsidRPr="00CF5E7E">
        <w:rPr>
          <w:rFonts w:ascii="Times New Roman" w:hAnsi="Times New Roman"/>
          <w:color w:val="000000"/>
          <w:sz w:val="28"/>
          <w:szCs w:val="28"/>
          <w:lang w:val="nl-NL"/>
        </w:rPr>
        <w:t>Thường trực Hội đồng nhân dân, Ban của Hội đồng nhân dân</w:t>
      </w:r>
      <w:r w:rsidR="00F64E83" w:rsidRPr="00CF5E7E">
        <w:rPr>
          <w:rFonts w:ascii="Times New Roman" w:hAnsi="Times New Roman"/>
          <w:color w:val="000000"/>
          <w:sz w:val="28"/>
          <w:szCs w:val="28"/>
          <w:lang w:val="nl-NL"/>
        </w:rPr>
        <w:t xml:space="preserve"> </w:t>
      </w:r>
    </w:p>
    <w:p w14:paraId="531628AC" w14:textId="77777777" w:rsidR="00F64E83" w:rsidRPr="00CF5E7E" w:rsidRDefault="00F64E83"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 xml:space="preserve">1. Căn cứ nội dung giám sát chuyên đề trong chương trình giám sát của mình, </w:t>
      </w:r>
      <w:r w:rsidR="005D5015" w:rsidRPr="00CF5E7E">
        <w:rPr>
          <w:color w:val="000000"/>
          <w:sz w:val="28"/>
          <w:szCs w:val="28"/>
          <w:lang w:val="nl-NL"/>
        </w:rPr>
        <w:t xml:space="preserve">Hội đồng nhân dân </w:t>
      </w:r>
      <w:r w:rsidRPr="00CF5E7E">
        <w:rPr>
          <w:color w:val="000000"/>
          <w:sz w:val="28"/>
          <w:szCs w:val="28"/>
          <w:lang w:val="nl-NL"/>
        </w:rPr>
        <w:t xml:space="preserve">giao </w:t>
      </w:r>
      <w:r w:rsidR="005D5015" w:rsidRPr="00CF5E7E">
        <w:rPr>
          <w:color w:val="000000"/>
          <w:sz w:val="28"/>
          <w:szCs w:val="28"/>
          <w:lang w:val="nl-NL"/>
        </w:rPr>
        <w:t>Thường trực Hội đồng nhân dân</w:t>
      </w:r>
      <w:r w:rsidR="00585E54" w:rsidRPr="00CF5E7E">
        <w:rPr>
          <w:color w:val="000000"/>
          <w:sz w:val="28"/>
          <w:szCs w:val="28"/>
          <w:lang w:val="nl-NL"/>
        </w:rPr>
        <w:t>,</w:t>
      </w:r>
      <w:r w:rsidRPr="00CF5E7E">
        <w:rPr>
          <w:color w:val="000000"/>
          <w:sz w:val="28"/>
          <w:szCs w:val="28"/>
          <w:lang w:val="nl-NL"/>
        </w:rPr>
        <w:t xml:space="preserve"> </w:t>
      </w:r>
      <w:r w:rsidR="005D5015" w:rsidRPr="00CF5E7E">
        <w:rPr>
          <w:color w:val="000000"/>
          <w:sz w:val="28"/>
          <w:szCs w:val="28"/>
          <w:lang w:val="nl-NL"/>
        </w:rPr>
        <w:t>Ban của Hội đồng nhân dân</w:t>
      </w:r>
      <w:r w:rsidR="00585E54" w:rsidRPr="00CF5E7E">
        <w:rPr>
          <w:color w:val="000000"/>
          <w:sz w:val="28"/>
          <w:szCs w:val="28"/>
          <w:lang w:val="nl-NL"/>
        </w:rPr>
        <w:t xml:space="preserve"> theo lĩnh vực phụ trách </w:t>
      </w:r>
      <w:r w:rsidRPr="00CF5E7E">
        <w:rPr>
          <w:color w:val="000000"/>
          <w:sz w:val="28"/>
          <w:szCs w:val="28"/>
          <w:lang w:val="nl-NL"/>
        </w:rPr>
        <w:t>tổ chức giám sát và báo cáo</w:t>
      </w:r>
      <w:r w:rsidR="002C565E" w:rsidRPr="00CF5E7E">
        <w:rPr>
          <w:color w:val="000000"/>
          <w:sz w:val="28"/>
          <w:szCs w:val="28"/>
          <w:lang w:val="nl-NL"/>
        </w:rPr>
        <w:t xml:space="preserve"> kết quả giám sát để</w:t>
      </w:r>
      <w:r w:rsidRPr="00CF5E7E">
        <w:rPr>
          <w:color w:val="000000"/>
          <w:sz w:val="28"/>
          <w:szCs w:val="28"/>
          <w:lang w:val="nl-NL"/>
        </w:rPr>
        <w:t xml:space="preserve"> </w:t>
      </w:r>
      <w:r w:rsidR="00611033" w:rsidRPr="00CF5E7E">
        <w:rPr>
          <w:color w:val="000000"/>
          <w:sz w:val="28"/>
          <w:szCs w:val="28"/>
          <w:lang w:val="nl-NL"/>
        </w:rPr>
        <w:t>Hội đồng nhân dân</w:t>
      </w:r>
      <w:r w:rsidR="002C565E" w:rsidRPr="00CF5E7E">
        <w:rPr>
          <w:color w:val="000000"/>
          <w:sz w:val="28"/>
          <w:szCs w:val="28"/>
          <w:lang w:val="nl-NL"/>
        </w:rPr>
        <w:t xml:space="preserve"> xem xét tại kỳ họ</w:t>
      </w:r>
      <w:r w:rsidR="001C3167" w:rsidRPr="00CF5E7E">
        <w:rPr>
          <w:color w:val="000000"/>
          <w:sz w:val="28"/>
          <w:szCs w:val="28"/>
          <w:lang w:val="nl-NL"/>
        </w:rPr>
        <w:t>p.</w:t>
      </w:r>
      <w:r w:rsidRPr="00CF5E7E">
        <w:rPr>
          <w:color w:val="000000"/>
          <w:sz w:val="28"/>
          <w:szCs w:val="28"/>
          <w:lang w:val="nl-NL"/>
        </w:rPr>
        <w:t xml:space="preserve">  </w:t>
      </w:r>
    </w:p>
    <w:p w14:paraId="14233344" w14:textId="77777777" w:rsidR="00B7483A" w:rsidRPr="00CF5E7E" w:rsidRDefault="008F6277" w:rsidP="00CF5E7E">
      <w:pPr>
        <w:widowControl w:val="0"/>
        <w:shd w:val="clear" w:color="auto" w:fill="FFFFFF"/>
        <w:spacing w:before="60" w:after="60" w:line="264" w:lineRule="auto"/>
        <w:ind w:firstLine="567"/>
        <w:jc w:val="both"/>
        <w:rPr>
          <w:color w:val="000000"/>
          <w:spacing w:val="-8"/>
          <w:sz w:val="28"/>
          <w:szCs w:val="28"/>
          <w:lang w:val="nl-NL"/>
        </w:rPr>
      </w:pPr>
      <w:r w:rsidRPr="00CF5E7E">
        <w:rPr>
          <w:color w:val="000000"/>
          <w:spacing w:val="-8"/>
          <w:sz w:val="28"/>
          <w:szCs w:val="28"/>
          <w:lang w:val="nl-NL"/>
        </w:rPr>
        <w:t>Khi xét thấy cần thiết</w:t>
      </w:r>
      <w:r w:rsidR="00B7483A" w:rsidRPr="00CF5E7E">
        <w:rPr>
          <w:color w:val="000000"/>
          <w:spacing w:val="-8"/>
          <w:sz w:val="28"/>
          <w:szCs w:val="28"/>
          <w:lang w:val="nl-NL"/>
        </w:rPr>
        <w:t xml:space="preserve">, theo đề nghị của Thường trực Hội đồng nhân dân, Ban của Hội đồng nhân dân, Hội đồng nhân dân quyết định xem xét báo cáo </w:t>
      </w:r>
      <w:r w:rsidR="006A510B" w:rsidRPr="00CF5E7E">
        <w:rPr>
          <w:color w:val="000000"/>
          <w:spacing w:val="-8"/>
          <w:sz w:val="28"/>
          <w:szCs w:val="28"/>
          <w:lang w:val="nl-NL"/>
        </w:rPr>
        <w:t xml:space="preserve">kết quả giám sát </w:t>
      </w:r>
      <w:r w:rsidR="00B7483A" w:rsidRPr="00CF5E7E">
        <w:rPr>
          <w:color w:val="000000"/>
          <w:spacing w:val="-8"/>
          <w:sz w:val="28"/>
          <w:szCs w:val="28"/>
          <w:lang w:val="nl-NL"/>
        </w:rPr>
        <w:t>về các chuyên đề khác của Thường trực Hội đồng nhân dân, Ban của Hội đồng nhân dân.</w:t>
      </w:r>
    </w:p>
    <w:p w14:paraId="257276F2" w14:textId="77777777" w:rsidR="00F64E83" w:rsidRPr="00CF5E7E" w:rsidRDefault="00F64E83"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2. Hồ sơ trình </w:t>
      </w:r>
      <w:r w:rsidR="00705E06" w:rsidRPr="00CF5E7E">
        <w:rPr>
          <w:color w:val="000000"/>
          <w:sz w:val="28"/>
          <w:szCs w:val="28"/>
          <w:lang w:val="nl-NL"/>
        </w:rPr>
        <w:t xml:space="preserve">Hội đồng nhân dân </w:t>
      </w:r>
      <w:r w:rsidRPr="00CF5E7E">
        <w:rPr>
          <w:color w:val="000000"/>
          <w:sz w:val="28"/>
          <w:szCs w:val="28"/>
          <w:lang w:val="nl-NL"/>
        </w:rPr>
        <w:t>bao gồm:</w:t>
      </w:r>
    </w:p>
    <w:p w14:paraId="3349E114" w14:textId="77777777" w:rsidR="00F64E83" w:rsidRPr="00CF5E7E" w:rsidRDefault="00F64E83"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a) Báo cáo kết quả giám sát của </w:t>
      </w:r>
      <w:r w:rsidR="00705E06" w:rsidRPr="00CF5E7E">
        <w:rPr>
          <w:color w:val="000000"/>
          <w:sz w:val="28"/>
          <w:szCs w:val="28"/>
          <w:lang w:val="nl-NL"/>
        </w:rPr>
        <w:t>Thường trực Hội đồng nhân dân, Ban của Hội đồng nhân dân</w:t>
      </w:r>
      <w:r w:rsidRPr="00CF5E7E">
        <w:rPr>
          <w:color w:val="000000"/>
          <w:sz w:val="28"/>
          <w:szCs w:val="28"/>
          <w:lang w:val="nl-NL"/>
        </w:rPr>
        <w:t>;</w:t>
      </w:r>
    </w:p>
    <w:p w14:paraId="344C9AD3" w14:textId="77777777" w:rsidR="00F64E83" w:rsidRPr="00CF5E7E" w:rsidRDefault="00F64E83"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b) Dự thảo nghị quyết giám sát chuyên đề;</w:t>
      </w:r>
    </w:p>
    <w:p w14:paraId="79DC7354" w14:textId="3692B595" w:rsidR="00F64E83" w:rsidRPr="00CF5E7E" w:rsidRDefault="00F64E83"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c) Báo cáo của cơ quan, tổ chức, cá nhân chịu sự giám sát; tài liệu </w:t>
      </w:r>
      <w:r w:rsidR="00BA7EA3" w:rsidRPr="00CF5E7E">
        <w:rPr>
          <w:color w:val="000000"/>
          <w:sz w:val="28"/>
          <w:szCs w:val="28"/>
          <w:lang w:val="nl-NL"/>
        </w:rPr>
        <w:t>chứng</w:t>
      </w:r>
      <w:r w:rsidR="00BA7EA3" w:rsidRPr="00CF5E7E">
        <w:rPr>
          <w:b/>
          <w:bCs/>
          <w:i/>
          <w:iCs/>
          <w:color w:val="000000"/>
          <w:sz w:val="28"/>
          <w:szCs w:val="28"/>
          <w:lang w:val="nl-NL"/>
        </w:rPr>
        <w:t xml:space="preserve"> </w:t>
      </w:r>
      <w:r w:rsidRPr="00CF5E7E">
        <w:rPr>
          <w:color w:val="000000"/>
          <w:sz w:val="28"/>
          <w:szCs w:val="28"/>
          <w:lang w:val="nl-NL"/>
        </w:rPr>
        <w:t>minh</w:t>
      </w:r>
      <w:r w:rsidR="00313AFE" w:rsidRPr="00CF5E7E">
        <w:rPr>
          <w:color w:val="000000"/>
          <w:sz w:val="28"/>
          <w:szCs w:val="28"/>
          <w:lang w:val="nl-NL"/>
        </w:rPr>
        <w:t xml:space="preserve"> </w:t>
      </w:r>
      <w:r w:rsidRPr="00CF5E7E">
        <w:rPr>
          <w:color w:val="000000"/>
          <w:sz w:val="28"/>
          <w:szCs w:val="28"/>
          <w:lang w:val="nl-NL"/>
        </w:rPr>
        <w:t>và tài liệu khác có liên quan (nếu có).</w:t>
      </w:r>
    </w:p>
    <w:p w14:paraId="19416630" w14:textId="77777777" w:rsidR="00F64E83" w:rsidRPr="00CF5E7E" w:rsidRDefault="00F64E83" w:rsidP="00CF5E7E">
      <w:pPr>
        <w:pStyle w:val="1dieu-noidung"/>
        <w:widowControl w:val="0"/>
        <w:tabs>
          <w:tab w:val="num" w:pos="1560"/>
        </w:tabs>
        <w:spacing w:before="60" w:after="60" w:line="264" w:lineRule="auto"/>
        <w:rPr>
          <w:color w:val="000000"/>
          <w:spacing w:val="-4"/>
          <w:lang w:val="vi-VN"/>
        </w:rPr>
      </w:pPr>
      <w:r w:rsidRPr="00CF5E7E">
        <w:rPr>
          <w:color w:val="000000"/>
          <w:spacing w:val="-4"/>
          <w:lang w:val="nl-NL"/>
        </w:rPr>
        <w:t>3</w:t>
      </w:r>
      <w:r w:rsidRPr="00CF5E7E">
        <w:rPr>
          <w:color w:val="000000"/>
          <w:spacing w:val="-4"/>
          <w:lang w:val="vi-VN"/>
        </w:rPr>
        <w:t xml:space="preserve">. </w:t>
      </w:r>
      <w:r w:rsidR="00407286" w:rsidRPr="00CF5E7E">
        <w:rPr>
          <w:color w:val="000000"/>
          <w:spacing w:val="-4"/>
        </w:rPr>
        <w:t>Hội đồng nhân dân</w:t>
      </w:r>
      <w:r w:rsidRPr="00CF5E7E">
        <w:rPr>
          <w:color w:val="000000"/>
          <w:spacing w:val="-4"/>
          <w:lang w:val="vi-VN"/>
        </w:rPr>
        <w:t xml:space="preserve"> xem xét báo cáo </w:t>
      </w:r>
      <w:r w:rsidR="00C06D19" w:rsidRPr="00CF5E7E">
        <w:rPr>
          <w:color w:val="000000"/>
          <w:spacing w:val="-4"/>
          <w:lang w:val="nl-NL"/>
        </w:rPr>
        <w:t xml:space="preserve">kết quả giám sát </w:t>
      </w:r>
      <w:r w:rsidRPr="00CF5E7E">
        <w:rPr>
          <w:color w:val="000000"/>
          <w:spacing w:val="-4"/>
          <w:lang w:val="vi-VN"/>
        </w:rPr>
        <w:t>theo trình tự sau đây:</w:t>
      </w:r>
    </w:p>
    <w:p w14:paraId="7CF9FEE6" w14:textId="77777777" w:rsidR="00F64E83" w:rsidRPr="00CF5E7E" w:rsidRDefault="00F64E83" w:rsidP="00CF5E7E">
      <w:pPr>
        <w:pStyle w:val="1dieu-noidung"/>
        <w:widowControl w:val="0"/>
        <w:tabs>
          <w:tab w:val="num" w:pos="1560"/>
        </w:tabs>
        <w:spacing w:before="60" w:after="60" w:line="264" w:lineRule="auto"/>
        <w:rPr>
          <w:color w:val="000000"/>
          <w:spacing w:val="-10"/>
          <w:lang w:val="vi-VN"/>
        </w:rPr>
      </w:pPr>
      <w:r w:rsidRPr="00CF5E7E">
        <w:rPr>
          <w:color w:val="000000"/>
          <w:spacing w:val="-10"/>
          <w:lang w:val="vi-VN"/>
        </w:rPr>
        <w:t xml:space="preserve">a) </w:t>
      </w:r>
      <w:r w:rsidR="0063681A" w:rsidRPr="00CF5E7E">
        <w:rPr>
          <w:color w:val="000000"/>
          <w:spacing w:val="-10"/>
          <w:lang w:val="vi-VN"/>
        </w:rPr>
        <w:t xml:space="preserve">Đại diện </w:t>
      </w:r>
      <w:r w:rsidRPr="00CF5E7E">
        <w:rPr>
          <w:color w:val="000000"/>
          <w:spacing w:val="-10"/>
          <w:lang w:val="vi-VN"/>
        </w:rPr>
        <w:t xml:space="preserve">cơ quan </w:t>
      </w:r>
      <w:r w:rsidR="00C06D19" w:rsidRPr="00CF5E7E">
        <w:rPr>
          <w:color w:val="000000"/>
          <w:spacing w:val="-10"/>
          <w:lang w:val="vi-VN"/>
        </w:rPr>
        <w:t>tiến hành</w:t>
      </w:r>
      <w:r w:rsidR="00E710AF" w:rsidRPr="00CF5E7E">
        <w:rPr>
          <w:color w:val="000000"/>
          <w:spacing w:val="-10"/>
          <w:lang w:val="vi-VN"/>
        </w:rPr>
        <w:t xml:space="preserve"> hoạt động</w:t>
      </w:r>
      <w:r w:rsidR="00C06D19" w:rsidRPr="00CF5E7E">
        <w:rPr>
          <w:color w:val="000000"/>
          <w:spacing w:val="-10"/>
          <w:lang w:val="vi-VN"/>
        </w:rPr>
        <w:t xml:space="preserve"> </w:t>
      </w:r>
      <w:r w:rsidRPr="00CF5E7E">
        <w:rPr>
          <w:color w:val="000000"/>
          <w:spacing w:val="-10"/>
          <w:lang w:val="vi-VN"/>
        </w:rPr>
        <w:t xml:space="preserve">giám sát </w:t>
      </w:r>
      <w:r w:rsidR="00313AFE" w:rsidRPr="00CF5E7E">
        <w:rPr>
          <w:color w:val="000000"/>
          <w:spacing w:val="-10"/>
          <w:lang w:val="vi-VN"/>
        </w:rPr>
        <w:t xml:space="preserve">trình bày </w:t>
      </w:r>
      <w:r w:rsidRPr="00CF5E7E">
        <w:rPr>
          <w:color w:val="000000"/>
          <w:spacing w:val="-10"/>
          <w:lang w:val="vi-VN"/>
        </w:rPr>
        <w:t>báo cáo kết quả giám sát;</w:t>
      </w:r>
    </w:p>
    <w:p w14:paraId="39033742" w14:textId="63703E78" w:rsidR="00DF768F" w:rsidRPr="00CF5E7E" w:rsidRDefault="00F64E83" w:rsidP="00CF5E7E">
      <w:pPr>
        <w:pStyle w:val="1dieu-noidung"/>
        <w:widowControl w:val="0"/>
        <w:tabs>
          <w:tab w:val="num" w:pos="1560"/>
        </w:tabs>
        <w:spacing w:before="60" w:after="60" w:line="264" w:lineRule="auto"/>
        <w:rPr>
          <w:color w:val="000000"/>
          <w:lang w:val="vi-VN"/>
        </w:rPr>
      </w:pPr>
      <w:r w:rsidRPr="00CF5E7E">
        <w:rPr>
          <w:color w:val="000000"/>
          <w:spacing w:val="2"/>
          <w:lang w:val="vi-VN"/>
        </w:rPr>
        <w:t xml:space="preserve">b) </w:t>
      </w:r>
      <w:r w:rsidR="00DF768F" w:rsidRPr="00CF5E7E">
        <w:rPr>
          <w:color w:val="000000"/>
        </w:rPr>
        <w:t>Hội đồng nhân dân</w:t>
      </w:r>
      <w:r w:rsidR="00DF768F" w:rsidRPr="00CF5E7E">
        <w:rPr>
          <w:color w:val="000000"/>
          <w:lang w:val="nl-NL"/>
        </w:rPr>
        <w:t xml:space="preserve"> </w:t>
      </w:r>
      <w:r w:rsidR="00DF768F" w:rsidRPr="00CF5E7E">
        <w:rPr>
          <w:color w:val="000000"/>
          <w:lang w:val="vi-VN"/>
        </w:rPr>
        <w:t>thảo luận. Trong quá trình thảo luận, đại diện cơ quan tiến hành hoạt động giám sát có thể bổ sung về những vấn đề có liên quan;</w:t>
      </w:r>
    </w:p>
    <w:p w14:paraId="4B6BAA5B" w14:textId="77777777" w:rsidR="00F64E83" w:rsidRPr="00CF5E7E" w:rsidRDefault="00F64E83" w:rsidP="00CF5E7E">
      <w:pPr>
        <w:pStyle w:val="1dieu-noidung"/>
        <w:widowControl w:val="0"/>
        <w:tabs>
          <w:tab w:val="num" w:pos="1560"/>
        </w:tabs>
        <w:spacing w:before="60" w:after="60" w:line="264" w:lineRule="auto"/>
        <w:rPr>
          <w:color w:val="000000"/>
          <w:spacing w:val="-6"/>
          <w:lang w:val="vi-VN"/>
        </w:rPr>
      </w:pPr>
      <w:r w:rsidRPr="00CF5E7E">
        <w:rPr>
          <w:color w:val="000000"/>
          <w:spacing w:val="-6"/>
          <w:lang w:val="vi-VN"/>
        </w:rPr>
        <w:t>c) Đại diện cơ quan, tổ chức</w:t>
      </w:r>
      <w:r w:rsidR="00C06D19" w:rsidRPr="00CF5E7E">
        <w:rPr>
          <w:color w:val="000000"/>
          <w:spacing w:val="-6"/>
          <w:lang w:val="vi-VN"/>
        </w:rPr>
        <w:t xml:space="preserve"> hoặc</w:t>
      </w:r>
      <w:r w:rsidRPr="00CF5E7E">
        <w:rPr>
          <w:color w:val="000000"/>
          <w:spacing w:val="-6"/>
          <w:lang w:val="vi-VN"/>
        </w:rPr>
        <w:t xml:space="preserve"> cá nhân có liên quan phát biểu ý kiến (nếu có);</w:t>
      </w:r>
    </w:p>
    <w:p w14:paraId="7C73348E" w14:textId="77777777" w:rsidR="00F64E83" w:rsidRPr="00CF5E7E" w:rsidRDefault="00F64E83" w:rsidP="00CF5E7E">
      <w:pPr>
        <w:pStyle w:val="1dieu-noidung"/>
        <w:widowControl w:val="0"/>
        <w:tabs>
          <w:tab w:val="num" w:pos="1560"/>
        </w:tabs>
        <w:spacing w:before="60" w:after="60" w:line="264" w:lineRule="auto"/>
        <w:rPr>
          <w:color w:val="000000"/>
          <w:spacing w:val="-6"/>
          <w:lang w:val="vi-VN"/>
        </w:rPr>
      </w:pPr>
      <w:r w:rsidRPr="00CF5E7E">
        <w:rPr>
          <w:color w:val="000000"/>
          <w:spacing w:val="-6"/>
          <w:lang w:val="vi-VN"/>
        </w:rPr>
        <w:t xml:space="preserve">d) </w:t>
      </w:r>
      <w:r w:rsidR="00DF768F" w:rsidRPr="00CF5E7E">
        <w:rPr>
          <w:color w:val="000000"/>
          <w:spacing w:val="-6"/>
          <w:lang w:val="vi-VN"/>
        </w:rPr>
        <w:t>Người đứng đầu cơ quan, tổ chức, cá nhân chịu sự giám sát báo cáo giải trình;</w:t>
      </w:r>
    </w:p>
    <w:p w14:paraId="1B65A88D" w14:textId="0E5360FB" w:rsidR="00F64E83" w:rsidRPr="00CF5E7E" w:rsidRDefault="00F64E83" w:rsidP="00CF5E7E">
      <w:pPr>
        <w:pStyle w:val="1dieu-noidung"/>
        <w:widowControl w:val="0"/>
        <w:tabs>
          <w:tab w:val="num" w:pos="1560"/>
        </w:tabs>
        <w:spacing w:before="60" w:after="60" w:line="264" w:lineRule="auto"/>
        <w:rPr>
          <w:color w:val="000000"/>
          <w:spacing w:val="-16"/>
          <w:lang w:val="vi-VN"/>
        </w:rPr>
      </w:pPr>
      <w:r w:rsidRPr="00CF5E7E">
        <w:rPr>
          <w:color w:val="000000"/>
          <w:spacing w:val="-16"/>
          <w:lang w:val="vi-VN"/>
        </w:rPr>
        <w:t xml:space="preserve">đ) </w:t>
      </w:r>
      <w:r w:rsidR="00407286" w:rsidRPr="00CF5E7E">
        <w:rPr>
          <w:color w:val="000000"/>
          <w:spacing w:val="-16"/>
        </w:rPr>
        <w:t>Hội đồng nhân dân</w:t>
      </w:r>
      <w:r w:rsidR="00530C35" w:rsidRPr="00CF5E7E">
        <w:rPr>
          <w:color w:val="000000"/>
          <w:spacing w:val="-16"/>
          <w:lang w:val="vi-VN"/>
        </w:rPr>
        <w:t xml:space="preserve"> xem xét, quyết định việc</w:t>
      </w:r>
      <w:r w:rsidR="00407286" w:rsidRPr="00CF5E7E">
        <w:rPr>
          <w:color w:val="000000"/>
          <w:spacing w:val="-16"/>
          <w:lang w:val="nl-NL"/>
        </w:rPr>
        <w:t xml:space="preserve"> </w:t>
      </w:r>
      <w:r w:rsidR="009B5FCD" w:rsidRPr="00CF5E7E">
        <w:rPr>
          <w:color w:val="000000"/>
          <w:spacing w:val="-16"/>
          <w:lang w:val="en-GB"/>
        </w:rPr>
        <w:t xml:space="preserve">ban hành </w:t>
      </w:r>
      <w:r w:rsidRPr="00CF5E7E">
        <w:rPr>
          <w:color w:val="000000"/>
          <w:spacing w:val="-16"/>
          <w:lang w:val="vi-VN"/>
        </w:rPr>
        <w:t>nghị quyết giám sát</w:t>
      </w:r>
      <w:r w:rsidR="00E53FE7" w:rsidRPr="00CF5E7E">
        <w:rPr>
          <w:color w:val="000000"/>
          <w:spacing w:val="-16"/>
          <w:lang w:val="vi-VN"/>
        </w:rPr>
        <w:t xml:space="preserve"> chuyên đề</w:t>
      </w:r>
      <w:r w:rsidRPr="00CF5E7E">
        <w:rPr>
          <w:color w:val="000000"/>
          <w:spacing w:val="-16"/>
          <w:lang w:val="vi-VN"/>
        </w:rPr>
        <w:t xml:space="preserve">. </w:t>
      </w:r>
      <w:r w:rsidR="00725364" w:rsidRPr="00CF5E7E">
        <w:rPr>
          <w:color w:val="000000"/>
          <w:lang w:val="vi-VN"/>
        </w:rPr>
        <w:t>Nội dung</w:t>
      </w:r>
      <w:r w:rsidRPr="00CF5E7E">
        <w:rPr>
          <w:color w:val="000000"/>
          <w:lang w:val="vi-VN"/>
        </w:rPr>
        <w:t xml:space="preserve"> </w:t>
      </w:r>
      <w:r w:rsidR="00725364" w:rsidRPr="00CF5E7E">
        <w:rPr>
          <w:color w:val="000000"/>
          <w:lang w:val="vi-VN"/>
        </w:rPr>
        <w:t>n</w:t>
      </w:r>
      <w:r w:rsidRPr="00CF5E7E">
        <w:rPr>
          <w:color w:val="000000"/>
          <w:lang w:val="vi-VN"/>
        </w:rPr>
        <w:t>ghị quyết giám sát chuyên đề</w:t>
      </w:r>
      <w:r w:rsidR="00725364" w:rsidRPr="00CF5E7E">
        <w:rPr>
          <w:color w:val="000000"/>
          <w:lang w:val="vi-VN"/>
        </w:rPr>
        <w:t xml:space="preserve"> thực hiện theo quy định tại khoản 3 Điều</w:t>
      </w:r>
      <w:r w:rsidR="00FF36A3" w:rsidRPr="00CF5E7E">
        <w:rPr>
          <w:color w:val="000000"/>
        </w:rPr>
        <w:t xml:space="preserve"> 41</w:t>
      </w:r>
      <w:r w:rsidR="00725364" w:rsidRPr="00CF5E7E">
        <w:rPr>
          <w:color w:val="000000"/>
          <w:lang w:val="vi-VN"/>
        </w:rPr>
        <w:t xml:space="preserve"> của Nghị quyết này.</w:t>
      </w:r>
      <w:r w:rsidRPr="00CF5E7E">
        <w:rPr>
          <w:color w:val="000000"/>
          <w:lang w:val="vi-VN"/>
        </w:rPr>
        <w:t xml:space="preserve"> </w:t>
      </w:r>
      <w:r w:rsidR="00675999" w:rsidRPr="00CF5E7E">
        <w:rPr>
          <w:strike/>
          <w:color w:val="000000"/>
          <w:lang w:val="vi-VN"/>
        </w:rPr>
        <w:t xml:space="preserve"> </w:t>
      </w:r>
    </w:p>
    <w:p w14:paraId="25FFEA1D" w14:textId="77777777" w:rsidR="00FB492B" w:rsidRPr="00CF5E7E" w:rsidRDefault="00FB492B" w:rsidP="00CF5E7E">
      <w:pPr>
        <w:pStyle w:val="Heading1"/>
        <w:keepNext w:val="0"/>
        <w:widowControl w:val="0"/>
        <w:spacing w:before="60" w:line="264" w:lineRule="auto"/>
        <w:ind w:firstLine="567"/>
        <w:jc w:val="both"/>
        <w:rPr>
          <w:rFonts w:ascii="Times New Roman" w:hAnsi="Times New Roman"/>
          <w:color w:val="000000"/>
          <w:sz w:val="28"/>
          <w:szCs w:val="28"/>
          <w:lang w:val="vi-VN"/>
        </w:rPr>
      </w:pPr>
      <w:r w:rsidRPr="00CF5E7E">
        <w:rPr>
          <w:rFonts w:ascii="Times New Roman" w:hAnsi="Times New Roman"/>
          <w:color w:val="000000"/>
          <w:sz w:val="28"/>
          <w:szCs w:val="28"/>
          <w:lang w:val="vi-VN"/>
        </w:rPr>
        <w:t xml:space="preserve">Điều </w:t>
      </w:r>
      <w:r w:rsidR="00BF7307" w:rsidRPr="00CF5E7E">
        <w:rPr>
          <w:rFonts w:ascii="Times New Roman" w:hAnsi="Times New Roman"/>
          <w:color w:val="000000"/>
          <w:sz w:val="28"/>
          <w:szCs w:val="28"/>
        </w:rPr>
        <w:t>43</w:t>
      </w:r>
      <w:r w:rsidRPr="00CF5E7E">
        <w:rPr>
          <w:rFonts w:ascii="Times New Roman" w:hAnsi="Times New Roman"/>
          <w:color w:val="000000"/>
          <w:sz w:val="28"/>
          <w:szCs w:val="28"/>
          <w:lang w:val="vi-VN"/>
        </w:rPr>
        <w:t>. Tổ chức Đoàn giám sát của Thường trực Hội đồng nhân dân</w:t>
      </w:r>
      <w:r w:rsidR="00410320" w:rsidRPr="00CF5E7E">
        <w:rPr>
          <w:rFonts w:ascii="Times New Roman" w:hAnsi="Times New Roman"/>
          <w:color w:val="000000"/>
          <w:sz w:val="28"/>
          <w:szCs w:val="28"/>
          <w:lang w:val="vi-VN"/>
        </w:rPr>
        <w:t xml:space="preserve"> để tiến hành giám sát chuyên đề</w:t>
      </w:r>
    </w:p>
    <w:p w14:paraId="65C5198C" w14:textId="77777777" w:rsidR="00FB492B" w:rsidRPr="00CF5E7E" w:rsidRDefault="00FB492B"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lang w:val="vi-VN"/>
        </w:rPr>
        <w:t>1. Căn cứ chương trình giám sát của mình hoặc khi được Hội đồng nhân dân giao, Thường trực Hội đồng nhân dân quyết định thành lập Đoàn giám sát</w:t>
      </w:r>
      <w:r w:rsidR="009953D5" w:rsidRPr="00CF5E7E">
        <w:rPr>
          <w:color w:val="000000"/>
          <w:sz w:val="28"/>
          <w:szCs w:val="28"/>
          <w:lang w:val="vi-VN"/>
        </w:rPr>
        <w:t xml:space="preserve"> để tiến hành giám sát chuyên đề</w:t>
      </w:r>
      <w:r w:rsidRPr="00CF5E7E">
        <w:rPr>
          <w:color w:val="000000"/>
          <w:sz w:val="28"/>
          <w:szCs w:val="28"/>
          <w:lang w:val="vi-VN"/>
        </w:rPr>
        <w:t xml:space="preserve">. </w:t>
      </w:r>
    </w:p>
    <w:p w14:paraId="557206D8" w14:textId="77777777" w:rsidR="009B5FCD" w:rsidRPr="00CF5E7E" w:rsidRDefault="009B5FCD" w:rsidP="00CF5E7E">
      <w:pPr>
        <w:widowControl w:val="0"/>
        <w:spacing w:before="60" w:after="60" w:line="264" w:lineRule="auto"/>
        <w:ind w:firstLine="567"/>
        <w:jc w:val="both"/>
        <w:rPr>
          <w:color w:val="000000"/>
          <w:spacing w:val="-2"/>
          <w:sz w:val="28"/>
          <w:szCs w:val="28"/>
          <w:lang w:val="nl-NL"/>
        </w:rPr>
      </w:pPr>
      <w:r w:rsidRPr="00CF5E7E">
        <w:rPr>
          <w:color w:val="000000"/>
          <w:spacing w:val="-2"/>
          <w:sz w:val="28"/>
          <w:szCs w:val="28"/>
          <w:lang w:val="nl-NL"/>
        </w:rPr>
        <w:t xml:space="preserve">Ban của </w:t>
      </w:r>
      <w:r w:rsidRPr="00CF5E7E">
        <w:rPr>
          <w:color w:val="000000"/>
          <w:spacing w:val="-2"/>
          <w:sz w:val="28"/>
          <w:szCs w:val="28"/>
          <w:lang w:val="vi-VN"/>
        </w:rPr>
        <w:t>Hội đồng nhân dân</w:t>
      </w:r>
      <w:r w:rsidRPr="00CF5E7E">
        <w:rPr>
          <w:color w:val="000000"/>
          <w:spacing w:val="-2"/>
          <w:sz w:val="28"/>
          <w:szCs w:val="28"/>
          <w:lang w:val="nl-NL"/>
        </w:rPr>
        <w:t xml:space="preserve"> phụ trách lĩnh vực có liên quan đến chuyên đề giám sát chủ trì, phối hợp với cơ quan có liên quan xây dựng dự thảo nghị quyết thành lập Đoàn giám sát, trình Thường trực Hội đồng nhân dân xem xét, thông qua.</w:t>
      </w:r>
    </w:p>
    <w:p w14:paraId="127D7765" w14:textId="646337DB" w:rsidR="00FB492B" w:rsidRPr="00CF5E7E" w:rsidRDefault="009B5FCD" w:rsidP="00CF5E7E">
      <w:pPr>
        <w:widowControl w:val="0"/>
        <w:shd w:val="clear" w:color="auto" w:fill="FFFFFF"/>
        <w:spacing w:before="60" w:after="60" w:line="264" w:lineRule="auto"/>
        <w:ind w:firstLine="567"/>
        <w:jc w:val="both"/>
        <w:rPr>
          <w:color w:val="000000"/>
          <w:sz w:val="28"/>
          <w:szCs w:val="28"/>
        </w:rPr>
      </w:pPr>
      <w:r w:rsidRPr="00CF5E7E">
        <w:rPr>
          <w:color w:val="000000"/>
          <w:sz w:val="28"/>
          <w:szCs w:val="28"/>
        </w:rPr>
        <w:lastRenderedPageBreak/>
        <w:t xml:space="preserve">2. </w:t>
      </w:r>
      <w:r w:rsidR="00D87482" w:rsidRPr="00CF5E7E">
        <w:rPr>
          <w:color w:val="000000"/>
          <w:sz w:val="28"/>
          <w:szCs w:val="28"/>
          <w:lang w:val="en-US"/>
        </w:rPr>
        <w:t>Nghị quyết</w:t>
      </w:r>
      <w:r w:rsidR="00FB492B" w:rsidRPr="00CF5E7E">
        <w:rPr>
          <w:color w:val="000000"/>
          <w:sz w:val="28"/>
          <w:szCs w:val="28"/>
          <w:lang w:val="vi-VN"/>
        </w:rPr>
        <w:t xml:space="preserve"> thành lập Đoàn giám sát phải xác định rõ </w:t>
      </w:r>
      <w:r w:rsidR="009104BF" w:rsidRPr="00CF5E7E">
        <w:rPr>
          <w:color w:val="000000"/>
          <w:sz w:val="28"/>
          <w:szCs w:val="28"/>
          <w:lang w:val="vi-VN"/>
        </w:rPr>
        <w:t xml:space="preserve">mục đích, </w:t>
      </w:r>
      <w:r w:rsidR="00FB492B" w:rsidRPr="00CF5E7E">
        <w:rPr>
          <w:color w:val="000000"/>
          <w:sz w:val="28"/>
          <w:szCs w:val="28"/>
          <w:lang w:val="vi-VN"/>
        </w:rPr>
        <w:t xml:space="preserve">phạm vi, </w:t>
      </w:r>
      <w:r w:rsidR="009104BF" w:rsidRPr="00CF5E7E">
        <w:rPr>
          <w:color w:val="000000"/>
          <w:sz w:val="28"/>
          <w:szCs w:val="28"/>
          <w:lang w:val="vi-VN"/>
        </w:rPr>
        <w:t xml:space="preserve">đối tượng, </w:t>
      </w:r>
      <w:r w:rsidR="00FB492B" w:rsidRPr="00CF5E7E">
        <w:rPr>
          <w:color w:val="000000"/>
          <w:sz w:val="28"/>
          <w:szCs w:val="28"/>
          <w:lang w:val="vi-VN"/>
        </w:rPr>
        <w:t>nội dung, kế hoạch giám sát, thành phần Đoàn giám sát và cơ quan, tổ chức, cá nhân chịu sự giám sát.</w:t>
      </w:r>
    </w:p>
    <w:p w14:paraId="725A18E2" w14:textId="03B2AECD" w:rsidR="00FB492B" w:rsidRPr="00CF5E7E" w:rsidRDefault="00FB492B" w:rsidP="00CF5E7E">
      <w:pPr>
        <w:pStyle w:val="1dieu-noidung"/>
        <w:widowControl w:val="0"/>
        <w:tabs>
          <w:tab w:val="num" w:pos="1560"/>
        </w:tabs>
        <w:spacing w:before="60" w:after="60" w:line="264" w:lineRule="auto"/>
        <w:ind w:firstLine="547"/>
        <w:rPr>
          <w:bCs/>
          <w:iCs/>
          <w:color w:val="000000"/>
          <w:lang w:val="en-GB"/>
        </w:rPr>
      </w:pPr>
      <w:r w:rsidRPr="00CF5E7E">
        <w:rPr>
          <w:color w:val="000000"/>
          <w:lang w:val="vi-VN"/>
        </w:rPr>
        <w:t xml:space="preserve">Đoàn giám sát do một Phó Chủ tịch Hội đồng nhân dân hoặc Ủy viên của Thường trực Hội đồng nhân dân làm Trưởng </w:t>
      </w:r>
      <w:r w:rsidR="00CF4317" w:rsidRPr="00CF5E7E">
        <w:rPr>
          <w:color w:val="000000"/>
          <w:lang w:val="vi-VN"/>
        </w:rPr>
        <w:t>Đ</w:t>
      </w:r>
      <w:r w:rsidRPr="00CF5E7E">
        <w:rPr>
          <w:color w:val="000000"/>
          <w:lang w:val="vi-VN"/>
        </w:rPr>
        <w:t xml:space="preserve">oàn, các thành viên khác gồm đại diện của Ban của Hội đồng nhân dân </w:t>
      </w:r>
      <w:r w:rsidR="00E23A29" w:rsidRPr="00CF5E7E">
        <w:rPr>
          <w:bCs/>
          <w:iCs/>
          <w:color w:val="000000"/>
          <w:lang w:val="en-GB"/>
        </w:rPr>
        <w:t>có liên quan</w:t>
      </w:r>
      <w:r w:rsidR="00E23A29" w:rsidRPr="00CF5E7E">
        <w:rPr>
          <w:color w:val="000000"/>
          <w:lang w:val="en-GB"/>
        </w:rPr>
        <w:t xml:space="preserve"> </w:t>
      </w:r>
      <w:r w:rsidRPr="00CF5E7E">
        <w:rPr>
          <w:color w:val="000000"/>
          <w:lang w:val="vi-VN"/>
        </w:rPr>
        <w:t>và một số đại biểu Hội đồng nhân dân. Đại diện Ủy ban Mặt trận Tổ quốc Việt Nam</w:t>
      </w:r>
      <w:r w:rsidR="00DE2418" w:rsidRPr="00CF5E7E">
        <w:rPr>
          <w:color w:val="000000"/>
          <w:lang w:val="vi-VN"/>
        </w:rPr>
        <w:t xml:space="preserve"> cùng cấp</w:t>
      </w:r>
      <w:r w:rsidRPr="00CF5E7E">
        <w:rPr>
          <w:color w:val="000000"/>
          <w:lang w:val="vi-VN"/>
        </w:rPr>
        <w:t xml:space="preserve">, các chuyên gia </w:t>
      </w:r>
      <w:r w:rsidRPr="00CF5E7E">
        <w:rPr>
          <w:rFonts w:eastAsia="Times New Roman"/>
          <w:color w:val="000000"/>
        </w:rPr>
        <w:t>c</w:t>
      </w:r>
      <w:r w:rsidRPr="00CF5E7E">
        <w:rPr>
          <w:color w:val="000000"/>
          <w:shd w:val="clear" w:color="auto" w:fill="FFFFFF"/>
        </w:rPr>
        <w:t xml:space="preserve">ó kiến thức chuyên môn, kinh nghiệm về </w:t>
      </w:r>
      <w:r w:rsidRPr="00CF5E7E">
        <w:rPr>
          <w:color w:val="000000"/>
          <w:shd w:val="clear" w:color="auto" w:fill="FFFFFF"/>
          <w:lang w:val="vi-VN"/>
        </w:rPr>
        <w:t>chuyên đề</w:t>
      </w:r>
      <w:r w:rsidRPr="00CF5E7E">
        <w:rPr>
          <w:color w:val="000000"/>
          <w:shd w:val="clear" w:color="auto" w:fill="FFFFFF"/>
        </w:rPr>
        <w:t xml:space="preserve"> giám sát</w:t>
      </w:r>
      <w:r w:rsidRPr="00CF5E7E">
        <w:rPr>
          <w:color w:val="000000"/>
          <w:shd w:val="clear" w:color="auto" w:fill="FFFFFF"/>
          <w:lang w:val="vi-VN"/>
        </w:rPr>
        <w:t xml:space="preserve">, </w:t>
      </w:r>
      <w:r w:rsidRPr="00CF5E7E">
        <w:rPr>
          <w:rFonts w:eastAsia="Times New Roman"/>
          <w:color w:val="000000"/>
          <w:lang w:val="vi-VN"/>
        </w:rPr>
        <w:t>c</w:t>
      </w:r>
      <w:r w:rsidRPr="00CF5E7E">
        <w:rPr>
          <w:rFonts w:eastAsia="Times New Roman"/>
          <w:color w:val="000000"/>
        </w:rPr>
        <w:t xml:space="preserve">ơ quan, tổ chức, cá nhân </w:t>
      </w:r>
      <w:r w:rsidR="001B5A3D" w:rsidRPr="00CF5E7E">
        <w:rPr>
          <w:iCs/>
          <w:color w:val="000000"/>
        </w:rPr>
        <w:t>có liên quan</w:t>
      </w:r>
      <w:r w:rsidR="001B5A3D" w:rsidRPr="00CF5E7E">
        <w:rPr>
          <w:bCs/>
          <w:color w:val="000000"/>
        </w:rPr>
        <w:t xml:space="preserve"> </w:t>
      </w:r>
      <w:r w:rsidRPr="00CF5E7E">
        <w:rPr>
          <w:color w:val="000000"/>
          <w:lang w:val="vi-VN"/>
        </w:rPr>
        <w:t xml:space="preserve">có thể được mời tham gia Đoàn giám sát. </w:t>
      </w:r>
      <w:r w:rsidR="00E23A29" w:rsidRPr="00CF5E7E">
        <w:rPr>
          <w:bCs/>
          <w:iCs/>
          <w:color w:val="000000"/>
          <w:lang w:val="en-GB"/>
        </w:rPr>
        <w:t>Đại diện Đoàn đại biểu Quốc hội có thể được mời tham gia Đoàn giám sát của Thường trực Hội đồng nhân dân cấp tỉnh.</w:t>
      </w:r>
    </w:p>
    <w:p w14:paraId="057982FA" w14:textId="77777777" w:rsidR="003F2D0B" w:rsidRPr="00CF5E7E" w:rsidRDefault="00320FEB" w:rsidP="00CF5E7E">
      <w:pPr>
        <w:widowControl w:val="0"/>
        <w:spacing w:before="60" w:after="60" w:line="264" w:lineRule="auto"/>
        <w:ind w:firstLine="567"/>
        <w:jc w:val="both"/>
        <w:rPr>
          <w:color w:val="000000"/>
          <w:spacing w:val="-4"/>
          <w:sz w:val="28"/>
          <w:szCs w:val="28"/>
        </w:rPr>
      </w:pPr>
      <w:r w:rsidRPr="00CF5E7E">
        <w:rPr>
          <w:color w:val="000000"/>
          <w:sz w:val="28"/>
          <w:szCs w:val="28"/>
          <w:lang w:val="nl-NL"/>
        </w:rPr>
        <w:t xml:space="preserve">3. </w:t>
      </w:r>
      <w:r w:rsidR="003F2D0B" w:rsidRPr="00CF5E7E">
        <w:rPr>
          <w:color w:val="000000"/>
          <w:spacing w:val="-4"/>
          <w:sz w:val="28"/>
          <w:szCs w:val="28"/>
          <w:lang w:val="nl-NL"/>
        </w:rPr>
        <w:t xml:space="preserve">Trong quá trình giám sát, Thường trực </w:t>
      </w:r>
      <w:r w:rsidR="003F2D0B" w:rsidRPr="00CF5E7E">
        <w:rPr>
          <w:color w:val="000000"/>
          <w:spacing w:val="-4"/>
          <w:sz w:val="28"/>
          <w:szCs w:val="28"/>
          <w:lang w:val="vi-VN"/>
        </w:rPr>
        <w:t>Hội đồng nhân dân</w:t>
      </w:r>
      <w:r w:rsidR="003F2D0B" w:rsidRPr="00CF5E7E">
        <w:rPr>
          <w:color w:val="000000"/>
          <w:spacing w:val="-4"/>
          <w:sz w:val="28"/>
          <w:szCs w:val="28"/>
        </w:rPr>
        <w:t xml:space="preserve"> có nhiệm vụ, quyền hạn sau đây:</w:t>
      </w:r>
    </w:p>
    <w:p w14:paraId="21A26173" w14:textId="77777777" w:rsidR="003F2D0B" w:rsidRPr="00CF5E7E" w:rsidRDefault="003F2D0B" w:rsidP="00CF5E7E">
      <w:pPr>
        <w:pStyle w:val="1dieu-noidung"/>
        <w:widowControl w:val="0"/>
        <w:tabs>
          <w:tab w:val="num" w:pos="1560"/>
        </w:tabs>
        <w:spacing w:before="60" w:after="60" w:line="264" w:lineRule="auto"/>
        <w:ind w:firstLine="547"/>
        <w:rPr>
          <w:color w:val="000000"/>
          <w:lang w:val="nl-NL"/>
        </w:rPr>
      </w:pPr>
      <w:r w:rsidRPr="00CF5E7E">
        <w:rPr>
          <w:color w:val="000000"/>
          <w:spacing w:val="-4"/>
        </w:rPr>
        <w:t xml:space="preserve">a) </w:t>
      </w:r>
      <w:r w:rsidRPr="00CF5E7E">
        <w:rPr>
          <w:color w:val="000000"/>
          <w:lang w:val="nl-NL"/>
        </w:rPr>
        <w:t>Đ</w:t>
      </w:r>
      <w:r w:rsidRPr="00CF5E7E">
        <w:rPr>
          <w:color w:val="000000"/>
          <w:shd w:val="clear" w:color="auto" w:fill="FFFFFF"/>
        </w:rPr>
        <w:t>iều chỉnh thành phần Đoàn giám sát trong trường hợp cần thiết theo đề nghị của Trưởng Đoàn giám sát</w:t>
      </w:r>
      <w:r w:rsidRPr="00CF5E7E">
        <w:rPr>
          <w:color w:val="000000"/>
          <w:lang w:val="nl-NL"/>
        </w:rPr>
        <w:t xml:space="preserve">; </w:t>
      </w:r>
    </w:p>
    <w:p w14:paraId="6D814E31" w14:textId="77777777" w:rsidR="003F2D0B" w:rsidRPr="00CF5E7E" w:rsidRDefault="003F2D0B" w:rsidP="00CF5E7E">
      <w:pPr>
        <w:pStyle w:val="1dieu-noidung"/>
        <w:widowControl w:val="0"/>
        <w:tabs>
          <w:tab w:val="num" w:pos="1560"/>
        </w:tabs>
        <w:spacing w:before="60" w:after="60" w:line="264" w:lineRule="auto"/>
        <w:ind w:firstLine="547"/>
        <w:rPr>
          <w:color w:val="000000"/>
          <w:shd w:val="clear" w:color="auto" w:fill="FFFFFF"/>
          <w:lang w:val="nl-NL"/>
        </w:rPr>
      </w:pPr>
      <w:r w:rsidRPr="00CF5E7E">
        <w:rPr>
          <w:color w:val="000000"/>
          <w:lang w:val="nl-NL"/>
        </w:rPr>
        <w:t xml:space="preserve">b) Chỉ đạo </w:t>
      </w:r>
      <w:r w:rsidRPr="00CF5E7E">
        <w:rPr>
          <w:color w:val="000000"/>
          <w:shd w:val="clear" w:color="auto" w:fill="FFFFFF"/>
        </w:rPr>
        <w:t>Đoàn giám sát xây dựng kế hoạch giám sát (trong đó xác định cụ thể nội dung tập trung giám sát), các đề cương báo cáo, tổ chức triển khai thực hiện và tổng hợp, xây dựng báo cáo kết quả giám sát</w:t>
      </w:r>
      <w:r w:rsidRPr="00CF5E7E">
        <w:rPr>
          <w:color w:val="000000"/>
          <w:shd w:val="clear" w:color="auto" w:fill="FFFFFF"/>
          <w:lang w:val="nl-NL"/>
        </w:rPr>
        <w:t>;</w:t>
      </w:r>
    </w:p>
    <w:p w14:paraId="14A1B0B4" w14:textId="77777777" w:rsidR="00320FEB" w:rsidRPr="00CF5E7E" w:rsidRDefault="003F2D0B"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 xml:space="preserve">c) </w:t>
      </w:r>
      <w:r w:rsidR="00320FEB" w:rsidRPr="00CF5E7E">
        <w:rPr>
          <w:color w:val="000000"/>
          <w:sz w:val="28"/>
          <w:szCs w:val="28"/>
          <w:shd w:val="clear" w:color="auto" w:fill="FFFFFF"/>
          <w:lang w:val="nl-NL"/>
        </w:rPr>
        <w:t>Khi xét thấy cần thiết,</w:t>
      </w:r>
      <w:r w:rsidR="00320FEB" w:rsidRPr="00CF5E7E">
        <w:rPr>
          <w:color w:val="000000"/>
          <w:sz w:val="28"/>
          <w:szCs w:val="28"/>
          <w:lang w:val="nl-NL"/>
        </w:rPr>
        <w:t xml:space="preserve"> tổ chức hoạt động giải trình; yêu cầu Ban của Hội đồng nhân dân, Tổ đại biểu Hội đồng nhân dân phối hợp giám sát về các nội dung liên quan đến chuyên đề giám sát.</w:t>
      </w:r>
    </w:p>
    <w:p w14:paraId="1A04A975" w14:textId="77777777" w:rsidR="00FB492B" w:rsidRPr="00CF5E7E" w:rsidRDefault="007673B4"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4</w:t>
      </w:r>
      <w:r w:rsidR="00FB492B" w:rsidRPr="00CF5E7E">
        <w:rPr>
          <w:color w:val="000000"/>
          <w:sz w:val="28"/>
          <w:szCs w:val="28"/>
          <w:lang w:val="nl-NL"/>
        </w:rPr>
        <w:t>. Đoàn giám sát có nhiệm vụ, quyền hạn sau đây:</w:t>
      </w:r>
    </w:p>
    <w:p w14:paraId="3FE5AC98" w14:textId="5BE7D4C7" w:rsidR="002D2056" w:rsidRPr="00CF5E7E" w:rsidRDefault="0074152D" w:rsidP="00CF5E7E">
      <w:pPr>
        <w:widowControl w:val="0"/>
        <w:shd w:val="clear" w:color="auto" w:fill="FFFFFF"/>
        <w:spacing w:before="60" w:after="60" w:line="264" w:lineRule="auto"/>
        <w:ind w:firstLine="567"/>
        <w:jc w:val="both"/>
        <w:rPr>
          <w:bCs/>
          <w:color w:val="000000"/>
          <w:sz w:val="28"/>
          <w:szCs w:val="28"/>
          <w:lang w:val="nl-NL"/>
        </w:rPr>
      </w:pPr>
      <w:r w:rsidRPr="00CF5E7E">
        <w:rPr>
          <w:bCs/>
          <w:color w:val="000000"/>
          <w:spacing w:val="-4"/>
          <w:sz w:val="28"/>
          <w:szCs w:val="28"/>
          <w:lang w:val="nl-NL"/>
        </w:rPr>
        <w:t>a</w:t>
      </w:r>
      <w:r w:rsidR="002D2056" w:rsidRPr="00CF5E7E">
        <w:rPr>
          <w:bCs/>
          <w:color w:val="000000"/>
          <w:spacing w:val="-4"/>
          <w:sz w:val="28"/>
          <w:szCs w:val="28"/>
          <w:lang w:val="nl-NL"/>
        </w:rPr>
        <w:t xml:space="preserve">) Xây dựng </w:t>
      </w:r>
      <w:r w:rsidR="00AB7EF9" w:rsidRPr="00CF5E7E">
        <w:rPr>
          <w:bCs/>
          <w:color w:val="000000"/>
          <w:spacing w:val="-4"/>
          <w:sz w:val="28"/>
          <w:szCs w:val="28"/>
          <w:lang w:val="nl-NL"/>
        </w:rPr>
        <w:t xml:space="preserve">và thông báo </w:t>
      </w:r>
      <w:r w:rsidR="002D2056" w:rsidRPr="00CF5E7E">
        <w:rPr>
          <w:bCs/>
          <w:color w:val="000000"/>
          <w:spacing w:val="-4"/>
          <w:sz w:val="28"/>
          <w:szCs w:val="28"/>
          <w:lang w:val="nl-NL"/>
        </w:rPr>
        <w:t>kế hoạch giám sát,</w:t>
      </w:r>
      <w:r w:rsidR="002D2056" w:rsidRPr="00CF5E7E">
        <w:rPr>
          <w:b/>
          <w:i/>
          <w:iCs/>
          <w:color w:val="000000"/>
          <w:spacing w:val="-4"/>
          <w:sz w:val="28"/>
          <w:szCs w:val="28"/>
          <w:lang w:val="nl-NL"/>
        </w:rPr>
        <w:t xml:space="preserve"> </w:t>
      </w:r>
      <w:r w:rsidR="002D2056" w:rsidRPr="00CF5E7E">
        <w:rPr>
          <w:bCs/>
          <w:color w:val="000000"/>
          <w:spacing w:val="-4"/>
          <w:sz w:val="28"/>
          <w:szCs w:val="28"/>
          <w:lang w:val="nl-NL"/>
        </w:rPr>
        <w:t>đề cương báo cáo kết quả giám sát của Đoàn giám sát, đề cương báo cáo của cơ quan, tổ chức, cá nhân chịu sự giám sát và đề cương báo cáo của cơ quan, tổ chức, cá nhân có liên quan</w:t>
      </w:r>
      <w:r w:rsidR="002D2056" w:rsidRPr="00CF5E7E">
        <w:rPr>
          <w:bCs/>
          <w:color w:val="000000"/>
          <w:sz w:val="28"/>
          <w:szCs w:val="28"/>
          <w:lang w:val="nl-NL"/>
        </w:rPr>
        <w:t xml:space="preserve"> trong thời hạn 15 ngày kể từ ngày Thường trực Hội đồng nhân dân ban hành nghị quyết thành lập Đoàn giám sát. Thời gian để cơ quan, tổ chức, cá nhân chịu sự giám sát xây dựng báo cáo và gửi đến Đoàn giám sát do Đoàn giám sát quyết định nhưng không ít hơn 20 ngày kể từ ngày </w:t>
      </w:r>
      <w:r w:rsidR="002B2841" w:rsidRPr="00CF5E7E">
        <w:rPr>
          <w:bCs/>
          <w:color w:val="000000"/>
          <w:sz w:val="28"/>
          <w:szCs w:val="28"/>
          <w:lang w:val="nl-NL"/>
        </w:rPr>
        <w:t>thông báo</w:t>
      </w:r>
      <w:r w:rsidR="002D2056" w:rsidRPr="00CF5E7E">
        <w:rPr>
          <w:bCs/>
          <w:color w:val="000000"/>
          <w:sz w:val="28"/>
          <w:szCs w:val="28"/>
          <w:lang w:val="nl-NL"/>
        </w:rPr>
        <w:t xml:space="preserve"> kế hoạch</w:t>
      </w:r>
      <w:r w:rsidRPr="00CF5E7E">
        <w:rPr>
          <w:bCs/>
          <w:color w:val="000000"/>
          <w:sz w:val="28"/>
          <w:szCs w:val="28"/>
          <w:lang w:val="nl-NL"/>
        </w:rPr>
        <w:t>;</w:t>
      </w:r>
    </w:p>
    <w:p w14:paraId="691B1ACF" w14:textId="77777777" w:rsidR="0074152D" w:rsidRPr="00CF5E7E" w:rsidRDefault="0074152D" w:rsidP="00CF5E7E">
      <w:pPr>
        <w:widowControl w:val="0"/>
        <w:shd w:val="clear" w:color="auto" w:fill="FFFFFF"/>
        <w:spacing w:before="60" w:after="60" w:line="264" w:lineRule="auto"/>
        <w:ind w:firstLine="567"/>
        <w:jc w:val="both"/>
        <w:rPr>
          <w:color w:val="000000"/>
          <w:spacing w:val="-4"/>
          <w:sz w:val="28"/>
          <w:szCs w:val="28"/>
          <w:lang w:val="nl-NL"/>
        </w:rPr>
      </w:pPr>
      <w:r w:rsidRPr="00CF5E7E">
        <w:rPr>
          <w:color w:val="000000"/>
          <w:spacing w:val="-4"/>
          <w:sz w:val="28"/>
          <w:szCs w:val="28"/>
          <w:lang w:val="nl-NL"/>
        </w:rPr>
        <w:t>b) Nhiệm vụ, quyền hạn quy định tại các điểm b, c, d, đ</w:t>
      </w:r>
      <w:r w:rsidR="00DB11CD" w:rsidRPr="00CF5E7E">
        <w:rPr>
          <w:color w:val="000000"/>
          <w:spacing w:val="-4"/>
          <w:sz w:val="28"/>
          <w:szCs w:val="28"/>
          <w:lang w:val="nl-NL"/>
        </w:rPr>
        <w:t xml:space="preserve"> và</w:t>
      </w:r>
      <w:r w:rsidRPr="00CF5E7E">
        <w:rPr>
          <w:color w:val="000000"/>
          <w:spacing w:val="-4"/>
          <w:sz w:val="28"/>
          <w:szCs w:val="28"/>
          <w:lang w:val="nl-NL"/>
        </w:rPr>
        <w:t xml:space="preserve"> e khoản 4 Điều 40 của Nghị quyết này;</w:t>
      </w:r>
    </w:p>
    <w:p w14:paraId="4FE05E00" w14:textId="77777777" w:rsidR="00C40CD8" w:rsidRPr="00CF5E7E" w:rsidRDefault="0057580F" w:rsidP="00CF5E7E">
      <w:pPr>
        <w:widowControl w:val="0"/>
        <w:shd w:val="clear" w:color="auto" w:fill="FFFFFF"/>
        <w:spacing w:before="60" w:after="60" w:line="264" w:lineRule="auto"/>
        <w:ind w:firstLine="567"/>
        <w:jc w:val="both"/>
        <w:rPr>
          <w:color w:val="000000"/>
          <w:spacing w:val="2"/>
          <w:sz w:val="28"/>
          <w:szCs w:val="28"/>
          <w:lang w:val="nl-NL"/>
        </w:rPr>
      </w:pPr>
      <w:r w:rsidRPr="00CF5E7E">
        <w:rPr>
          <w:color w:val="000000"/>
          <w:spacing w:val="2"/>
          <w:sz w:val="28"/>
          <w:szCs w:val="28"/>
          <w:lang w:val="nl-NL"/>
        </w:rPr>
        <w:t>c</w:t>
      </w:r>
      <w:r w:rsidR="00C40CD8" w:rsidRPr="00CF5E7E">
        <w:rPr>
          <w:color w:val="000000"/>
          <w:spacing w:val="2"/>
          <w:sz w:val="28"/>
          <w:szCs w:val="28"/>
          <w:lang w:val="nl-NL"/>
        </w:rPr>
        <w:t xml:space="preserve">) Báo cáo kết quả giám sát để </w:t>
      </w:r>
      <w:r w:rsidR="00C15727" w:rsidRPr="00CF5E7E">
        <w:rPr>
          <w:color w:val="000000"/>
          <w:spacing w:val="2"/>
          <w:sz w:val="28"/>
          <w:szCs w:val="28"/>
          <w:lang w:val="nl-NL"/>
        </w:rPr>
        <w:t xml:space="preserve">Thường trực </w:t>
      </w:r>
      <w:r w:rsidR="00C40CD8" w:rsidRPr="00CF5E7E">
        <w:rPr>
          <w:color w:val="000000"/>
          <w:sz w:val="28"/>
          <w:szCs w:val="28"/>
          <w:lang w:val="nl-NL"/>
        </w:rPr>
        <w:t xml:space="preserve">Hội đồng nhân dân </w:t>
      </w:r>
      <w:r w:rsidR="00C40CD8" w:rsidRPr="00CF5E7E">
        <w:rPr>
          <w:color w:val="000000"/>
          <w:spacing w:val="2"/>
          <w:sz w:val="28"/>
          <w:szCs w:val="28"/>
          <w:lang w:val="nl-NL"/>
        </w:rPr>
        <w:t>xem xét, quyết định.</w:t>
      </w:r>
    </w:p>
    <w:p w14:paraId="6D8307EE" w14:textId="434CFE00" w:rsidR="003E6F06" w:rsidRPr="00CF5E7E" w:rsidRDefault="007673B4" w:rsidP="00CF5E7E">
      <w:pPr>
        <w:widowControl w:val="0"/>
        <w:shd w:val="clear" w:color="auto" w:fill="FFFFFF"/>
        <w:spacing w:before="60" w:after="60" w:line="264" w:lineRule="auto"/>
        <w:ind w:firstLine="567"/>
        <w:jc w:val="both"/>
        <w:rPr>
          <w:color w:val="000000"/>
          <w:spacing w:val="-2"/>
          <w:sz w:val="28"/>
          <w:szCs w:val="28"/>
          <w:lang w:val="nl-NL"/>
        </w:rPr>
      </w:pPr>
      <w:r w:rsidRPr="00CF5E7E">
        <w:rPr>
          <w:color w:val="000000"/>
          <w:spacing w:val="-2"/>
          <w:sz w:val="28"/>
          <w:szCs w:val="28"/>
          <w:lang w:val="nl-NL"/>
        </w:rPr>
        <w:t>5</w:t>
      </w:r>
      <w:r w:rsidR="003E6F06" w:rsidRPr="00CF5E7E">
        <w:rPr>
          <w:color w:val="000000"/>
          <w:spacing w:val="-2"/>
          <w:sz w:val="28"/>
          <w:szCs w:val="28"/>
          <w:lang w:val="nl-NL"/>
        </w:rPr>
        <w:t xml:space="preserve">. Ban của </w:t>
      </w:r>
      <w:r w:rsidR="003E6F06" w:rsidRPr="00CF5E7E">
        <w:rPr>
          <w:color w:val="000000"/>
          <w:spacing w:val="-2"/>
          <w:sz w:val="28"/>
          <w:szCs w:val="28"/>
          <w:lang w:val="vi-VN"/>
        </w:rPr>
        <w:t>Hội đồng nhân dân</w:t>
      </w:r>
      <w:r w:rsidR="003E6F06" w:rsidRPr="00CF5E7E">
        <w:rPr>
          <w:color w:val="000000"/>
          <w:spacing w:val="-2"/>
          <w:sz w:val="28"/>
          <w:szCs w:val="28"/>
          <w:lang w:val="nl-NL"/>
        </w:rPr>
        <w:t xml:space="preserve"> phụ trách lĩnh vực có liên quan đến chuyên đề giám sát giúp Thường trực </w:t>
      </w:r>
      <w:r w:rsidR="003E6F06" w:rsidRPr="00CF5E7E">
        <w:rPr>
          <w:color w:val="000000"/>
          <w:spacing w:val="-2"/>
          <w:sz w:val="28"/>
          <w:szCs w:val="28"/>
          <w:lang w:val="vi-VN"/>
        </w:rPr>
        <w:t>Hội đồng nhân dân</w:t>
      </w:r>
      <w:r w:rsidR="003E6F06" w:rsidRPr="00CF5E7E">
        <w:rPr>
          <w:color w:val="000000"/>
          <w:spacing w:val="-2"/>
          <w:sz w:val="28"/>
          <w:szCs w:val="28"/>
          <w:lang w:val="nl-NL"/>
        </w:rPr>
        <w:t xml:space="preserve">, Đoàn giám sát của Thường trực </w:t>
      </w:r>
      <w:r w:rsidR="003E6F06" w:rsidRPr="00CF5E7E">
        <w:rPr>
          <w:color w:val="000000"/>
          <w:spacing w:val="-2"/>
          <w:sz w:val="28"/>
          <w:szCs w:val="28"/>
          <w:lang w:val="vi-VN"/>
        </w:rPr>
        <w:t>Hội đồng nhân dân</w:t>
      </w:r>
      <w:r w:rsidR="003E6F06" w:rsidRPr="00CF5E7E">
        <w:rPr>
          <w:color w:val="000000"/>
          <w:spacing w:val="-2"/>
          <w:sz w:val="28"/>
          <w:szCs w:val="28"/>
          <w:lang w:val="nl-NL"/>
        </w:rPr>
        <w:t xml:space="preserve"> thực hiện các nhiệm vụ, quyền hạn quy định tại </w:t>
      </w:r>
      <w:r w:rsidR="006A5DEE" w:rsidRPr="00CF5E7E">
        <w:rPr>
          <w:color w:val="000000"/>
          <w:spacing w:val="-2"/>
          <w:sz w:val="28"/>
          <w:szCs w:val="28"/>
          <w:lang w:val="nl-NL"/>
        </w:rPr>
        <w:t>khoản 3</w:t>
      </w:r>
      <w:r w:rsidR="006A5DEE" w:rsidRPr="00CF5E7E">
        <w:rPr>
          <w:b/>
          <w:bCs/>
          <w:i/>
          <w:iCs/>
          <w:color w:val="000000"/>
          <w:spacing w:val="-2"/>
          <w:sz w:val="28"/>
          <w:szCs w:val="28"/>
          <w:lang w:val="nl-NL"/>
        </w:rPr>
        <w:t xml:space="preserve"> </w:t>
      </w:r>
      <w:r w:rsidR="006A5DEE" w:rsidRPr="00CF5E7E">
        <w:rPr>
          <w:bCs/>
          <w:iCs/>
          <w:color w:val="000000"/>
          <w:spacing w:val="-2"/>
          <w:sz w:val="28"/>
          <w:szCs w:val="28"/>
          <w:lang w:val="nl-NL"/>
        </w:rPr>
        <w:t>và</w:t>
      </w:r>
      <w:r w:rsidR="006A5DEE" w:rsidRPr="00CF5E7E">
        <w:rPr>
          <w:color w:val="000000"/>
          <w:spacing w:val="-2"/>
          <w:sz w:val="28"/>
          <w:szCs w:val="28"/>
          <w:lang w:val="nl-NL"/>
        </w:rPr>
        <w:t xml:space="preserve"> </w:t>
      </w:r>
      <w:r w:rsidR="003E6F06" w:rsidRPr="00CF5E7E">
        <w:rPr>
          <w:color w:val="000000"/>
          <w:spacing w:val="-2"/>
          <w:sz w:val="28"/>
          <w:szCs w:val="28"/>
          <w:lang w:val="nl-NL"/>
        </w:rPr>
        <w:t xml:space="preserve">khoản </w:t>
      </w:r>
      <w:r w:rsidRPr="00CF5E7E">
        <w:rPr>
          <w:color w:val="000000"/>
          <w:spacing w:val="-2"/>
          <w:sz w:val="28"/>
          <w:szCs w:val="28"/>
          <w:lang w:val="nl-NL"/>
        </w:rPr>
        <w:t>4</w:t>
      </w:r>
      <w:r w:rsidR="003E6F06" w:rsidRPr="00CF5E7E">
        <w:rPr>
          <w:color w:val="000000"/>
          <w:spacing w:val="-2"/>
          <w:sz w:val="28"/>
          <w:szCs w:val="28"/>
          <w:lang w:val="nl-NL"/>
        </w:rPr>
        <w:t xml:space="preserve"> Điều này và </w:t>
      </w:r>
      <w:r w:rsidR="0012742D" w:rsidRPr="00CF5E7E">
        <w:rPr>
          <w:color w:val="000000"/>
          <w:spacing w:val="-2"/>
          <w:sz w:val="28"/>
          <w:szCs w:val="28"/>
          <w:lang w:val="nl-NL"/>
        </w:rPr>
        <w:t>xây dựng dự thảo</w:t>
      </w:r>
      <w:r w:rsidR="00E433DD" w:rsidRPr="00CF5E7E">
        <w:rPr>
          <w:color w:val="000000"/>
          <w:spacing w:val="-2"/>
          <w:sz w:val="28"/>
          <w:szCs w:val="28"/>
          <w:lang w:val="vi-VN"/>
        </w:rPr>
        <w:t xml:space="preserve"> </w:t>
      </w:r>
      <w:r w:rsidR="00E433DD" w:rsidRPr="00CF5E7E">
        <w:rPr>
          <w:bCs/>
          <w:iCs/>
          <w:color w:val="000000"/>
          <w:spacing w:val="-2"/>
          <w:sz w:val="28"/>
          <w:szCs w:val="28"/>
          <w:lang w:val="vi-VN"/>
        </w:rPr>
        <w:t>nghị quyết</w:t>
      </w:r>
      <w:r w:rsidR="00E433DD" w:rsidRPr="00CF5E7E">
        <w:rPr>
          <w:color w:val="000000"/>
          <w:spacing w:val="-2"/>
          <w:sz w:val="28"/>
          <w:szCs w:val="28"/>
          <w:lang w:val="vi-VN"/>
        </w:rPr>
        <w:t xml:space="preserve"> </w:t>
      </w:r>
      <w:r w:rsidR="00E433DD" w:rsidRPr="00CF5E7E">
        <w:rPr>
          <w:bCs/>
          <w:iCs/>
          <w:color w:val="000000"/>
          <w:spacing w:val="-2"/>
          <w:sz w:val="28"/>
          <w:szCs w:val="28"/>
          <w:lang w:val="vi-VN"/>
        </w:rPr>
        <w:t>của Hội đồng nhân dân theo quy định tại khoản 3 Điều 41 của Nghị quyết này hoặc dự thảo</w:t>
      </w:r>
      <w:r w:rsidR="00E433DD" w:rsidRPr="00CF5E7E">
        <w:rPr>
          <w:bCs/>
          <w:iCs/>
          <w:color w:val="000000"/>
          <w:spacing w:val="-2"/>
          <w:sz w:val="28"/>
          <w:szCs w:val="28"/>
          <w:lang w:val="nl-NL"/>
        </w:rPr>
        <w:t xml:space="preserve"> </w:t>
      </w:r>
      <w:r w:rsidR="00797B95" w:rsidRPr="00CF5E7E">
        <w:rPr>
          <w:bCs/>
          <w:iCs/>
          <w:color w:val="000000"/>
          <w:spacing w:val="-2"/>
          <w:sz w:val="28"/>
          <w:szCs w:val="28"/>
          <w:lang w:val="nl-NL"/>
        </w:rPr>
        <w:t>kết luận</w:t>
      </w:r>
      <w:r w:rsidR="00E433DD" w:rsidRPr="00CF5E7E">
        <w:rPr>
          <w:bCs/>
          <w:iCs/>
          <w:color w:val="000000"/>
          <w:spacing w:val="-2"/>
          <w:sz w:val="28"/>
          <w:szCs w:val="28"/>
          <w:lang w:val="vi-VN"/>
        </w:rPr>
        <w:t xml:space="preserve"> của Thường trực Hội đồng nhân dân theo quy định tại</w:t>
      </w:r>
      <w:r w:rsidR="00797B95" w:rsidRPr="00CF5E7E">
        <w:rPr>
          <w:color w:val="000000"/>
          <w:spacing w:val="-2"/>
          <w:sz w:val="28"/>
          <w:szCs w:val="28"/>
          <w:lang w:val="nl-NL"/>
        </w:rPr>
        <w:t xml:space="preserve"> </w:t>
      </w:r>
      <w:r w:rsidR="0012742D" w:rsidRPr="00CF5E7E">
        <w:rPr>
          <w:color w:val="000000"/>
          <w:spacing w:val="-2"/>
          <w:sz w:val="28"/>
          <w:szCs w:val="28"/>
          <w:lang w:val="nl-NL"/>
        </w:rPr>
        <w:t>khoản 3 Điều</w:t>
      </w:r>
      <w:r w:rsidR="00395FFC" w:rsidRPr="00CF5E7E">
        <w:rPr>
          <w:color w:val="000000"/>
          <w:spacing w:val="-2"/>
          <w:sz w:val="28"/>
          <w:szCs w:val="28"/>
          <w:lang w:val="nl-NL"/>
        </w:rPr>
        <w:t xml:space="preserve"> </w:t>
      </w:r>
      <w:r w:rsidR="00797B95" w:rsidRPr="00CF5E7E">
        <w:rPr>
          <w:bCs/>
          <w:iCs/>
          <w:color w:val="000000"/>
          <w:spacing w:val="-2"/>
          <w:sz w:val="28"/>
          <w:szCs w:val="28"/>
          <w:lang w:val="nl-NL"/>
        </w:rPr>
        <w:t xml:space="preserve">44 </w:t>
      </w:r>
      <w:r w:rsidR="003E6F06" w:rsidRPr="00CF5E7E">
        <w:rPr>
          <w:color w:val="000000"/>
          <w:spacing w:val="-2"/>
          <w:sz w:val="28"/>
          <w:szCs w:val="28"/>
          <w:lang w:val="nl-NL"/>
        </w:rPr>
        <w:t xml:space="preserve">của Nghị quyết này. </w:t>
      </w:r>
    </w:p>
    <w:p w14:paraId="56D41ECF" w14:textId="77777777" w:rsidR="00FB492B" w:rsidRPr="00CF5E7E" w:rsidRDefault="00FB492B" w:rsidP="00CF5E7E">
      <w:pPr>
        <w:pStyle w:val="Heading1"/>
        <w:keepNext w:val="0"/>
        <w:widowControl w:val="0"/>
        <w:spacing w:before="60" w:line="264" w:lineRule="auto"/>
        <w:ind w:firstLine="567"/>
        <w:jc w:val="both"/>
        <w:rPr>
          <w:rFonts w:ascii="Times New Roman" w:hAnsi="Times New Roman"/>
          <w:color w:val="000000"/>
          <w:sz w:val="28"/>
          <w:szCs w:val="28"/>
          <w:lang w:val="nl-NL"/>
        </w:rPr>
      </w:pPr>
      <w:r w:rsidRPr="00CF5E7E">
        <w:rPr>
          <w:rFonts w:ascii="Times New Roman" w:hAnsi="Times New Roman"/>
          <w:color w:val="000000"/>
          <w:sz w:val="28"/>
          <w:szCs w:val="28"/>
          <w:lang w:val="nl-NL"/>
        </w:rPr>
        <w:lastRenderedPageBreak/>
        <w:t xml:space="preserve">Điều </w:t>
      </w:r>
      <w:r w:rsidR="00BF7307" w:rsidRPr="00CF5E7E">
        <w:rPr>
          <w:rFonts w:ascii="Times New Roman" w:hAnsi="Times New Roman"/>
          <w:color w:val="000000"/>
          <w:sz w:val="28"/>
          <w:szCs w:val="28"/>
          <w:lang w:val="nl-NL"/>
        </w:rPr>
        <w:t>44</w:t>
      </w:r>
      <w:r w:rsidRPr="00CF5E7E">
        <w:rPr>
          <w:rFonts w:ascii="Times New Roman" w:hAnsi="Times New Roman"/>
          <w:color w:val="000000"/>
          <w:sz w:val="28"/>
          <w:szCs w:val="28"/>
          <w:lang w:val="nl-NL"/>
        </w:rPr>
        <w:t xml:space="preserve">. Thường trực Hội đồng nhân dân xem xét báo cáo </w:t>
      </w:r>
      <w:r w:rsidR="000D074C" w:rsidRPr="00CF5E7E">
        <w:rPr>
          <w:rFonts w:ascii="Times New Roman" w:hAnsi="Times New Roman"/>
          <w:color w:val="000000"/>
          <w:sz w:val="28"/>
          <w:szCs w:val="28"/>
          <w:lang w:val="nl-NL"/>
        </w:rPr>
        <w:t xml:space="preserve">kết quả giám sát </w:t>
      </w:r>
      <w:r w:rsidRPr="00CF5E7E">
        <w:rPr>
          <w:rFonts w:ascii="Times New Roman" w:hAnsi="Times New Roman"/>
          <w:color w:val="000000"/>
          <w:sz w:val="28"/>
          <w:szCs w:val="28"/>
          <w:lang w:val="nl-NL"/>
        </w:rPr>
        <w:t xml:space="preserve">của Đoàn giám sát </w:t>
      </w:r>
      <w:r w:rsidR="00AD3CAC" w:rsidRPr="00CF5E7E">
        <w:rPr>
          <w:rFonts w:ascii="Times New Roman" w:hAnsi="Times New Roman"/>
          <w:strike/>
          <w:color w:val="000000"/>
          <w:sz w:val="28"/>
          <w:szCs w:val="28"/>
          <w:lang w:val="nl-NL"/>
        </w:rPr>
        <w:t xml:space="preserve"> </w:t>
      </w:r>
    </w:p>
    <w:p w14:paraId="22AED407" w14:textId="77777777" w:rsidR="00320FEB" w:rsidRPr="00CF5E7E" w:rsidRDefault="00FB492B" w:rsidP="00CF5E7E">
      <w:pPr>
        <w:widowControl w:val="0"/>
        <w:spacing w:before="60" w:after="60" w:line="264" w:lineRule="auto"/>
        <w:ind w:firstLine="567"/>
        <w:jc w:val="both"/>
        <w:rPr>
          <w:strike/>
          <w:color w:val="000000"/>
          <w:spacing w:val="-4"/>
          <w:sz w:val="28"/>
          <w:szCs w:val="28"/>
          <w:lang w:val="nl-NL"/>
        </w:rPr>
      </w:pPr>
      <w:r w:rsidRPr="00CF5E7E">
        <w:rPr>
          <w:color w:val="000000"/>
          <w:spacing w:val="-4"/>
          <w:sz w:val="28"/>
          <w:szCs w:val="28"/>
          <w:lang w:val="nl-NL"/>
        </w:rPr>
        <w:t xml:space="preserve">1. Thường trực Hội đồng nhân dân xem xét, thảo luận về báo cáo </w:t>
      </w:r>
      <w:r w:rsidR="000D074C" w:rsidRPr="00CF5E7E">
        <w:rPr>
          <w:color w:val="000000"/>
          <w:spacing w:val="-4"/>
          <w:sz w:val="28"/>
          <w:szCs w:val="28"/>
          <w:lang w:val="nl-NL"/>
        </w:rPr>
        <w:t xml:space="preserve">kết quả giám sát </w:t>
      </w:r>
      <w:r w:rsidRPr="00CF5E7E">
        <w:rPr>
          <w:color w:val="000000"/>
          <w:spacing w:val="-4"/>
          <w:sz w:val="28"/>
          <w:szCs w:val="28"/>
          <w:lang w:val="nl-NL"/>
        </w:rPr>
        <w:t xml:space="preserve">của Đoàn giám sát. Hồ sơ trình Thường trực </w:t>
      </w:r>
      <w:r w:rsidRPr="00CF5E7E">
        <w:rPr>
          <w:color w:val="000000"/>
          <w:spacing w:val="-4"/>
          <w:sz w:val="28"/>
          <w:szCs w:val="28"/>
          <w:lang w:val="vi-VN"/>
        </w:rPr>
        <w:t>Hội đồng nhân dân</w:t>
      </w:r>
      <w:r w:rsidRPr="00CF5E7E">
        <w:rPr>
          <w:color w:val="000000"/>
          <w:spacing w:val="-4"/>
          <w:sz w:val="28"/>
          <w:szCs w:val="28"/>
          <w:lang w:val="nl-NL"/>
        </w:rPr>
        <w:t xml:space="preserve"> </w:t>
      </w:r>
      <w:r w:rsidR="00320FEB" w:rsidRPr="00CF5E7E">
        <w:rPr>
          <w:color w:val="000000"/>
          <w:spacing w:val="-4"/>
          <w:sz w:val="28"/>
          <w:szCs w:val="28"/>
          <w:lang w:val="nl-NL"/>
        </w:rPr>
        <w:t>bao gồm:</w:t>
      </w:r>
      <w:r w:rsidR="00320FEB" w:rsidRPr="00CF5E7E">
        <w:rPr>
          <w:strike/>
          <w:color w:val="000000"/>
          <w:spacing w:val="-4"/>
          <w:sz w:val="28"/>
          <w:szCs w:val="28"/>
          <w:lang w:val="nl-NL"/>
        </w:rPr>
        <w:t xml:space="preserve"> </w:t>
      </w:r>
    </w:p>
    <w:p w14:paraId="2808C871" w14:textId="77777777" w:rsidR="00320FEB" w:rsidRPr="00CF5E7E" w:rsidRDefault="00320FEB"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a) Báo cáo kết quả giám sát của Đoàn giám sát;</w:t>
      </w:r>
    </w:p>
    <w:p w14:paraId="73FE5DDB" w14:textId="77777777" w:rsidR="00320FEB" w:rsidRPr="00CF5E7E" w:rsidRDefault="00320FEB"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b) Dự thảo </w:t>
      </w:r>
      <w:r w:rsidR="00066505" w:rsidRPr="00CF5E7E">
        <w:rPr>
          <w:color w:val="000000"/>
          <w:sz w:val="28"/>
          <w:szCs w:val="28"/>
          <w:lang w:val="nl-NL"/>
        </w:rPr>
        <w:t xml:space="preserve">nghị quyết của Hội đồng nhân dân hoặc </w:t>
      </w:r>
      <w:r w:rsidRPr="00CF5E7E">
        <w:rPr>
          <w:color w:val="000000"/>
          <w:sz w:val="28"/>
          <w:szCs w:val="28"/>
          <w:lang w:val="nl-NL"/>
        </w:rPr>
        <w:t>kết luậ</w:t>
      </w:r>
      <w:r w:rsidR="001045ED" w:rsidRPr="00CF5E7E">
        <w:rPr>
          <w:color w:val="000000"/>
          <w:sz w:val="28"/>
          <w:szCs w:val="28"/>
          <w:lang w:val="nl-NL"/>
        </w:rPr>
        <w:t>n</w:t>
      </w:r>
      <w:r w:rsidR="00066505" w:rsidRPr="00CF5E7E">
        <w:rPr>
          <w:color w:val="000000"/>
          <w:sz w:val="28"/>
          <w:szCs w:val="28"/>
          <w:lang w:val="nl-NL"/>
        </w:rPr>
        <w:t xml:space="preserve"> của Thường trực Hội đồng nhân dân về</w:t>
      </w:r>
      <w:r w:rsidR="001045ED" w:rsidRPr="00CF5E7E">
        <w:rPr>
          <w:color w:val="000000"/>
          <w:sz w:val="28"/>
          <w:szCs w:val="28"/>
          <w:lang w:val="nl-NL"/>
        </w:rPr>
        <w:t xml:space="preserve"> </w:t>
      </w:r>
      <w:r w:rsidRPr="00CF5E7E">
        <w:rPr>
          <w:color w:val="000000"/>
          <w:sz w:val="28"/>
          <w:szCs w:val="28"/>
          <w:lang w:val="nl-NL"/>
        </w:rPr>
        <w:t>giám sát chuyên đề;</w:t>
      </w:r>
    </w:p>
    <w:p w14:paraId="73E8603A" w14:textId="3629DF34" w:rsidR="00884903" w:rsidRPr="00CF5E7E" w:rsidRDefault="00320FEB"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c) Báo cáo của cơ quan, tổ chức, cá nhân chịu sự giám sát; tài liệu </w:t>
      </w:r>
      <w:r w:rsidR="00607F48" w:rsidRPr="00CF5E7E">
        <w:rPr>
          <w:color w:val="000000"/>
          <w:sz w:val="28"/>
          <w:szCs w:val="28"/>
          <w:lang w:val="nl-NL"/>
        </w:rPr>
        <w:t xml:space="preserve">chứng </w:t>
      </w:r>
      <w:r w:rsidRPr="00CF5E7E">
        <w:rPr>
          <w:color w:val="000000"/>
          <w:sz w:val="28"/>
          <w:szCs w:val="28"/>
          <w:lang w:val="nl-NL"/>
        </w:rPr>
        <w:t>minh và tài liệu khác có liên quan (nếu có).</w:t>
      </w:r>
    </w:p>
    <w:p w14:paraId="063273AA" w14:textId="2DC8300E" w:rsidR="00FB492B" w:rsidRPr="00CF5E7E" w:rsidRDefault="00FB492B" w:rsidP="00CF5E7E">
      <w:pPr>
        <w:widowControl w:val="0"/>
        <w:spacing w:before="60" w:after="60" w:line="264" w:lineRule="auto"/>
        <w:ind w:firstLine="567"/>
        <w:jc w:val="both"/>
        <w:rPr>
          <w:color w:val="000000"/>
          <w:sz w:val="28"/>
          <w:szCs w:val="28"/>
          <w:lang w:val="vi-VN"/>
        </w:rPr>
      </w:pPr>
      <w:r w:rsidRPr="00CF5E7E">
        <w:rPr>
          <w:color w:val="000000"/>
          <w:sz w:val="28"/>
          <w:szCs w:val="28"/>
          <w:lang w:val="nl-NL"/>
        </w:rPr>
        <w:t xml:space="preserve">2. Việc xem xét, thảo luận báo cáo </w:t>
      </w:r>
      <w:r w:rsidR="000D074C" w:rsidRPr="00CF5E7E">
        <w:rPr>
          <w:color w:val="000000"/>
          <w:sz w:val="28"/>
          <w:szCs w:val="28"/>
          <w:lang w:val="nl-NL"/>
        </w:rPr>
        <w:t xml:space="preserve">kết quả giám sát </w:t>
      </w:r>
      <w:r w:rsidRPr="00CF5E7E">
        <w:rPr>
          <w:color w:val="000000"/>
          <w:sz w:val="28"/>
          <w:szCs w:val="28"/>
          <w:lang w:val="nl-NL"/>
        </w:rPr>
        <w:t>của Đoàn giám sát</w:t>
      </w:r>
      <w:r w:rsidRPr="00CF5E7E">
        <w:rPr>
          <w:color w:val="000000"/>
          <w:sz w:val="28"/>
          <w:szCs w:val="28"/>
          <w:lang w:val="vi-VN"/>
        </w:rPr>
        <w:t xml:space="preserve"> theo trình tự sau đây:</w:t>
      </w:r>
    </w:p>
    <w:p w14:paraId="588BFC8D" w14:textId="77777777" w:rsidR="00FB492B" w:rsidRPr="00CF5E7E" w:rsidRDefault="00FB492B" w:rsidP="00CF5E7E">
      <w:pPr>
        <w:pStyle w:val="1dieu-noidung"/>
        <w:widowControl w:val="0"/>
        <w:tabs>
          <w:tab w:val="num" w:pos="1560"/>
        </w:tabs>
        <w:spacing w:before="60" w:after="60" w:line="264" w:lineRule="auto"/>
        <w:rPr>
          <w:color w:val="000000"/>
          <w:lang w:val="vi-VN"/>
        </w:rPr>
      </w:pPr>
      <w:r w:rsidRPr="00CF5E7E">
        <w:rPr>
          <w:color w:val="000000"/>
          <w:lang w:val="vi-VN"/>
        </w:rPr>
        <w:t xml:space="preserve">a) Trưởng Đoàn giám sát </w:t>
      </w:r>
      <w:r w:rsidR="00603FE8" w:rsidRPr="00CF5E7E">
        <w:rPr>
          <w:color w:val="000000"/>
          <w:lang w:val="vi-VN"/>
        </w:rPr>
        <w:t xml:space="preserve">trình bày </w:t>
      </w:r>
      <w:r w:rsidRPr="00CF5E7E">
        <w:rPr>
          <w:color w:val="000000"/>
          <w:lang w:val="vi-VN"/>
        </w:rPr>
        <w:t>báo cáo kết quả giám sát;</w:t>
      </w:r>
    </w:p>
    <w:p w14:paraId="667AE312" w14:textId="65128ED7" w:rsidR="00E04F2D" w:rsidRPr="00CF5E7E" w:rsidRDefault="00FB492B" w:rsidP="00CF5E7E">
      <w:pPr>
        <w:pStyle w:val="1dieu-noidung"/>
        <w:widowControl w:val="0"/>
        <w:tabs>
          <w:tab w:val="num" w:pos="1560"/>
        </w:tabs>
        <w:spacing w:before="60" w:after="60" w:line="264" w:lineRule="auto"/>
        <w:rPr>
          <w:color w:val="000000"/>
          <w:lang w:val="vi-VN"/>
        </w:rPr>
      </w:pPr>
      <w:r w:rsidRPr="00CF5E7E">
        <w:rPr>
          <w:color w:val="000000"/>
          <w:spacing w:val="2"/>
          <w:lang w:val="vi-VN"/>
        </w:rPr>
        <w:t xml:space="preserve">b) </w:t>
      </w:r>
      <w:r w:rsidR="00E04F2D" w:rsidRPr="00CF5E7E">
        <w:rPr>
          <w:color w:val="000000"/>
          <w:lang w:val="vi-VN"/>
        </w:rPr>
        <w:t>Thường trực Hội đồng nhân dân thảo luận. Trong quá trình thảo luận, đại diện Đoàn giám sát có thể trình bày bổ sung những vấn đề có liên quan;</w:t>
      </w:r>
    </w:p>
    <w:p w14:paraId="13662061" w14:textId="77777777" w:rsidR="00FB492B" w:rsidRPr="00CF5E7E" w:rsidRDefault="00FB492B" w:rsidP="00CF5E7E">
      <w:pPr>
        <w:pStyle w:val="1dieu-noidung"/>
        <w:widowControl w:val="0"/>
        <w:tabs>
          <w:tab w:val="num" w:pos="1560"/>
        </w:tabs>
        <w:spacing w:before="60" w:after="60" w:line="264" w:lineRule="auto"/>
        <w:rPr>
          <w:color w:val="000000"/>
          <w:spacing w:val="-6"/>
          <w:lang w:val="vi-VN"/>
        </w:rPr>
      </w:pPr>
      <w:r w:rsidRPr="00CF5E7E">
        <w:rPr>
          <w:color w:val="000000"/>
          <w:spacing w:val="-6"/>
          <w:lang w:val="vi-VN"/>
        </w:rPr>
        <w:t>c) Đại diện cơ quan, tổ chức</w:t>
      </w:r>
      <w:r w:rsidR="003D2541" w:rsidRPr="00CF5E7E">
        <w:rPr>
          <w:color w:val="000000"/>
          <w:spacing w:val="-6"/>
          <w:lang w:val="vi-VN"/>
        </w:rPr>
        <w:t xml:space="preserve"> hoặc</w:t>
      </w:r>
      <w:r w:rsidRPr="00CF5E7E">
        <w:rPr>
          <w:color w:val="000000"/>
          <w:spacing w:val="-6"/>
          <w:lang w:val="vi-VN"/>
        </w:rPr>
        <w:t xml:space="preserve"> cá nhân có liên quan phát biểu ý kiến (nếu có);</w:t>
      </w:r>
    </w:p>
    <w:p w14:paraId="4FF4DFDC" w14:textId="77777777" w:rsidR="00FB492B" w:rsidRPr="00CF5E7E" w:rsidRDefault="00FB492B" w:rsidP="00CF5E7E">
      <w:pPr>
        <w:pStyle w:val="1dieu-noidung"/>
        <w:widowControl w:val="0"/>
        <w:tabs>
          <w:tab w:val="num" w:pos="1560"/>
        </w:tabs>
        <w:spacing w:before="60" w:after="60" w:line="264" w:lineRule="auto"/>
        <w:rPr>
          <w:color w:val="000000"/>
          <w:spacing w:val="-6"/>
          <w:lang w:val="vi-VN"/>
        </w:rPr>
      </w:pPr>
      <w:r w:rsidRPr="00CF5E7E">
        <w:rPr>
          <w:color w:val="000000"/>
          <w:spacing w:val="-6"/>
          <w:lang w:val="vi-VN"/>
        </w:rPr>
        <w:t xml:space="preserve">d) </w:t>
      </w:r>
      <w:r w:rsidR="00E04F2D" w:rsidRPr="00CF5E7E">
        <w:rPr>
          <w:color w:val="000000"/>
          <w:spacing w:val="-6"/>
          <w:lang w:val="vi-VN"/>
        </w:rPr>
        <w:t>Người đứng đầu cơ quan, tổ chức, cá nhân chịu sự giám sát báo cáo giải trình;</w:t>
      </w:r>
    </w:p>
    <w:p w14:paraId="003CE4BA" w14:textId="77777777" w:rsidR="00216CD8" w:rsidRPr="00CF5E7E" w:rsidRDefault="00FB492B" w:rsidP="00CF5E7E">
      <w:pPr>
        <w:pStyle w:val="1dieu-noidung"/>
        <w:widowControl w:val="0"/>
        <w:tabs>
          <w:tab w:val="num" w:pos="1560"/>
        </w:tabs>
        <w:spacing w:before="60" w:after="60" w:line="264" w:lineRule="auto"/>
        <w:rPr>
          <w:color w:val="000000"/>
        </w:rPr>
      </w:pPr>
      <w:r w:rsidRPr="00CF5E7E">
        <w:rPr>
          <w:color w:val="000000"/>
          <w:lang w:val="vi-VN"/>
        </w:rPr>
        <w:t xml:space="preserve">đ) </w:t>
      </w:r>
      <w:r w:rsidR="00216CD8" w:rsidRPr="00CF5E7E">
        <w:rPr>
          <w:color w:val="000000"/>
        </w:rPr>
        <w:t xml:space="preserve">Trường hợp chuyên đề giám sát do </w:t>
      </w:r>
      <w:r w:rsidR="00216CD8" w:rsidRPr="00CF5E7E">
        <w:rPr>
          <w:color w:val="000000"/>
          <w:lang w:val="vi-VN"/>
        </w:rPr>
        <w:t>Hội đồng nhân dân</w:t>
      </w:r>
      <w:r w:rsidR="00216CD8" w:rsidRPr="00CF5E7E">
        <w:rPr>
          <w:color w:val="000000"/>
          <w:lang w:val="nl-NL"/>
        </w:rPr>
        <w:t xml:space="preserve"> </w:t>
      </w:r>
      <w:r w:rsidR="00216CD8" w:rsidRPr="00CF5E7E">
        <w:rPr>
          <w:color w:val="000000"/>
        </w:rPr>
        <w:t xml:space="preserve">giao thì </w:t>
      </w:r>
      <w:r w:rsidR="00216CD8" w:rsidRPr="00CF5E7E">
        <w:rPr>
          <w:color w:val="000000"/>
          <w:lang w:val="vi-VN"/>
        </w:rPr>
        <w:t>Thường trực Hội đồng nhân dân</w:t>
      </w:r>
      <w:r w:rsidR="00216CD8" w:rsidRPr="00CF5E7E">
        <w:rPr>
          <w:color w:val="000000"/>
        </w:rPr>
        <w:t xml:space="preserve"> hoàn thiện báo cáo</w:t>
      </w:r>
      <w:r w:rsidR="00216CD8" w:rsidRPr="00CF5E7E">
        <w:rPr>
          <w:color w:val="000000"/>
          <w:lang w:val="vi-VN"/>
        </w:rPr>
        <w:t xml:space="preserve"> kết quả giám sát</w:t>
      </w:r>
      <w:r w:rsidR="00216CD8" w:rsidRPr="00CF5E7E">
        <w:rPr>
          <w:color w:val="000000"/>
        </w:rPr>
        <w:t xml:space="preserve">, </w:t>
      </w:r>
      <w:r w:rsidR="00216CD8" w:rsidRPr="00CF5E7E">
        <w:rPr>
          <w:color w:val="000000"/>
          <w:lang w:val="vi-VN"/>
        </w:rPr>
        <w:t xml:space="preserve">dự thảo nghị quyết giám sát chuyên đề, </w:t>
      </w:r>
      <w:r w:rsidR="00216CD8" w:rsidRPr="00CF5E7E">
        <w:rPr>
          <w:color w:val="000000"/>
        </w:rPr>
        <w:t xml:space="preserve">trình </w:t>
      </w:r>
      <w:r w:rsidR="00216CD8" w:rsidRPr="00CF5E7E">
        <w:rPr>
          <w:color w:val="000000"/>
          <w:lang w:val="vi-VN"/>
        </w:rPr>
        <w:t>Hội đồng nhân dân</w:t>
      </w:r>
      <w:r w:rsidR="00216CD8" w:rsidRPr="00CF5E7E">
        <w:rPr>
          <w:color w:val="000000"/>
          <w:lang w:val="nl-NL"/>
        </w:rPr>
        <w:t xml:space="preserve"> </w:t>
      </w:r>
      <w:r w:rsidR="00216CD8" w:rsidRPr="00CF5E7E">
        <w:rPr>
          <w:color w:val="000000"/>
        </w:rPr>
        <w:t>xem xét, quyết định</w:t>
      </w:r>
      <w:r w:rsidR="004B630A" w:rsidRPr="00CF5E7E">
        <w:rPr>
          <w:color w:val="000000"/>
          <w:lang w:val="en-GB"/>
        </w:rPr>
        <w:t xml:space="preserve"> theo quy định tại khoản 2 và khoản 3 Điều</w:t>
      </w:r>
      <w:r w:rsidR="00824D83" w:rsidRPr="00CF5E7E">
        <w:rPr>
          <w:color w:val="000000"/>
          <w:lang w:val="en-GB"/>
        </w:rPr>
        <w:t xml:space="preserve"> 42</w:t>
      </w:r>
      <w:r w:rsidR="004B630A" w:rsidRPr="00CF5E7E">
        <w:rPr>
          <w:color w:val="000000"/>
          <w:lang w:val="en-GB"/>
        </w:rPr>
        <w:t xml:space="preserve"> của Nghị quyết</w:t>
      </w:r>
      <w:r w:rsidR="003616D2" w:rsidRPr="00CF5E7E">
        <w:rPr>
          <w:color w:val="000000"/>
          <w:lang w:val="en-GB"/>
        </w:rPr>
        <w:t xml:space="preserve"> này</w:t>
      </w:r>
      <w:r w:rsidR="00216CD8" w:rsidRPr="00CF5E7E">
        <w:rPr>
          <w:color w:val="000000"/>
        </w:rPr>
        <w:t>.</w:t>
      </w:r>
    </w:p>
    <w:p w14:paraId="3B1F52F7" w14:textId="77777777" w:rsidR="008441B9" w:rsidRPr="00CF5E7E" w:rsidRDefault="00216CD8" w:rsidP="00CF5E7E">
      <w:pPr>
        <w:pStyle w:val="1dieu-noidung"/>
        <w:widowControl w:val="0"/>
        <w:tabs>
          <w:tab w:val="num" w:pos="1560"/>
        </w:tabs>
        <w:spacing w:before="60" w:after="60" w:line="264" w:lineRule="auto"/>
        <w:rPr>
          <w:rFonts w:eastAsia="Times New Roman"/>
          <w:color w:val="000000"/>
          <w:spacing w:val="-4"/>
          <w:lang w:val="en-GB"/>
        </w:rPr>
      </w:pPr>
      <w:r w:rsidRPr="00CF5E7E">
        <w:rPr>
          <w:color w:val="000000"/>
          <w:spacing w:val="-4"/>
        </w:rPr>
        <w:t xml:space="preserve">Trường hợp chuyên đề giám sát do </w:t>
      </w:r>
      <w:r w:rsidRPr="00CF5E7E">
        <w:rPr>
          <w:rFonts w:eastAsia="Times New Roman"/>
          <w:color w:val="000000"/>
          <w:spacing w:val="-4"/>
          <w:lang w:val="en-GB"/>
        </w:rPr>
        <w:t xml:space="preserve">Thường trực </w:t>
      </w:r>
      <w:r w:rsidRPr="00CF5E7E">
        <w:rPr>
          <w:color w:val="000000"/>
          <w:spacing w:val="-4"/>
          <w:lang w:val="vi-VN"/>
        </w:rPr>
        <w:t>Hội đồng nhân dân</w:t>
      </w:r>
      <w:r w:rsidRPr="00CF5E7E">
        <w:rPr>
          <w:rFonts w:eastAsia="Times New Roman"/>
          <w:color w:val="000000"/>
          <w:spacing w:val="-4"/>
        </w:rPr>
        <w:t xml:space="preserve"> </w:t>
      </w:r>
      <w:r w:rsidRPr="00CF5E7E">
        <w:rPr>
          <w:color w:val="000000"/>
          <w:spacing w:val="-4"/>
        </w:rPr>
        <w:t xml:space="preserve">quyết định thì </w:t>
      </w:r>
      <w:r w:rsidRPr="00CF5E7E">
        <w:rPr>
          <w:rFonts w:eastAsia="Times New Roman"/>
          <w:color w:val="000000"/>
          <w:spacing w:val="-4"/>
          <w:lang w:val="en-GB"/>
        </w:rPr>
        <w:t xml:space="preserve">Thường trực </w:t>
      </w:r>
      <w:r w:rsidRPr="00CF5E7E">
        <w:rPr>
          <w:color w:val="000000"/>
          <w:spacing w:val="-4"/>
          <w:lang w:val="vi-VN"/>
        </w:rPr>
        <w:t>Hội đồng nhân dân</w:t>
      </w:r>
      <w:r w:rsidRPr="00CF5E7E">
        <w:rPr>
          <w:rFonts w:eastAsia="Times New Roman"/>
          <w:color w:val="000000"/>
          <w:spacing w:val="-4"/>
        </w:rPr>
        <w:t xml:space="preserve"> </w:t>
      </w:r>
      <w:r w:rsidRPr="00CF5E7E">
        <w:rPr>
          <w:color w:val="000000"/>
          <w:spacing w:val="-4"/>
        </w:rPr>
        <w:t xml:space="preserve">xem xét, </w:t>
      </w:r>
      <w:r w:rsidRPr="00CF5E7E">
        <w:rPr>
          <w:rFonts w:eastAsia="Times New Roman"/>
          <w:color w:val="000000"/>
          <w:spacing w:val="-4"/>
          <w:lang w:val="en-GB"/>
        </w:rPr>
        <w:t xml:space="preserve">thông qua kết luận </w:t>
      </w:r>
      <w:r w:rsidRPr="00CF5E7E">
        <w:rPr>
          <w:rFonts w:eastAsia="Times New Roman"/>
          <w:color w:val="000000"/>
          <w:spacing w:val="-4"/>
        </w:rPr>
        <w:t>giám sát chuyên đề.</w:t>
      </w:r>
      <w:r w:rsidRPr="00CF5E7E">
        <w:rPr>
          <w:rFonts w:eastAsia="Times New Roman"/>
          <w:color w:val="000000"/>
          <w:spacing w:val="-4"/>
          <w:lang w:val="en-GB"/>
        </w:rPr>
        <w:t xml:space="preserve"> </w:t>
      </w:r>
    </w:p>
    <w:p w14:paraId="3BBEABB1" w14:textId="77777777" w:rsidR="00216CD8" w:rsidRPr="00CF5E7E" w:rsidRDefault="00216CD8" w:rsidP="00CF5E7E">
      <w:pPr>
        <w:pStyle w:val="1dieu-noidung"/>
        <w:widowControl w:val="0"/>
        <w:tabs>
          <w:tab w:val="num" w:pos="1560"/>
        </w:tabs>
        <w:spacing w:before="60" w:after="60" w:line="264" w:lineRule="auto"/>
        <w:rPr>
          <w:color w:val="000000"/>
          <w:lang w:val="en-GB"/>
        </w:rPr>
      </w:pPr>
      <w:r w:rsidRPr="00CF5E7E">
        <w:rPr>
          <w:color w:val="000000"/>
          <w:lang w:val="en-GB"/>
        </w:rPr>
        <w:t xml:space="preserve">3. Kết luận giám sát </w:t>
      </w:r>
      <w:r w:rsidR="00130052" w:rsidRPr="00CF5E7E">
        <w:rPr>
          <w:color w:val="000000"/>
          <w:lang w:val="en-GB"/>
        </w:rPr>
        <w:t xml:space="preserve">chuyên đề </w:t>
      </w:r>
      <w:r w:rsidRPr="00CF5E7E">
        <w:rPr>
          <w:color w:val="000000"/>
          <w:lang w:val="en-GB"/>
        </w:rPr>
        <w:t xml:space="preserve">của </w:t>
      </w:r>
      <w:r w:rsidR="00130052" w:rsidRPr="00CF5E7E">
        <w:rPr>
          <w:rFonts w:eastAsia="Times New Roman"/>
          <w:color w:val="000000"/>
          <w:lang w:val="en-GB"/>
        </w:rPr>
        <w:t xml:space="preserve">Thường trực </w:t>
      </w:r>
      <w:r w:rsidR="00130052" w:rsidRPr="00CF5E7E">
        <w:rPr>
          <w:color w:val="000000"/>
          <w:lang w:val="vi-VN"/>
        </w:rPr>
        <w:t>Hội đồng nhân dân</w:t>
      </w:r>
      <w:r w:rsidR="00130052" w:rsidRPr="00CF5E7E">
        <w:rPr>
          <w:rFonts w:eastAsia="Times New Roman"/>
          <w:color w:val="000000"/>
        </w:rPr>
        <w:t xml:space="preserve"> </w:t>
      </w:r>
      <w:r w:rsidRPr="00CF5E7E">
        <w:rPr>
          <w:color w:val="000000"/>
          <w:lang w:val="en-GB"/>
        </w:rPr>
        <w:t>gồm những nội dung chính sau đây:</w:t>
      </w:r>
    </w:p>
    <w:p w14:paraId="1CCD84FD" w14:textId="77777777" w:rsidR="00216CD8" w:rsidRPr="00CF5E7E" w:rsidRDefault="00216CD8" w:rsidP="00CF5E7E">
      <w:pPr>
        <w:widowControl w:val="0"/>
        <w:shd w:val="clear" w:color="auto" w:fill="FFFFFF"/>
        <w:spacing w:before="60" w:after="60" w:line="264" w:lineRule="auto"/>
        <w:ind w:firstLine="567"/>
        <w:jc w:val="both"/>
        <w:rPr>
          <w:color w:val="000000"/>
          <w:spacing w:val="-12"/>
          <w:sz w:val="28"/>
          <w:szCs w:val="28"/>
          <w:lang w:val="nl-NL"/>
        </w:rPr>
      </w:pPr>
      <w:r w:rsidRPr="00CF5E7E">
        <w:rPr>
          <w:color w:val="000000"/>
          <w:spacing w:val="-12"/>
          <w:sz w:val="28"/>
          <w:szCs w:val="28"/>
          <w:lang w:val="vi-VN"/>
        </w:rPr>
        <w:t xml:space="preserve">a) </w:t>
      </w:r>
      <w:r w:rsidRPr="00CF5E7E">
        <w:rPr>
          <w:color w:val="000000"/>
          <w:spacing w:val="-12"/>
          <w:sz w:val="28"/>
          <w:szCs w:val="28"/>
          <w:lang w:val="nl-NL"/>
        </w:rPr>
        <w:t xml:space="preserve">Nội dung </w:t>
      </w:r>
      <w:r w:rsidR="00020D0C" w:rsidRPr="00CF5E7E">
        <w:rPr>
          <w:color w:val="000000"/>
          <w:spacing w:val="-12"/>
          <w:sz w:val="28"/>
          <w:szCs w:val="28"/>
          <w:lang w:val="nl-NL"/>
        </w:rPr>
        <w:t xml:space="preserve">theo </w:t>
      </w:r>
      <w:r w:rsidRPr="00CF5E7E">
        <w:rPr>
          <w:color w:val="000000"/>
          <w:spacing w:val="-12"/>
          <w:sz w:val="28"/>
          <w:szCs w:val="28"/>
          <w:lang w:val="nl-NL"/>
        </w:rPr>
        <w:t xml:space="preserve">quy định tại các điểm a, b và c khoản 3 Điều </w:t>
      </w:r>
      <w:r w:rsidR="005636D0" w:rsidRPr="00CF5E7E">
        <w:rPr>
          <w:color w:val="000000"/>
          <w:spacing w:val="-12"/>
          <w:sz w:val="28"/>
          <w:szCs w:val="28"/>
          <w:lang w:val="nl-NL"/>
        </w:rPr>
        <w:t>41</w:t>
      </w:r>
      <w:r w:rsidR="00130052" w:rsidRPr="00CF5E7E">
        <w:rPr>
          <w:color w:val="000000"/>
          <w:spacing w:val="-12"/>
          <w:sz w:val="28"/>
          <w:szCs w:val="28"/>
          <w:lang w:val="nl-NL"/>
        </w:rPr>
        <w:t xml:space="preserve"> </w:t>
      </w:r>
      <w:r w:rsidRPr="00CF5E7E">
        <w:rPr>
          <w:color w:val="000000"/>
          <w:spacing w:val="-12"/>
          <w:sz w:val="28"/>
          <w:szCs w:val="28"/>
          <w:lang w:val="nl-NL"/>
        </w:rPr>
        <w:t xml:space="preserve">của Nghị quyết này; </w:t>
      </w:r>
    </w:p>
    <w:p w14:paraId="13738FAA" w14:textId="77777777" w:rsidR="00216CD8" w:rsidRPr="00CF5E7E" w:rsidRDefault="00130052"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rPr>
        <w:t>b</w:t>
      </w:r>
      <w:r w:rsidR="00216CD8" w:rsidRPr="00CF5E7E">
        <w:rPr>
          <w:color w:val="000000"/>
          <w:sz w:val="28"/>
          <w:szCs w:val="28"/>
          <w:lang w:val="vi-VN"/>
        </w:rPr>
        <w:t xml:space="preserve">) Trách nhiệm báo cáo kết quả thực hiện </w:t>
      </w:r>
      <w:r w:rsidR="00216CD8" w:rsidRPr="00CF5E7E">
        <w:rPr>
          <w:color w:val="000000"/>
          <w:sz w:val="28"/>
          <w:szCs w:val="28"/>
        </w:rPr>
        <w:t>kết luận</w:t>
      </w:r>
      <w:r w:rsidR="00216CD8" w:rsidRPr="00CF5E7E">
        <w:rPr>
          <w:color w:val="000000"/>
          <w:sz w:val="28"/>
          <w:szCs w:val="28"/>
          <w:lang w:val="vi-VN"/>
        </w:rPr>
        <w:t xml:space="preserve"> giám sát chuyên đề.</w:t>
      </w:r>
    </w:p>
    <w:p w14:paraId="535B379C" w14:textId="77777777" w:rsidR="00A14775" w:rsidRPr="00CF5E7E" w:rsidRDefault="00A14775" w:rsidP="00CF5E7E">
      <w:pPr>
        <w:pStyle w:val="Heading1"/>
        <w:keepNext w:val="0"/>
        <w:widowControl w:val="0"/>
        <w:spacing w:before="60" w:line="264" w:lineRule="auto"/>
        <w:ind w:firstLine="567"/>
        <w:jc w:val="both"/>
        <w:rPr>
          <w:rFonts w:ascii="Times New Roman" w:hAnsi="Times New Roman"/>
          <w:color w:val="000000"/>
          <w:sz w:val="28"/>
          <w:szCs w:val="28"/>
          <w:lang w:val="nl-NL"/>
        </w:rPr>
      </w:pPr>
      <w:r w:rsidRPr="00CF5E7E">
        <w:rPr>
          <w:rFonts w:ascii="Times New Roman" w:hAnsi="Times New Roman"/>
          <w:color w:val="000000"/>
          <w:sz w:val="28"/>
          <w:szCs w:val="28"/>
          <w:lang w:val="nl-NL"/>
        </w:rPr>
        <w:t xml:space="preserve">Điều </w:t>
      </w:r>
      <w:r w:rsidR="00BF7307" w:rsidRPr="00CF5E7E">
        <w:rPr>
          <w:rFonts w:ascii="Times New Roman" w:hAnsi="Times New Roman"/>
          <w:color w:val="000000"/>
          <w:sz w:val="28"/>
          <w:szCs w:val="28"/>
          <w:lang w:val="nl-NL"/>
        </w:rPr>
        <w:t>45</w:t>
      </w:r>
      <w:r w:rsidRPr="00CF5E7E">
        <w:rPr>
          <w:rFonts w:ascii="Times New Roman" w:hAnsi="Times New Roman"/>
          <w:color w:val="000000"/>
          <w:sz w:val="28"/>
          <w:szCs w:val="28"/>
          <w:lang w:val="nl-NL"/>
        </w:rPr>
        <w:t>. Thường trực Hội đồng nhân dân xem xét báo cáo giám sát chuyên đề của Ban của Hội đồng nhân dân</w:t>
      </w:r>
      <w:r w:rsidR="00351081" w:rsidRPr="00CF5E7E">
        <w:rPr>
          <w:rFonts w:ascii="Times New Roman" w:hAnsi="Times New Roman"/>
          <w:strike/>
          <w:color w:val="000000"/>
          <w:sz w:val="28"/>
          <w:szCs w:val="28"/>
          <w:lang w:val="nl-NL"/>
        </w:rPr>
        <w:t xml:space="preserve"> </w:t>
      </w:r>
    </w:p>
    <w:p w14:paraId="6D71471E" w14:textId="77777777" w:rsidR="00A14775" w:rsidRPr="00CF5E7E" w:rsidRDefault="00A14775" w:rsidP="00CF5E7E">
      <w:pPr>
        <w:widowControl w:val="0"/>
        <w:shd w:val="clear" w:color="auto" w:fill="FFFFFF"/>
        <w:spacing w:before="60" w:after="60" w:line="264" w:lineRule="auto"/>
        <w:ind w:firstLine="567"/>
        <w:jc w:val="both"/>
        <w:rPr>
          <w:strike/>
          <w:color w:val="000000"/>
          <w:sz w:val="28"/>
          <w:szCs w:val="28"/>
          <w:lang w:val="nl-NL"/>
        </w:rPr>
      </w:pPr>
      <w:r w:rsidRPr="00CF5E7E">
        <w:rPr>
          <w:color w:val="000000"/>
          <w:sz w:val="28"/>
          <w:szCs w:val="28"/>
          <w:lang w:val="nl-NL"/>
        </w:rPr>
        <w:t>1. Căn cứ nội dung giám sát chuyên đề trong chương trình giám sát của mình, Thường trực Hội đồng nhân dân</w:t>
      </w:r>
      <w:r w:rsidR="00023EF6" w:rsidRPr="00CF5E7E">
        <w:rPr>
          <w:color w:val="000000"/>
          <w:sz w:val="28"/>
          <w:szCs w:val="28"/>
          <w:lang w:val="nl-NL"/>
        </w:rPr>
        <w:t xml:space="preserve"> giao</w:t>
      </w:r>
      <w:r w:rsidRPr="00CF5E7E">
        <w:rPr>
          <w:color w:val="000000"/>
          <w:sz w:val="28"/>
          <w:szCs w:val="28"/>
          <w:lang w:val="nl-NL"/>
        </w:rPr>
        <w:t xml:space="preserve"> Ban của Hội đồng nhân dân theo lĩnh vực phụ trách giúp </w:t>
      </w:r>
      <w:r w:rsidR="00244726" w:rsidRPr="00CF5E7E">
        <w:rPr>
          <w:color w:val="000000"/>
          <w:sz w:val="28"/>
          <w:szCs w:val="28"/>
          <w:lang w:val="nl-NL"/>
        </w:rPr>
        <w:t xml:space="preserve">Thường trực </w:t>
      </w:r>
      <w:r w:rsidRPr="00CF5E7E">
        <w:rPr>
          <w:color w:val="000000"/>
          <w:sz w:val="28"/>
          <w:szCs w:val="28"/>
          <w:lang w:val="nl-NL"/>
        </w:rPr>
        <w:t xml:space="preserve">Hội đồng nhân dân tổ chức giám sát và báo cáo </w:t>
      </w:r>
      <w:r w:rsidR="00130052" w:rsidRPr="00CF5E7E">
        <w:rPr>
          <w:color w:val="000000"/>
          <w:sz w:val="28"/>
          <w:szCs w:val="28"/>
          <w:lang w:val="nl-NL"/>
        </w:rPr>
        <w:t xml:space="preserve">kết quả giám sát để </w:t>
      </w:r>
      <w:r w:rsidR="007833B8" w:rsidRPr="00CF5E7E">
        <w:rPr>
          <w:color w:val="000000"/>
          <w:sz w:val="28"/>
          <w:szCs w:val="28"/>
          <w:lang w:val="nl-NL"/>
        </w:rPr>
        <w:t>Thường trực Hội đồng nhân dân</w:t>
      </w:r>
      <w:r w:rsidR="000C64DC" w:rsidRPr="00CF5E7E">
        <w:rPr>
          <w:color w:val="000000"/>
          <w:sz w:val="28"/>
          <w:szCs w:val="28"/>
          <w:lang w:val="nl-NL"/>
        </w:rPr>
        <w:t xml:space="preserve"> xem xét</w:t>
      </w:r>
      <w:r w:rsidR="008441B9" w:rsidRPr="00CF5E7E">
        <w:rPr>
          <w:color w:val="000000"/>
          <w:sz w:val="28"/>
          <w:szCs w:val="28"/>
          <w:lang w:val="nl-NL"/>
        </w:rPr>
        <w:t>.</w:t>
      </w:r>
      <w:r w:rsidRPr="00CF5E7E">
        <w:rPr>
          <w:strike/>
          <w:color w:val="000000"/>
          <w:sz w:val="28"/>
          <w:szCs w:val="28"/>
          <w:lang w:val="nl-NL"/>
        </w:rPr>
        <w:t xml:space="preserve">  </w:t>
      </w:r>
    </w:p>
    <w:p w14:paraId="2DC235DF" w14:textId="77777777" w:rsidR="00A14775" w:rsidRPr="00CF5E7E" w:rsidRDefault="00975AF2"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Khi xét thấy</w:t>
      </w:r>
      <w:r w:rsidR="00A14775" w:rsidRPr="00CF5E7E">
        <w:rPr>
          <w:color w:val="000000"/>
          <w:sz w:val="28"/>
          <w:szCs w:val="28"/>
          <w:lang w:val="nl-NL"/>
        </w:rPr>
        <w:t xml:space="preserve"> cần thiết, theo đề nghị của Ban của Hội đồng nhân dân, </w:t>
      </w:r>
      <w:r w:rsidR="00975EAB" w:rsidRPr="00CF5E7E">
        <w:rPr>
          <w:color w:val="000000"/>
          <w:sz w:val="28"/>
          <w:szCs w:val="28"/>
          <w:lang w:val="nl-NL"/>
        </w:rPr>
        <w:t xml:space="preserve">Thường trực </w:t>
      </w:r>
      <w:r w:rsidR="00A14775" w:rsidRPr="00CF5E7E">
        <w:rPr>
          <w:color w:val="000000"/>
          <w:sz w:val="28"/>
          <w:szCs w:val="28"/>
          <w:lang w:val="nl-NL"/>
        </w:rPr>
        <w:t>Hội đồng nhân dân quyết định xem xét</w:t>
      </w:r>
      <w:r w:rsidR="001245A9" w:rsidRPr="00CF5E7E">
        <w:rPr>
          <w:color w:val="000000"/>
          <w:sz w:val="28"/>
          <w:szCs w:val="28"/>
          <w:lang w:val="nl-NL"/>
        </w:rPr>
        <w:t>, thảo luận</w:t>
      </w:r>
      <w:r w:rsidR="00A14775" w:rsidRPr="00CF5E7E">
        <w:rPr>
          <w:color w:val="000000"/>
          <w:sz w:val="28"/>
          <w:szCs w:val="28"/>
          <w:lang w:val="nl-NL"/>
        </w:rPr>
        <w:t xml:space="preserve"> báo cáo</w:t>
      </w:r>
      <w:r w:rsidR="001245A9" w:rsidRPr="00CF5E7E">
        <w:rPr>
          <w:color w:val="000000"/>
          <w:sz w:val="28"/>
          <w:szCs w:val="28"/>
          <w:lang w:val="nl-NL"/>
        </w:rPr>
        <w:t xml:space="preserve"> kết quả giám sát</w:t>
      </w:r>
      <w:r w:rsidR="00A14775" w:rsidRPr="00CF5E7E">
        <w:rPr>
          <w:color w:val="000000"/>
          <w:sz w:val="28"/>
          <w:szCs w:val="28"/>
          <w:lang w:val="nl-NL"/>
        </w:rPr>
        <w:t xml:space="preserve"> về các chuyên đề khác của Ban của Hội đồng nhân dân.</w:t>
      </w:r>
    </w:p>
    <w:p w14:paraId="0E997C1D" w14:textId="77777777" w:rsidR="00A14775" w:rsidRPr="00CF5E7E" w:rsidRDefault="00A14775"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2. Hồ sơ trình </w:t>
      </w:r>
      <w:r w:rsidR="005D07D4" w:rsidRPr="00CF5E7E">
        <w:rPr>
          <w:color w:val="000000"/>
          <w:sz w:val="28"/>
          <w:szCs w:val="28"/>
          <w:lang w:val="nl-NL"/>
        </w:rPr>
        <w:t xml:space="preserve">Thường trực </w:t>
      </w:r>
      <w:r w:rsidRPr="00CF5E7E">
        <w:rPr>
          <w:color w:val="000000"/>
          <w:sz w:val="28"/>
          <w:szCs w:val="28"/>
          <w:lang w:val="nl-NL"/>
        </w:rPr>
        <w:t>Hội đồng nhân dân bao gồm:</w:t>
      </w:r>
    </w:p>
    <w:p w14:paraId="313B1EAE" w14:textId="77777777" w:rsidR="00A14775" w:rsidRPr="00CF5E7E" w:rsidRDefault="00A14775"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a) Báo cáo kết quả giám sát của Ban của Hội đồng nhân dân;</w:t>
      </w:r>
    </w:p>
    <w:p w14:paraId="4414D140" w14:textId="77777777" w:rsidR="00A14775" w:rsidRPr="00CF5E7E" w:rsidRDefault="00A14775"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lastRenderedPageBreak/>
        <w:t xml:space="preserve">b) Dự thảo </w:t>
      </w:r>
      <w:r w:rsidR="00FD4990" w:rsidRPr="00CF5E7E">
        <w:rPr>
          <w:color w:val="000000"/>
          <w:sz w:val="28"/>
          <w:szCs w:val="28"/>
          <w:lang w:val="nl-NL"/>
        </w:rPr>
        <w:t xml:space="preserve">kết luận </w:t>
      </w:r>
      <w:r w:rsidRPr="00CF5E7E">
        <w:rPr>
          <w:color w:val="000000"/>
          <w:sz w:val="28"/>
          <w:szCs w:val="28"/>
          <w:lang w:val="nl-NL"/>
        </w:rPr>
        <w:t>giám sát chuyên đề;</w:t>
      </w:r>
    </w:p>
    <w:p w14:paraId="6DAC6E7F" w14:textId="4507AF90" w:rsidR="00A14775" w:rsidRPr="00CF5E7E" w:rsidRDefault="00A14775"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c) Báo cáo của cơ quan, tổ chức, cá nhân chịu sự giám sát; tài liệu </w:t>
      </w:r>
      <w:r w:rsidR="00313AFE" w:rsidRPr="00CF5E7E">
        <w:rPr>
          <w:color w:val="000000"/>
          <w:sz w:val="28"/>
          <w:szCs w:val="28"/>
          <w:lang w:val="nl-NL"/>
        </w:rPr>
        <w:t>chứng</w:t>
      </w:r>
      <w:r w:rsidR="002045C5" w:rsidRPr="00CF5E7E">
        <w:rPr>
          <w:color w:val="000000"/>
          <w:sz w:val="28"/>
          <w:szCs w:val="28"/>
          <w:lang w:val="nl-NL"/>
        </w:rPr>
        <w:t xml:space="preserve"> minh</w:t>
      </w:r>
      <w:r w:rsidR="00313AFE" w:rsidRPr="00CF5E7E">
        <w:rPr>
          <w:color w:val="000000"/>
          <w:sz w:val="28"/>
          <w:szCs w:val="28"/>
          <w:lang w:val="nl-NL"/>
        </w:rPr>
        <w:t xml:space="preserve"> </w:t>
      </w:r>
      <w:r w:rsidRPr="00CF5E7E">
        <w:rPr>
          <w:color w:val="000000"/>
          <w:sz w:val="28"/>
          <w:szCs w:val="28"/>
          <w:lang w:val="nl-NL"/>
        </w:rPr>
        <w:t>và tài liệu khác có liên quan (nếu có).</w:t>
      </w:r>
    </w:p>
    <w:p w14:paraId="0B17EDB5" w14:textId="77777777" w:rsidR="00A14775" w:rsidRPr="00CF5E7E" w:rsidRDefault="00A14775" w:rsidP="00CF5E7E">
      <w:pPr>
        <w:pStyle w:val="1dieu-noidung"/>
        <w:widowControl w:val="0"/>
        <w:tabs>
          <w:tab w:val="num" w:pos="1560"/>
        </w:tabs>
        <w:spacing w:before="60" w:after="60" w:line="264" w:lineRule="auto"/>
        <w:rPr>
          <w:color w:val="000000"/>
          <w:lang w:val="vi-VN"/>
        </w:rPr>
      </w:pPr>
      <w:r w:rsidRPr="00CF5E7E">
        <w:rPr>
          <w:color w:val="000000"/>
          <w:lang w:val="nl-NL"/>
        </w:rPr>
        <w:t>3</w:t>
      </w:r>
      <w:r w:rsidRPr="00CF5E7E">
        <w:rPr>
          <w:color w:val="000000"/>
          <w:lang w:val="vi-VN"/>
        </w:rPr>
        <w:t xml:space="preserve">. </w:t>
      </w:r>
      <w:r w:rsidR="001853B5" w:rsidRPr="00CF5E7E">
        <w:rPr>
          <w:color w:val="000000"/>
        </w:rPr>
        <w:t xml:space="preserve">Thường trực </w:t>
      </w:r>
      <w:r w:rsidRPr="00CF5E7E">
        <w:rPr>
          <w:color w:val="000000"/>
        </w:rPr>
        <w:t>Hội đồng nhân dân</w:t>
      </w:r>
      <w:r w:rsidRPr="00CF5E7E">
        <w:rPr>
          <w:color w:val="000000"/>
          <w:lang w:val="vi-VN"/>
        </w:rPr>
        <w:t xml:space="preserve"> xem xét</w:t>
      </w:r>
      <w:r w:rsidR="001245A9" w:rsidRPr="00CF5E7E">
        <w:rPr>
          <w:color w:val="000000"/>
          <w:lang w:val="nl-NL"/>
        </w:rPr>
        <w:t>, thảo luận</w:t>
      </w:r>
      <w:r w:rsidRPr="00CF5E7E">
        <w:rPr>
          <w:color w:val="000000"/>
          <w:lang w:val="vi-VN"/>
        </w:rPr>
        <w:t xml:space="preserve"> báo cáo</w:t>
      </w:r>
      <w:r w:rsidR="008B2B30" w:rsidRPr="00CF5E7E">
        <w:rPr>
          <w:color w:val="000000"/>
          <w:lang w:val="nl-NL"/>
        </w:rPr>
        <w:t xml:space="preserve"> kết quả giám sát</w:t>
      </w:r>
      <w:r w:rsidRPr="00CF5E7E">
        <w:rPr>
          <w:color w:val="000000"/>
          <w:lang w:val="vi-VN"/>
        </w:rPr>
        <w:t xml:space="preserve"> theo trình tự sau đây:</w:t>
      </w:r>
    </w:p>
    <w:p w14:paraId="3006FE10" w14:textId="77777777" w:rsidR="00A14775" w:rsidRPr="00CF5E7E" w:rsidRDefault="00A14775" w:rsidP="00CF5E7E">
      <w:pPr>
        <w:pStyle w:val="1dieu-noidung"/>
        <w:widowControl w:val="0"/>
        <w:tabs>
          <w:tab w:val="num" w:pos="1560"/>
        </w:tabs>
        <w:spacing w:before="60" w:after="60" w:line="264" w:lineRule="auto"/>
        <w:rPr>
          <w:color w:val="000000"/>
          <w:lang w:val="vi-VN"/>
        </w:rPr>
      </w:pPr>
      <w:r w:rsidRPr="00CF5E7E">
        <w:rPr>
          <w:color w:val="000000"/>
          <w:lang w:val="vi-VN"/>
        </w:rPr>
        <w:t xml:space="preserve">a) </w:t>
      </w:r>
      <w:r w:rsidR="009E6C98" w:rsidRPr="00CF5E7E">
        <w:rPr>
          <w:color w:val="000000"/>
          <w:lang w:val="vi-VN"/>
        </w:rPr>
        <w:t xml:space="preserve">Trưởng </w:t>
      </w:r>
      <w:r w:rsidR="00243FFB" w:rsidRPr="00CF5E7E">
        <w:rPr>
          <w:color w:val="000000"/>
          <w:lang w:val="vi-VN"/>
        </w:rPr>
        <w:t xml:space="preserve">Ban của Hội đồng nhân dân </w:t>
      </w:r>
      <w:r w:rsidR="00A661B8" w:rsidRPr="00CF5E7E">
        <w:rPr>
          <w:color w:val="000000"/>
          <w:lang w:val="vi-VN"/>
        </w:rPr>
        <w:t xml:space="preserve">trình bày </w:t>
      </w:r>
      <w:r w:rsidRPr="00CF5E7E">
        <w:rPr>
          <w:color w:val="000000"/>
          <w:lang w:val="vi-VN"/>
        </w:rPr>
        <w:t>báo cáo kết quả giám sát;</w:t>
      </w:r>
    </w:p>
    <w:p w14:paraId="1427082E" w14:textId="191BFEF1" w:rsidR="00AD6362" w:rsidRPr="00CF5E7E" w:rsidRDefault="00A14775" w:rsidP="00CF5E7E">
      <w:pPr>
        <w:pStyle w:val="1dieu-noidung"/>
        <w:widowControl w:val="0"/>
        <w:tabs>
          <w:tab w:val="num" w:pos="1560"/>
        </w:tabs>
        <w:spacing w:before="60" w:after="60" w:line="264" w:lineRule="auto"/>
        <w:rPr>
          <w:color w:val="000000"/>
          <w:lang w:val="vi-VN"/>
        </w:rPr>
      </w:pPr>
      <w:r w:rsidRPr="00CF5E7E">
        <w:rPr>
          <w:color w:val="000000"/>
          <w:spacing w:val="2"/>
          <w:lang w:val="vi-VN"/>
        </w:rPr>
        <w:t xml:space="preserve">b) </w:t>
      </w:r>
      <w:r w:rsidR="00AD6362" w:rsidRPr="00CF5E7E">
        <w:rPr>
          <w:color w:val="000000"/>
        </w:rPr>
        <w:t>Thường trực Hội đồng nhân dân</w:t>
      </w:r>
      <w:r w:rsidR="00AD6362" w:rsidRPr="00CF5E7E">
        <w:rPr>
          <w:color w:val="000000"/>
          <w:lang w:val="nl-NL"/>
        </w:rPr>
        <w:t xml:space="preserve"> </w:t>
      </w:r>
      <w:r w:rsidR="00AD6362" w:rsidRPr="00CF5E7E">
        <w:rPr>
          <w:color w:val="000000"/>
          <w:lang w:val="vi-VN"/>
        </w:rPr>
        <w:t>thảo luận. Trong quá trình thảo luận, đại diện Ban của Hội đồng nhân dân có thể bổ sung về những vấn đề có liên quan;</w:t>
      </w:r>
    </w:p>
    <w:p w14:paraId="38718103" w14:textId="2395E96C" w:rsidR="00A14775" w:rsidRPr="00CF5E7E" w:rsidRDefault="00A14775" w:rsidP="00CF5E7E">
      <w:pPr>
        <w:pStyle w:val="1dieu-noidung"/>
        <w:widowControl w:val="0"/>
        <w:tabs>
          <w:tab w:val="num" w:pos="1560"/>
        </w:tabs>
        <w:spacing w:before="60" w:after="60" w:line="264" w:lineRule="auto"/>
        <w:rPr>
          <w:color w:val="000000"/>
          <w:spacing w:val="-6"/>
          <w:lang w:val="vi-VN"/>
        </w:rPr>
      </w:pPr>
      <w:r w:rsidRPr="00CF5E7E">
        <w:rPr>
          <w:color w:val="000000"/>
          <w:spacing w:val="-6"/>
          <w:lang w:val="vi-VN"/>
        </w:rPr>
        <w:t>c) Đại diện cơ quan, tổ chức</w:t>
      </w:r>
      <w:r w:rsidR="00C97E25" w:rsidRPr="00CF5E7E">
        <w:rPr>
          <w:color w:val="000000"/>
          <w:spacing w:val="-6"/>
          <w:lang w:val="vi-VN"/>
        </w:rPr>
        <w:t>,</w:t>
      </w:r>
      <w:r w:rsidR="009E6C98" w:rsidRPr="00CF5E7E">
        <w:rPr>
          <w:color w:val="000000"/>
          <w:spacing w:val="-6"/>
          <w:lang w:val="vi-VN"/>
        </w:rPr>
        <w:t xml:space="preserve"> </w:t>
      </w:r>
      <w:r w:rsidRPr="00CF5E7E">
        <w:rPr>
          <w:color w:val="000000"/>
          <w:spacing w:val="-6"/>
          <w:lang w:val="vi-VN"/>
        </w:rPr>
        <w:t>cá nhân có liên quan phát biểu ý kiến (nếu có);</w:t>
      </w:r>
    </w:p>
    <w:p w14:paraId="756F21AF" w14:textId="49289E6A" w:rsidR="00A14775" w:rsidRPr="00CF5E7E" w:rsidRDefault="00A14775" w:rsidP="00CF5E7E">
      <w:pPr>
        <w:pStyle w:val="1dieu-noidung"/>
        <w:widowControl w:val="0"/>
        <w:tabs>
          <w:tab w:val="num" w:pos="1560"/>
        </w:tabs>
        <w:spacing w:before="60" w:after="60" w:line="264" w:lineRule="auto"/>
        <w:rPr>
          <w:color w:val="000000"/>
          <w:spacing w:val="-12"/>
          <w:lang w:val="vi-VN"/>
        </w:rPr>
      </w:pPr>
      <w:r w:rsidRPr="00CF5E7E">
        <w:rPr>
          <w:color w:val="000000"/>
          <w:spacing w:val="-12"/>
          <w:lang w:val="vi-VN"/>
        </w:rPr>
        <w:t xml:space="preserve">d) </w:t>
      </w:r>
      <w:r w:rsidR="00AD6362" w:rsidRPr="00CF5E7E">
        <w:rPr>
          <w:color w:val="000000"/>
          <w:spacing w:val="-12"/>
          <w:lang w:val="vi-VN"/>
        </w:rPr>
        <w:t>Người đứng đầu cơ quan, tổ chức</w:t>
      </w:r>
      <w:r w:rsidR="00C97E25" w:rsidRPr="00CF5E7E">
        <w:rPr>
          <w:color w:val="000000"/>
          <w:spacing w:val="-12"/>
          <w:lang w:val="vi-VN"/>
        </w:rPr>
        <w:t>,</w:t>
      </w:r>
      <w:r w:rsidR="004739B3" w:rsidRPr="00CF5E7E">
        <w:rPr>
          <w:color w:val="000000"/>
          <w:spacing w:val="-12"/>
          <w:lang w:val="en-GB"/>
        </w:rPr>
        <w:t xml:space="preserve"> </w:t>
      </w:r>
      <w:r w:rsidR="00AD6362" w:rsidRPr="00CF5E7E">
        <w:rPr>
          <w:color w:val="000000"/>
          <w:spacing w:val="-12"/>
          <w:lang w:val="vi-VN"/>
        </w:rPr>
        <w:t>cá nhân chịu sự giám sát báo cáo giải trình;</w:t>
      </w:r>
    </w:p>
    <w:p w14:paraId="436C2F5C" w14:textId="77777777" w:rsidR="00A14775" w:rsidRPr="00CF5E7E" w:rsidRDefault="00A14775" w:rsidP="00CF5E7E">
      <w:pPr>
        <w:pStyle w:val="1dieu-noidung"/>
        <w:widowControl w:val="0"/>
        <w:tabs>
          <w:tab w:val="num" w:pos="1560"/>
        </w:tabs>
        <w:spacing w:before="60" w:after="60" w:line="264" w:lineRule="auto"/>
        <w:rPr>
          <w:color w:val="000000"/>
          <w:spacing w:val="-4"/>
        </w:rPr>
      </w:pPr>
      <w:r w:rsidRPr="00CF5E7E">
        <w:rPr>
          <w:color w:val="000000"/>
          <w:lang w:val="vi-VN"/>
        </w:rPr>
        <w:t xml:space="preserve">đ) </w:t>
      </w:r>
      <w:r w:rsidR="001853B5" w:rsidRPr="00CF5E7E">
        <w:rPr>
          <w:color w:val="000000"/>
          <w:spacing w:val="-4"/>
        </w:rPr>
        <w:t xml:space="preserve">Thường trực </w:t>
      </w:r>
      <w:r w:rsidRPr="00CF5E7E">
        <w:rPr>
          <w:color w:val="000000"/>
          <w:spacing w:val="-4"/>
        </w:rPr>
        <w:t>Hội đồng nhân dân</w:t>
      </w:r>
      <w:r w:rsidRPr="00CF5E7E">
        <w:rPr>
          <w:color w:val="000000"/>
          <w:spacing w:val="-4"/>
          <w:lang w:val="nl-NL"/>
        </w:rPr>
        <w:t xml:space="preserve"> </w:t>
      </w:r>
      <w:r w:rsidR="005968B4" w:rsidRPr="00CF5E7E">
        <w:rPr>
          <w:color w:val="000000"/>
          <w:spacing w:val="-4"/>
          <w:lang w:val="vi-VN"/>
        </w:rPr>
        <w:t xml:space="preserve">thông qua </w:t>
      </w:r>
      <w:r w:rsidR="00FD4990" w:rsidRPr="00CF5E7E">
        <w:rPr>
          <w:color w:val="000000"/>
          <w:spacing w:val="-4"/>
          <w:lang w:val="vi-VN"/>
        </w:rPr>
        <w:t xml:space="preserve">kết luận </w:t>
      </w:r>
      <w:r w:rsidRPr="00CF5E7E">
        <w:rPr>
          <w:color w:val="000000"/>
          <w:spacing w:val="-4"/>
          <w:lang w:val="vi-VN"/>
        </w:rPr>
        <w:t>giám sát</w:t>
      </w:r>
      <w:r w:rsidR="0074152D" w:rsidRPr="00CF5E7E">
        <w:rPr>
          <w:color w:val="000000"/>
          <w:spacing w:val="-4"/>
          <w:lang w:val="vi-VN"/>
        </w:rPr>
        <w:t xml:space="preserve"> chuyên đề</w:t>
      </w:r>
      <w:r w:rsidRPr="00CF5E7E">
        <w:rPr>
          <w:color w:val="000000"/>
          <w:spacing w:val="-4"/>
          <w:lang w:val="vi-VN"/>
        </w:rPr>
        <w:t xml:space="preserve">. </w:t>
      </w:r>
      <w:r w:rsidR="001853B5" w:rsidRPr="00CF5E7E">
        <w:rPr>
          <w:color w:val="000000"/>
          <w:spacing w:val="-4"/>
        </w:rPr>
        <w:t>Nội dung</w:t>
      </w:r>
      <w:r w:rsidRPr="00CF5E7E">
        <w:rPr>
          <w:color w:val="000000"/>
          <w:spacing w:val="-4"/>
        </w:rPr>
        <w:t xml:space="preserve"> </w:t>
      </w:r>
      <w:r w:rsidR="007F2F0A" w:rsidRPr="00CF5E7E">
        <w:rPr>
          <w:color w:val="000000"/>
          <w:spacing w:val="-4"/>
        </w:rPr>
        <w:t xml:space="preserve">kết luận </w:t>
      </w:r>
      <w:r w:rsidR="001853B5" w:rsidRPr="00CF5E7E">
        <w:rPr>
          <w:color w:val="000000"/>
          <w:spacing w:val="-4"/>
        </w:rPr>
        <w:t xml:space="preserve">được thực hiện theo quy định tại khoản </w:t>
      </w:r>
      <w:r w:rsidR="00065E58" w:rsidRPr="00CF5E7E">
        <w:rPr>
          <w:color w:val="000000"/>
          <w:spacing w:val="-4"/>
        </w:rPr>
        <w:t>3</w:t>
      </w:r>
      <w:r w:rsidR="001853B5" w:rsidRPr="00CF5E7E">
        <w:rPr>
          <w:color w:val="000000"/>
          <w:spacing w:val="-4"/>
        </w:rPr>
        <w:t xml:space="preserve"> Điều</w:t>
      </w:r>
      <w:r w:rsidR="00626FAC" w:rsidRPr="00CF5E7E">
        <w:rPr>
          <w:color w:val="000000"/>
          <w:spacing w:val="-4"/>
          <w:lang w:val="en-GB"/>
        </w:rPr>
        <w:t xml:space="preserve"> </w:t>
      </w:r>
      <w:r w:rsidR="008441B9" w:rsidRPr="00CF5E7E">
        <w:rPr>
          <w:color w:val="000000"/>
          <w:spacing w:val="-4"/>
          <w:lang w:val="en-GB"/>
        </w:rPr>
        <w:t>44</w:t>
      </w:r>
      <w:r w:rsidR="00AD5088" w:rsidRPr="00CF5E7E">
        <w:rPr>
          <w:color w:val="000000"/>
          <w:spacing w:val="-4"/>
          <w:lang w:val="en-GB"/>
        </w:rPr>
        <w:t xml:space="preserve"> </w:t>
      </w:r>
      <w:r w:rsidR="001853B5" w:rsidRPr="00CF5E7E">
        <w:rPr>
          <w:color w:val="000000"/>
          <w:spacing w:val="-4"/>
        </w:rPr>
        <w:t>của Nghị quyết này.</w:t>
      </w:r>
    </w:p>
    <w:p w14:paraId="2861AEC5" w14:textId="77777777" w:rsidR="00A256F1" w:rsidRPr="00CF5E7E" w:rsidRDefault="00A256F1" w:rsidP="00CF5E7E">
      <w:pPr>
        <w:widowControl w:val="0"/>
        <w:shd w:val="clear" w:color="auto" w:fill="FFFFFF"/>
        <w:spacing w:before="60" w:after="60" w:line="264" w:lineRule="auto"/>
        <w:ind w:firstLine="567"/>
        <w:jc w:val="both"/>
        <w:rPr>
          <w:b/>
          <w:bCs/>
          <w:color w:val="000000"/>
          <w:spacing w:val="4"/>
          <w:sz w:val="28"/>
          <w:szCs w:val="28"/>
        </w:rPr>
      </w:pPr>
      <w:bookmarkStart w:id="19" w:name="dieu_41"/>
      <w:r w:rsidRPr="00CF5E7E">
        <w:rPr>
          <w:b/>
          <w:bCs/>
          <w:color w:val="000000"/>
          <w:spacing w:val="4"/>
          <w:sz w:val="28"/>
          <w:szCs w:val="28"/>
        </w:rPr>
        <w:t xml:space="preserve">Điều </w:t>
      </w:r>
      <w:r w:rsidR="00BF7307" w:rsidRPr="00CF5E7E">
        <w:rPr>
          <w:b/>
          <w:bCs/>
          <w:color w:val="000000"/>
          <w:spacing w:val="4"/>
          <w:sz w:val="28"/>
          <w:szCs w:val="28"/>
        </w:rPr>
        <w:t>46</w:t>
      </w:r>
      <w:r w:rsidRPr="00CF5E7E">
        <w:rPr>
          <w:b/>
          <w:bCs/>
          <w:color w:val="000000"/>
          <w:spacing w:val="4"/>
          <w:sz w:val="28"/>
          <w:szCs w:val="28"/>
        </w:rPr>
        <w:t xml:space="preserve">. Tổ chức Đoàn giám sát của Ban của </w:t>
      </w:r>
      <w:r w:rsidRPr="00CF5E7E">
        <w:rPr>
          <w:b/>
          <w:bCs/>
          <w:color w:val="000000"/>
          <w:spacing w:val="4"/>
          <w:sz w:val="28"/>
          <w:szCs w:val="28"/>
          <w:lang w:val="vi-VN"/>
        </w:rPr>
        <w:t>Hội đồng nhân dân</w:t>
      </w:r>
      <w:r w:rsidRPr="00CF5E7E">
        <w:rPr>
          <w:b/>
          <w:bCs/>
          <w:color w:val="000000"/>
          <w:spacing w:val="4"/>
          <w:sz w:val="28"/>
          <w:szCs w:val="28"/>
        </w:rPr>
        <w:t xml:space="preserve"> </w:t>
      </w:r>
      <w:r w:rsidR="00603FE8" w:rsidRPr="00CF5E7E">
        <w:rPr>
          <w:b/>
          <w:bCs/>
          <w:color w:val="000000"/>
          <w:sz w:val="28"/>
          <w:szCs w:val="28"/>
        </w:rPr>
        <w:t>để tiến hành giám sát chuyên đề</w:t>
      </w:r>
    </w:p>
    <w:p w14:paraId="467A86F2" w14:textId="77777777" w:rsidR="00A256F1" w:rsidRPr="00CF5E7E" w:rsidRDefault="00A256F1" w:rsidP="00CF5E7E">
      <w:pPr>
        <w:widowControl w:val="0"/>
        <w:shd w:val="clear" w:color="auto" w:fill="FFFFFF"/>
        <w:spacing w:before="60" w:after="60" w:line="264" w:lineRule="auto"/>
        <w:ind w:firstLine="567"/>
        <w:jc w:val="both"/>
        <w:rPr>
          <w:color w:val="000000"/>
          <w:sz w:val="28"/>
          <w:szCs w:val="28"/>
        </w:rPr>
      </w:pPr>
      <w:r w:rsidRPr="00CF5E7E">
        <w:rPr>
          <w:color w:val="000000"/>
          <w:sz w:val="28"/>
          <w:szCs w:val="28"/>
        </w:rPr>
        <w:t xml:space="preserve">1. Căn cứ chương trình giám sát của mình hoặc khi được </w:t>
      </w:r>
      <w:r w:rsidRPr="00CF5E7E">
        <w:rPr>
          <w:color w:val="000000"/>
          <w:sz w:val="28"/>
          <w:szCs w:val="28"/>
          <w:lang w:val="vi-VN"/>
        </w:rPr>
        <w:t>Hội đồng nhân dân</w:t>
      </w:r>
      <w:r w:rsidRPr="00CF5E7E">
        <w:rPr>
          <w:color w:val="000000"/>
          <w:sz w:val="28"/>
          <w:szCs w:val="28"/>
        </w:rPr>
        <w:t xml:space="preserve">, Thường trực </w:t>
      </w:r>
      <w:r w:rsidRPr="00CF5E7E">
        <w:rPr>
          <w:color w:val="000000"/>
          <w:sz w:val="28"/>
          <w:szCs w:val="28"/>
          <w:lang w:val="vi-VN"/>
        </w:rPr>
        <w:t>Hội đồng nhân dân</w:t>
      </w:r>
      <w:r w:rsidRPr="00CF5E7E">
        <w:rPr>
          <w:color w:val="000000"/>
          <w:sz w:val="28"/>
          <w:szCs w:val="28"/>
        </w:rPr>
        <w:t xml:space="preserve"> giao, Ban của </w:t>
      </w:r>
      <w:r w:rsidRPr="00CF5E7E">
        <w:rPr>
          <w:color w:val="000000"/>
          <w:sz w:val="28"/>
          <w:szCs w:val="28"/>
          <w:lang w:val="vi-VN"/>
        </w:rPr>
        <w:t>Hội đồng nhân dân</w:t>
      </w:r>
      <w:r w:rsidRPr="00CF5E7E">
        <w:rPr>
          <w:color w:val="000000"/>
          <w:sz w:val="28"/>
          <w:szCs w:val="28"/>
        </w:rPr>
        <w:t xml:space="preserve"> quyết định thành lập Đoàn giám sát</w:t>
      </w:r>
      <w:r w:rsidR="00E50238" w:rsidRPr="00CF5E7E">
        <w:rPr>
          <w:color w:val="000000"/>
          <w:sz w:val="28"/>
          <w:szCs w:val="28"/>
        </w:rPr>
        <w:t xml:space="preserve"> để tiến hành giám sát chuyên đề</w:t>
      </w:r>
      <w:r w:rsidRPr="00CF5E7E">
        <w:rPr>
          <w:color w:val="000000"/>
          <w:sz w:val="28"/>
          <w:szCs w:val="28"/>
        </w:rPr>
        <w:t xml:space="preserve"> theo đề nghị của Trưởng Ban của </w:t>
      </w:r>
      <w:r w:rsidRPr="00CF5E7E">
        <w:rPr>
          <w:color w:val="000000"/>
          <w:sz w:val="28"/>
          <w:szCs w:val="28"/>
          <w:lang w:val="vi-VN"/>
        </w:rPr>
        <w:t>Hội đồng nhân dân</w:t>
      </w:r>
      <w:r w:rsidRPr="00CF5E7E">
        <w:rPr>
          <w:color w:val="000000"/>
          <w:sz w:val="28"/>
          <w:szCs w:val="28"/>
        </w:rPr>
        <w:t>.</w:t>
      </w:r>
    </w:p>
    <w:p w14:paraId="6597C169" w14:textId="77777777" w:rsidR="00A256F1" w:rsidRPr="00CF5E7E" w:rsidRDefault="00A256F1" w:rsidP="00CF5E7E">
      <w:pPr>
        <w:widowControl w:val="0"/>
        <w:shd w:val="clear" w:color="auto" w:fill="FFFFFF"/>
        <w:spacing w:before="60" w:after="60" w:line="264" w:lineRule="auto"/>
        <w:ind w:firstLine="567"/>
        <w:jc w:val="both"/>
        <w:rPr>
          <w:color w:val="000000"/>
          <w:sz w:val="28"/>
          <w:szCs w:val="28"/>
        </w:rPr>
      </w:pPr>
      <w:r w:rsidRPr="00CF5E7E">
        <w:rPr>
          <w:color w:val="000000"/>
          <w:sz w:val="28"/>
          <w:szCs w:val="28"/>
        </w:rPr>
        <w:t xml:space="preserve">Quyết định thành lập Đoàn giám sát phải xác định rõ </w:t>
      </w:r>
      <w:r w:rsidR="00191EC5" w:rsidRPr="00CF5E7E">
        <w:rPr>
          <w:color w:val="000000"/>
          <w:sz w:val="28"/>
          <w:szCs w:val="28"/>
        </w:rPr>
        <w:t xml:space="preserve">mục đích, </w:t>
      </w:r>
      <w:r w:rsidRPr="00CF5E7E">
        <w:rPr>
          <w:color w:val="000000"/>
          <w:sz w:val="28"/>
          <w:szCs w:val="28"/>
        </w:rPr>
        <w:t xml:space="preserve">phạm vi, </w:t>
      </w:r>
      <w:r w:rsidR="00191EC5" w:rsidRPr="00CF5E7E">
        <w:rPr>
          <w:color w:val="000000"/>
          <w:sz w:val="28"/>
          <w:szCs w:val="28"/>
        </w:rPr>
        <w:t xml:space="preserve">đối tượng, </w:t>
      </w:r>
      <w:r w:rsidRPr="00CF5E7E">
        <w:rPr>
          <w:color w:val="000000"/>
          <w:sz w:val="28"/>
          <w:szCs w:val="28"/>
        </w:rPr>
        <w:t>nội dung, kế hoạch giám sát, thành phần Đoàn giám sát và cơ quan, tổ chức, cá nhân chịu sự giám sát.</w:t>
      </w:r>
    </w:p>
    <w:p w14:paraId="09E3CEA3" w14:textId="78A4F355" w:rsidR="00A256F1" w:rsidRPr="00CF5E7E" w:rsidRDefault="00A256F1" w:rsidP="00CF5E7E">
      <w:pPr>
        <w:pStyle w:val="1dieu-noidung"/>
        <w:widowControl w:val="0"/>
        <w:tabs>
          <w:tab w:val="num" w:pos="1560"/>
        </w:tabs>
        <w:spacing w:before="60" w:after="60" w:line="264" w:lineRule="auto"/>
        <w:rPr>
          <w:color w:val="000000"/>
          <w:lang w:val="vi-VN"/>
        </w:rPr>
      </w:pPr>
      <w:r w:rsidRPr="00CF5E7E">
        <w:rPr>
          <w:color w:val="000000"/>
          <w:lang w:val="vi-VN"/>
        </w:rPr>
        <w:t xml:space="preserve">Đoàn giám sát do Trưởng Ban hoặc Phó Trưởng Ban của Hội đồng nhân dân làm Trưởng </w:t>
      </w:r>
      <w:r w:rsidR="00CF4317" w:rsidRPr="00CF5E7E">
        <w:rPr>
          <w:color w:val="000000"/>
          <w:lang w:val="vi-VN"/>
        </w:rPr>
        <w:t>Đ</w:t>
      </w:r>
      <w:r w:rsidRPr="00CF5E7E">
        <w:rPr>
          <w:color w:val="000000"/>
          <w:lang w:val="vi-VN"/>
        </w:rPr>
        <w:t xml:space="preserve">oàn, các thành viên khác gồm Ủy viên của Ban của Hội đồng nhân dân và một số đại biểu Hội đồng nhân dân. </w:t>
      </w:r>
      <w:r w:rsidR="00CD129E" w:rsidRPr="00CF5E7E">
        <w:rPr>
          <w:color w:val="000000"/>
          <w:lang w:val="vi-VN"/>
        </w:rPr>
        <w:t>Đại diện Ủy ban Mặt trận Tổ quốc Việt Nam cùng cấp, c</w:t>
      </w:r>
      <w:r w:rsidRPr="00CF5E7E">
        <w:rPr>
          <w:color w:val="000000"/>
          <w:lang w:val="vi-VN"/>
        </w:rPr>
        <w:t xml:space="preserve">ác chuyên gia </w:t>
      </w:r>
      <w:r w:rsidRPr="00CF5E7E">
        <w:rPr>
          <w:rFonts w:eastAsia="Times New Roman"/>
          <w:color w:val="000000"/>
        </w:rPr>
        <w:t>c</w:t>
      </w:r>
      <w:r w:rsidRPr="00CF5E7E">
        <w:rPr>
          <w:color w:val="000000"/>
          <w:shd w:val="clear" w:color="auto" w:fill="FFFFFF"/>
        </w:rPr>
        <w:t>ó kiến thức chuyên môn, kinh nghiệm</w:t>
      </w:r>
      <w:r w:rsidRPr="00CF5E7E">
        <w:rPr>
          <w:color w:val="000000"/>
          <w:shd w:val="clear" w:color="auto" w:fill="FFFFFF"/>
          <w:lang w:val="vi-VN"/>
        </w:rPr>
        <w:t>,</w:t>
      </w:r>
      <w:r w:rsidRPr="00CF5E7E">
        <w:rPr>
          <w:color w:val="000000"/>
          <w:lang w:val="vi-VN"/>
        </w:rPr>
        <w:t xml:space="preserve"> am hiểu về nội dung chuyên đề giám sát, cơ quan, tổ chức, cá nhân</w:t>
      </w:r>
      <w:r w:rsidR="001B5A3D" w:rsidRPr="00CF5E7E">
        <w:rPr>
          <w:bCs/>
          <w:color w:val="000000"/>
        </w:rPr>
        <w:t xml:space="preserve"> </w:t>
      </w:r>
      <w:r w:rsidR="001B5A3D" w:rsidRPr="00CF5E7E">
        <w:rPr>
          <w:iCs/>
          <w:color w:val="000000"/>
        </w:rPr>
        <w:t>có liên quan</w:t>
      </w:r>
      <w:r w:rsidR="001B5A3D" w:rsidRPr="00CF5E7E">
        <w:rPr>
          <w:bCs/>
          <w:color w:val="000000"/>
        </w:rPr>
        <w:t xml:space="preserve"> </w:t>
      </w:r>
      <w:r w:rsidRPr="00CF5E7E">
        <w:rPr>
          <w:color w:val="000000"/>
          <w:lang w:val="vi-VN"/>
        </w:rPr>
        <w:t xml:space="preserve">có thể được mời tham gia hoạt động của Đoàn giám sát.    </w:t>
      </w:r>
    </w:p>
    <w:p w14:paraId="037AEF80" w14:textId="77777777" w:rsidR="00AD5088" w:rsidRPr="00CF5E7E" w:rsidRDefault="00AD5088" w:rsidP="00CF5E7E">
      <w:pPr>
        <w:pStyle w:val="1dieu-noidung"/>
        <w:widowControl w:val="0"/>
        <w:tabs>
          <w:tab w:val="num" w:pos="1560"/>
        </w:tabs>
        <w:spacing w:before="60" w:after="60" w:line="264" w:lineRule="auto"/>
        <w:ind w:firstLine="547"/>
        <w:rPr>
          <w:color w:val="000000"/>
          <w:lang w:val="nl-NL"/>
        </w:rPr>
      </w:pPr>
      <w:r w:rsidRPr="00CF5E7E">
        <w:rPr>
          <w:color w:val="000000"/>
          <w:lang w:val="nl-NL"/>
        </w:rPr>
        <w:t xml:space="preserve">2. Trong quá trình giám sát, </w:t>
      </w:r>
      <w:r w:rsidRPr="00CF5E7E">
        <w:rPr>
          <w:color w:val="000000"/>
        </w:rPr>
        <w:t xml:space="preserve">Ban của </w:t>
      </w:r>
      <w:r w:rsidRPr="00CF5E7E">
        <w:rPr>
          <w:color w:val="000000"/>
          <w:lang w:val="vi-VN"/>
        </w:rPr>
        <w:t>Hội đồng nhân dân</w:t>
      </w:r>
      <w:r w:rsidRPr="00CF5E7E">
        <w:rPr>
          <w:color w:val="000000"/>
        </w:rPr>
        <w:t xml:space="preserve"> </w:t>
      </w:r>
      <w:r w:rsidRPr="00CF5E7E">
        <w:rPr>
          <w:color w:val="000000"/>
          <w:lang w:val="nl-NL"/>
        </w:rPr>
        <w:t>có nhiệm vụ, quyền hạn sau đây:</w:t>
      </w:r>
    </w:p>
    <w:p w14:paraId="1E42C264" w14:textId="77777777" w:rsidR="00AD5088" w:rsidRPr="00CF5E7E" w:rsidRDefault="00AD5088" w:rsidP="00CF5E7E">
      <w:pPr>
        <w:pStyle w:val="1dieu-noidung"/>
        <w:widowControl w:val="0"/>
        <w:tabs>
          <w:tab w:val="num" w:pos="1560"/>
        </w:tabs>
        <w:spacing w:before="60" w:after="60" w:line="264" w:lineRule="auto"/>
        <w:ind w:firstLine="547"/>
        <w:rPr>
          <w:color w:val="000000"/>
          <w:lang w:val="nl-NL"/>
        </w:rPr>
      </w:pPr>
      <w:r w:rsidRPr="00CF5E7E">
        <w:rPr>
          <w:color w:val="000000"/>
          <w:lang w:val="nl-NL"/>
        </w:rPr>
        <w:t>a) Đ</w:t>
      </w:r>
      <w:r w:rsidRPr="00CF5E7E">
        <w:rPr>
          <w:color w:val="000000"/>
          <w:shd w:val="clear" w:color="auto" w:fill="FFFFFF"/>
        </w:rPr>
        <w:t>iều chỉnh thành phần Đoàn giám sát trong trường hợp cần thiết theo đề nghị của Trưởng Đoàn giám sát</w:t>
      </w:r>
      <w:r w:rsidRPr="00CF5E7E">
        <w:rPr>
          <w:color w:val="000000"/>
          <w:lang w:val="nl-NL"/>
        </w:rPr>
        <w:t xml:space="preserve">; </w:t>
      </w:r>
    </w:p>
    <w:p w14:paraId="02283559" w14:textId="77777777" w:rsidR="00AD5088" w:rsidRPr="00CF5E7E" w:rsidRDefault="00AD5088" w:rsidP="00CF5E7E">
      <w:pPr>
        <w:pStyle w:val="1dieu-noidung"/>
        <w:widowControl w:val="0"/>
        <w:tabs>
          <w:tab w:val="num" w:pos="1560"/>
        </w:tabs>
        <w:spacing w:before="60" w:after="60" w:line="264" w:lineRule="auto"/>
        <w:ind w:firstLine="547"/>
        <w:rPr>
          <w:color w:val="000000"/>
          <w:shd w:val="clear" w:color="auto" w:fill="FFFFFF"/>
          <w:lang w:val="nl-NL"/>
        </w:rPr>
      </w:pPr>
      <w:r w:rsidRPr="00CF5E7E">
        <w:rPr>
          <w:color w:val="000000"/>
          <w:lang w:val="nl-NL"/>
        </w:rPr>
        <w:t xml:space="preserve">b) Chỉ đạo </w:t>
      </w:r>
      <w:r w:rsidRPr="00CF5E7E">
        <w:rPr>
          <w:color w:val="000000"/>
          <w:shd w:val="clear" w:color="auto" w:fill="FFFFFF"/>
        </w:rPr>
        <w:t>Đoàn giám sát xây dựng kế hoạch giám sát (trong đó xác định cụ thể nội dung tập trung giám sát), các đề cương báo cáo, tổ chức triển khai thực hiện và tổng hợp, xây dựng báo cáo kết quả giám sát</w:t>
      </w:r>
      <w:r w:rsidRPr="00CF5E7E">
        <w:rPr>
          <w:color w:val="000000"/>
          <w:shd w:val="clear" w:color="auto" w:fill="FFFFFF"/>
          <w:lang w:val="nl-NL"/>
        </w:rPr>
        <w:t>;</w:t>
      </w:r>
    </w:p>
    <w:p w14:paraId="5B934197" w14:textId="77777777" w:rsidR="00D75D98" w:rsidRPr="00CF5E7E" w:rsidRDefault="00AD5088"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rPr>
        <w:t>c)</w:t>
      </w:r>
      <w:r w:rsidR="00D75D98" w:rsidRPr="00CF5E7E">
        <w:rPr>
          <w:color w:val="000000"/>
          <w:sz w:val="28"/>
          <w:szCs w:val="28"/>
          <w:lang w:val="vi-VN"/>
        </w:rPr>
        <w:t xml:space="preserve"> </w:t>
      </w:r>
      <w:r w:rsidR="00D75D98" w:rsidRPr="00CF5E7E">
        <w:rPr>
          <w:color w:val="000000"/>
          <w:sz w:val="28"/>
          <w:szCs w:val="28"/>
          <w:shd w:val="clear" w:color="auto" w:fill="FFFFFF"/>
          <w:lang w:val="vi-VN"/>
        </w:rPr>
        <w:t>Khi xét thấy cần thiết,</w:t>
      </w:r>
      <w:r w:rsidRPr="00CF5E7E">
        <w:rPr>
          <w:color w:val="000000"/>
          <w:sz w:val="28"/>
          <w:szCs w:val="28"/>
        </w:rPr>
        <w:t xml:space="preserve"> </w:t>
      </w:r>
      <w:r w:rsidR="00CD4473" w:rsidRPr="00CF5E7E">
        <w:rPr>
          <w:color w:val="000000"/>
          <w:sz w:val="28"/>
          <w:szCs w:val="28"/>
          <w:lang w:val="vi-VN"/>
        </w:rPr>
        <w:t>đề nghị</w:t>
      </w:r>
      <w:r w:rsidR="00D75D98" w:rsidRPr="00CF5E7E">
        <w:rPr>
          <w:color w:val="000000"/>
          <w:sz w:val="28"/>
          <w:szCs w:val="28"/>
          <w:lang w:val="vi-VN"/>
        </w:rPr>
        <w:t xml:space="preserve"> Ban khác của Hội đồng nhân dân phối hợp giám sát về các nội dung liên quan đến chuyên đề giám sát.</w:t>
      </w:r>
    </w:p>
    <w:p w14:paraId="3B4828C8" w14:textId="77777777" w:rsidR="00A256F1" w:rsidRPr="00CF5E7E" w:rsidRDefault="0024035F"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lang w:val="vi-VN"/>
        </w:rPr>
        <w:t>3</w:t>
      </w:r>
      <w:r w:rsidR="00A256F1" w:rsidRPr="00CF5E7E">
        <w:rPr>
          <w:color w:val="000000"/>
          <w:sz w:val="28"/>
          <w:szCs w:val="28"/>
          <w:lang w:val="vi-VN"/>
        </w:rPr>
        <w:t>. Đoàn giám sát có nhiệm vụ, quyền hạn sau đây:</w:t>
      </w:r>
    </w:p>
    <w:p w14:paraId="5A5152DA" w14:textId="2F07CDF2" w:rsidR="0074152D" w:rsidRPr="00CF5E7E" w:rsidRDefault="0074152D" w:rsidP="00CF5E7E">
      <w:pPr>
        <w:widowControl w:val="0"/>
        <w:shd w:val="clear" w:color="auto" w:fill="FFFFFF"/>
        <w:spacing w:before="60" w:after="60" w:line="264" w:lineRule="auto"/>
        <w:ind w:firstLine="567"/>
        <w:jc w:val="both"/>
        <w:rPr>
          <w:strike/>
          <w:color w:val="000000"/>
          <w:sz w:val="28"/>
          <w:szCs w:val="28"/>
          <w:lang w:val="vi-VN"/>
        </w:rPr>
      </w:pPr>
      <w:r w:rsidRPr="00CF5E7E">
        <w:rPr>
          <w:color w:val="000000"/>
          <w:sz w:val="28"/>
          <w:szCs w:val="28"/>
          <w:lang w:val="nl-NL"/>
        </w:rPr>
        <w:lastRenderedPageBreak/>
        <w:t xml:space="preserve">a) Xây dựng và thông báo kế hoạch giám sát, đề cương báo cáo kết quả giám sát của Đoàn giám sát, đề cương báo cáo của cơ quan, tổ chức, cá nhân chịu sự giám sát và đề cương báo cáo của cơ quan, tổ chức, cá nhân có liên quan trong thời hạn 15 ngày kể từ ngày Ban của Hội đồng nhân dân ban hành quyết định thành lập Đoàn giám sát. Thời gian để cơ quan, tổ chức, cá nhân chịu sự giám sát xây dựng báo cáo và gửi đến Đoàn giám sát do Đoàn giám sát quyết định nhưng không ít hơn 20 ngày kể từ ngày </w:t>
      </w:r>
      <w:r w:rsidR="0050440E" w:rsidRPr="00CF5E7E">
        <w:rPr>
          <w:color w:val="000000"/>
          <w:sz w:val="28"/>
          <w:szCs w:val="28"/>
          <w:lang w:val="nl-NL"/>
        </w:rPr>
        <w:t>thông báo</w:t>
      </w:r>
      <w:r w:rsidRPr="00CF5E7E">
        <w:rPr>
          <w:color w:val="000000"/>
          <w:sz w:val="28"/>
          <w:szCs w:val="28"/>
          <w:lang w:val="nl-NL"/>
        </w:rPr>
        <w:t xml:space="preserve"> kế hoạch;</w:t>
      </w:r>
    </w:p>
    <w:p w14:paraId="7CE458FF" w14:textId="5585F22A" w:rsidR="00A256F1" w:rsidRPr="00CF5E7E" w:rsidRDefault="0074152D"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rPr>
        <w:t>b</w:t>
      </w:r>
      <w:r w:rsidR="00A256F1" w:rsidRPr="00CF5E7E">
        <w:rPr>
          <w:color w:val="000000"/>
          <w:sz w:val="28"/>
          <w:szCs w:val="28"/>
          <w:lang w:val="vi-VN"/>
        </w:rPr>
        <w:t xml:space="preserve">) Nhiệm vụ, quyền hạn quy định tại các điểm </w:t>
      </w:r>
      <w:r w:rsidR="000C4212" w:rsidRPr="00CF5E7E">
        <w:rPr>
          <w:color w:val="000000"/>
          <w:sz w:val="28"/>
          <w:szCs w:val="28"/>
        </w:rPr>
        <w:t xml:space="preserve">b, </w:t>
      </w:r>
      <w:r w:rsidR="00A256F1" w:rsidRPr="00CF5E7E">
        <w:rPr>
          <w:color w:val="000000"/>
          <w:sz w:val="28"/>
          <w:szCs w:val="28"/>
          <w:lang w:val="vi-VN"/>
        </w:rPr>
        <w:t>c, d</w:t>
      </w:r>
      <w:r w:rsidR="00732DD5" w:rsidRPr="00CF5E7E">
        <w:rPr>
          <w:color w:val="000000"/>
          <w:sz w:val="28"/>
          <w:szCs w:val="28"/>
          <w:lang w:val="vi-VN"/>
        </w:rPr>
        <w:t>, đ</w:t>
      </w:r>
      <w:r w:rsidR="003427D2" w:rsidRPr="00CF5E7E">
        <w:rPr>
          <w:color w:val="000000"/>
          <w:sz w:val="28"/>
          <w:szCs w:val="28"/>
        </w:rPr>
        <w:t xml:space="preserve"> </w:t>
      </w:r>
      <w:r w:rsidR="003427D2" w:rsidRPr="00CF5E7E">
        <w:rPr>
          <w:bCs/>
          <w:iCs/>
          <w:color w:val="000000"/>
          <w:sz w:val="28"/>
          <w:szCs w:val="28"/>
        </w:rPr>
        <w:t>và</w:t>
      </w:r>
      <w:r w:rsidR="003427D2" w:rsidRPr="00CF5E7E">
        <w:rPr>
          <w:b/>
          <w:bCs/>
          <w:i/>
          <w:iCs/>
          <w:color w:val="000000"/>
          <w:sz w:val="28"/>
          <w:szCs w:val="28"/>
        </w:rPr>
        <w:t xml:space="preserve"> </w:t>
      </w:r>
      <w:r w:rsidR="009E120F" w:rsidRPr="00CF5E7E">
        <w:rPr>
          <w:color w:val="000000"/>
          <w:sz w:val="28"/>
          <w:szCs w:val="28"/>
          <w:lang w:val="vi-VN"/>
        </w:rPr>
        <w:t>e</w:t>
      </w:r>
      <w:r w:rsidR="00A256F1" w:rsidRPr="00CF5E7E">
        <w:rPr>
          <w:color w:val="000000"/>
          <w:sz w:val="28"/>
          <w:szCs w:val="28"/>
          <w:lang w:val="vi-VN"/>
        </w:rPr>
        <w:t xml:space="preserve"> khoản</w:t>
      </w:r>
      <w:r w:rsidR="005431C8" w:rsidRPr="00CF5E7E">
        <w:rPr>
          <w:color w:val="000000"/>
          <w:sz w:val="28"/>
          <w:szCs w:val="28"/>
        </w:rPr>
        <w:t xml:space="preserve"> 4</w:t>
      </w:r>
      <w:r w:rsidR="00A256F1" w:rsidRPr="00CF5E7E">
        <w:rPr>
          <w:color w:val="000000"/>
          <w:sz w:val="28"/>
          <w:szCs w:val="28"/>
          <w:lang w:val="vi-VN"/>
        </w:rPr>
        <w:t xml:space="preserve"> Điều </w:t>
      </w:r>
      <w:r w:rsidR="005431C8" w:rsidRPr="00CF5E7E">
        <w:rPr>
          <w:color w:val="000000"/>
          <w:sz w:val="28"/>
          <w:szCs w:val="28"/>
        </w:rPr>
        <w:t>40</w:t>
      </w:r>
      <w:r w:rsidR="00A256F1" w:rsidRPr="00CF5E7E">
        <w:rPr>
          <w:color w:val="000000"/>
          <w:sz w:val="28"/>
          <w:szCs w:val="28"/>
          <w:lang w:val="vi-VN"/>
        </w:rPr>
        <w:t xml:space="preserve"> của Nghị quyết này;</w:t>
      </w:r>
    </w:p>
    <w:p w14:paraId="4AF18911" w14:textId="7F648C61" w:rsidR="008312A9" w:rsidRPr="00CF5E7E" w:rsidRDefault="00EB1ADF" w:rsidP="00CF5E7E">
      <w:pPr>
        <w:widowControl w:val="0"/>
        <w:shd w:val="clear" w:color="auto" w:fill="FFFFFF"/>
        <w:spacing w:before="60" w:after="60" w:line="264" w:lineRule="auto"/>
        <w:ind w:firstLine="567"/>
        <w:jc w:val="both"/>
        <w:rPr>
          <w:color w:val="000000"/>
          <w:spacing w:val="-4"/>
          <w:sz w:val="28"/>
          <w:szCs w:val="28"/>
          <w:lang w:val="vi-VN"/>
        </w:rPr>
      </w:pPr>
      <w:r w:rsidRPr="00CF5E7E">
        <w:rPr>
          <w:color w:val="000000"/>
          <w:spacing w:val="-4"/>
          <w:sz w:val="28"/>
          <w:szCs w:val="28"/>
          <w:lang w:val="vi-VN"/>
        </w:rPr>
        <w:t>c</w:t>
      </w:r>
      <w:r w:rsidR="00A256F1" w:rsidRPr="00CF5E7E">
        <w:rPr>
          <w:color w:val="000000"/>
          <w:spacing w:val="-4"/>
          <w:sz w:val="28"/>
          <w:szCs w:val="28"/>
          <w:lang w:val="vi-VN"/>
        </w:rPr>
        <w:t xml:space="preserve">) Báo cáo kết quả giám sát để Ban của Hội đồng nhân dân xem xét, quyết định. </w:t>
      </w:r>
    </w:p>
    <w:p w14:paraId="62BC4379" w14:textId="0B39FED3" w:rsidR="000B5FDE" w:rsidRPr="00CF5E7E" w:rsidRDefault="000B5FDE" w:rsidP="00CF5E7E">
      <w:pPr>
        <w:widowControl w:val="0"/>
        <w:shd w:val="clear" w:color="auto" w:fill="FFFFFF"/>
        <w:spacing w:before="60" w:after="60" w:line="264" w:lineRule="auto"/>
        <w:ind w:firstLine="567"/>
        <w:jc w:val="both"/>
        <w:rPr>
          <w:b/>
          <w:bCs/>
          <w:strike/>
          <w:color w:val="000000"/>
          <w:sz w:val="28"/>
          <w:szCs w:val="28"/>
          <w:lang w:val="vi-VN"/>
        </w:rPr>
      </w:pPr>
      <w:r w:rsidRPr="00CF5E7E">
        <w:rPr>
          <w:b/>
          <w:bCs/>
          <w:color w:val="000000"/>
          <w:sz w:val="28"/>
          <w:szCs w:val="28"/>
          <w:lang w:val="vi-VN"/>
        </w:rPr>
        <w:t xml:space="preserve">Điều </w:t>
      </w:r>
      <w:r w:rsidR="00BF7307" w:rsidRPr="00CF5E7E">
        <w:rPr>
          <w:b/>
          <w:bCs/>
          <w:color w:val="000000"/>
          <w:sz w:val="28"/>
          <w:szCs w:val="28"/>
        </w:rPr>
        <w:t>47</w:t>
      </w:r>
      <w:r w:rsidRPr="00CF5E7E">
        <w:rPr>
          <w:b/>
          <w:bCs/>
          <w:color w:val="000000"/>
          <w:sz w:val="28"/>
          <w:szCs w:val="28"/>
          <w:lang w:val="vi-VN"/>
        </w:rPr>
        <w:t xml:space="preserve">. </w:t>
      </w:r>
      <w:r w:rsidR="00A256F1" w:rsidRPr="00CF5E7E">
        <w:rPr>
          <w:b/>
          <w:bCs/>
          <w:color w:val="000000"/>
          <w:sz w:val="28"/>
          <w:szCs w:val="28"/>
          <w:lang w:val="vi-VN"/>
        </w:rPr>
        <w:t xml:space="preserve">Ban của Hội đồng nhân dân xem xét báo cáo </w:t>
      </w:r>
      <w:r w:rsidR="00986FAF" w:rsidRPr="00CF5E7E">
        <w:rPr>
          <w:b/>
          <w:bCs/>
          <w:color w:val="000000"/>
          <w:sz w:val="28"/>
          <w:szCs w:val="28"/>
          <w:lang w:val="vi-VN"/>
        </w:rPr>
        <w:t xml:space="preserve">kết quả giám sát </w:t>
      </w:r>
      <w:r w:rsidR="00A256F1" w:rsidRPr="00CF5E7E">
        <w:rPr>
          <w:b/>
          <w:bCs/>
          <w:color w:val="000000"/>
          <w:sz w:val="28"/>
          <w:szCs w:val="28"/>
          <w:lang w:val="vi-VN"/>
        </w:rPr>
        <w:t>của</w:t>
      </w:r>
      <w:r w:rsidRPr="00CF5E7E">
        <w:rPr>
          <w:b/>
          <w:bCs/>
          <w:color w:val="000000"/>
          <w:sz w:val="28"/>
          <w:szCs w:val="28"/>
          <w:lang w:val="vi-VN"/>
        </w:rPr>
        <w:t xml:space="preserve"> Đoàn giám sát </w:t>
      </w:r>
      <w:bookmarkEnd w:id="19"/>
      <w:r w:rsidR="000E3FC2" w:rsidRPr="00CF5E7E">
        <w:rPr>
          <w:b/>
          <w:bCs/>
          <w:strike/>
          <w:color w:val="000000"/>
          <w:sz w:val="28"/>
          <w:szCs w:val="28"/>
          <w:lang w:val="vi-VN"/>
        </w:rPr>
        <w:t xml:space="preserve"> </w:t>
      </w:r>
    </w:p>
    <w:p w14:paraId="6B75599D" w14:textId="77777777" w:rsidR="0024035F" w:rsidRPr="00CF5E7E" w:rsidRDefault="00877B19" w:rsidP="00CF5E7E">
      <w:pPr>
        <w:widowControl w:val="0"/>
        <w:spacing w:before="60" w:after="60" w:line="264" w:lineRule="auto"/>
        <w:ind w:firstLine="567"/>
        <w:jc w:val="both"/>
        <w:rPr>
          <w:strike/>
          <w:color w:val="000000"/>
          <w:sz w:val="28"/>
          <w:szCs w:val="28"/>
          <w:lang w:val="nl-NL"/>
        </w:rPr>
      </w:pPr>
      <w:r w:rsidRPr="00CF5E7E">
        <w:rPr>
          <w:color w:val="000000"/>
          <w:sz w:val="28"/>
          <w:szCs w:val="28"/>
          <w:lang w:val="nl-NL"/>
        </w:rPr>
        <w:t>1. Ban của Hội đồng nhân dân xem xét, thảo luận về báo cáo</w:t>
      </w:r>
      <w:r w:rsidR="00986FAF" w:rsidRPr="00CF5E7E">
        <w:rPr>
          <w:color w:val="000000"/>
          <w:sz w:val="28"/>
          <w:szCs w:val="28"/>
          <w:lang w:val="nl-NL"/>
        </w:rPr>
        <w:t xml:space="preserve"> kết quả giám sát</w:t>
      </w:r>
      <w:r w:rsidRPr="00CF5E7E">
        <w:rPr>
          <w:color w:val="000000"/>
          <w:sz w:val="28"/>
          <w:szCs w:val="28"/>
          <w:lang w:val="nl-NL"/>
        </w:rPr>
        <w:t xml:space="preserve"> của Đoàn giám sát.</w:t>
      </w:r>
      <w:r w:rsidR="000B5FDE" w:rsidRPr="00CF5E7E">
        <w:rPr>
          <w:color w:val="000000"/>
          <w:sz w:val="28"/>
          <w:szCs w:val="28"/>
          <w:lang w:val="nl-NL"/>
        </w:rPr>
        <w:t xml:space="preserve"> Hồ sơ trình </w:t>
      </w:r>
      <w:r w:rsidR="00344A90" w:rsidRPr="00CF5E7E">
        <w:rPr>
          <w:color w:val="000000"/>
          <w:sz w:val="28"/>
          <w:szCs w:val="28"/>
          <w:lang w:val="nl-NL"/>
        </w:rPr>
        <w:t xml:space="preserve">Ban của </w:t>
      </w:r>
      <w:r w:rsidR="00344A90" w:rsidRPr="00CF5E7E">
        <w:rPr>
          <w:color w:val="000000"/>
          <w:sz w:val="28"/>
          <w:szCs w:val="28"/>
          <w:lang w:val="vi-VN"/>
        </w:rPr>
        <w:t>Hội đồng nhân dân</w:t>
      </w:r>
      <w:r w:rsidR="000B5FDE" w:rsidRPr="00CF5E7E">
        <w:rPr>
          <w:color w:val="000000"/>
          <w:sz w:val="28"/>
          <w:szCs w:val="28"/>
          <w:lang w:val="nl-NL"/>
        </w:rPr>
        <w:t xml:space="preserve"> </w:t>
      </w:r>
      <w:r w:rsidR="0024035F" w:rsidRPr="00CF5E7E">
        <w:rPr>
          <w:color w:val="000000"/>
          <w:sz w:val="28"/>
          <w:szCs w:val="28"/>
          <w:lang w:val="nl-NL"/>
        </w:rPr>
        <w:t>bao gồm:</w:t>
      </w:r>
      <w:r w:rsidR="0024035F" w:rsidRPr="00CF5E7E">
        <w:rPr>
          <w:strike/>
          <w:color w:val="000000"/>
          <w:sz w:val="28"/>
          <w:szCs w:val="28"/>
          <w:lang w:val="nl-NL"/>
        </w:rPr>
        <w:t xml:space="preserve"> </w:t>
      </w:r>
    </w:p>
    <w:p w14:paraId="0FFBC204" w14:textId="77777777" w:rsidR="0024035F" w:rsidRPr="00CF5E7E" w:rsidRDefault="0024035F"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a) Báo cáo kết quả giám sát của Đoàn giám sát;</w:t>
      </w:r>
    </w:p>
    <w:p w14:paraId="484ECF2C" w14:textId="620CF57F" w:rsidR="0024035F" w:rsidRPr="00CF5E7E" w:rsidRDefault="0024035F"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b) Dự thảo </w:t>
      </w:r>
      <w:r w:rsidR="007836BC" w:rsidRPr="00CF5E7E">
        <w:rPr>
          <w:bCs/>
          <w:iCs/>
          <w:color w:val="000000"/>
          <w:sz w:val="28"/>
          <w:szCs w:val="28"/>
          <w:lang w:val="vi-VN"/>
        </w:rPr>
        <w:t>nghị quyết</w:t>
      </w:r>
      <w:r w:rsidR="007836BC" w:rsidRPr="00CF5E7E">
        <w:rPr>
          <w:bCs/>
          <w:iCs/>
          <w:color w:val="000000"/>
          <w:sz w:val="28"/>
          <w:szCs w:val="28"/>
        </w:rPr>
        <w:t xml:space="preserve"> của Hội đồng nhân dân</w:t>
      </w:r>
      <w:r w:rsidR="00321932" w:rsidRPr="00CF5E7E">
        <w:rPr>
          <w:bCs/>
          <w:iCs/>
          <w:color w:val="000000"/>
          <w:sz w:val="28"/>
          <w:szCs w:val="28"/>
        </w:rPr>
        <w:t>,</w:t>
      </w:r>
      <w:r w:rsidR="007836BC" w:rsidRPr="00CF5E7E">
        <w:rPr>
          <w:bCs/>
          <w:iCs/>
          <w:color w:val="000000"/>
          <w:sz w:val="28"/>
          <w:szCs w:val="28"/>
        </w:rPr>
        <w:t xml:space="preserve"> </w:t>
      </w:r>
      <w:r w:rsidR="0022629A" w:rsidRPr="00CF5E7E">
        <w:rPr>
          <w:bCs/>
          <w:iCs/>
          <w:color w:val="000000"/>
          <w:sz w:val="28"/>
          <w:szCs w:val="28"/>
        </w:rPr>
        <w:t xml:space="preserve">dự thảo </w:t>
      </w:r>
      <w:r w:rsidR="007836BC" w:rsidRPr="00CF5E7E">
        <w:rPr>
          <w:bCs/>
          <w:iCs/>
          <w:color w:val="000000"/>
          <w:sz w:val="28"/>
          <w:szCs w:val="28"/>
        </w:rPr>
        <w:t>kết luận của Thường trực Hội đồng nhân dân</w:t>
      </w:r>
      <w:r w:rsidR="00321932" w:rsidRPr="00CF5E7E">
        <w:rPr>
          <w:bCs/>
          <w:iCs/>
          <w:color w:val="000000"/>
          <w:sz w:val="28"/>
          <w:szCs w:val="28"/>
        </w:rPr>
        <w:t xml:space="preserve"> hoặc dự thảo kết luận </w:t>
      </w:r>
      <w:r w:rsidR="00510644" w:rsidRPr="00CF5E7E">
        <w:rPr>
          <w:bCs/>
          <w:iCs/>
          <w:color w:val="000000"/>
          <w:sz w:val="28"/>
          <w:szCs w:val="28"/>
        </w:rPr>
        <w:t xml:space="preserve">của </w:t>
      </w:r>
      <w:r w:rsidR="00321932" w:rsidRPr="00CF5E7E">
        <w:rPr>
          <w:bCs/>
          <w:iCs/>
          <w:color w:val="000000"/>
          <w:sz w:val="28"/>
          <w:szCs w:val="28"/>
        </w:rPr>
        <w:t>Ban của Hội đồng nhân dân</w:t>
      </w:r>
      <w:r w:rsidR="007836BC" w:rsidRPr="00CF5E7E">
        <w:rPr>
          <w:bCs/>
          <w:iCs/>
          <w:color w:val="000000"/>
          <w:sz w:val="28"/>
          <w:szCs w:val="28"/>
        </w:rPr>
        <w:t xml:space="preserve"> về</w:t>
      </w:r>
      <w:r w:rsidR="007836BC" w:rsidRPr="00CF5E7E">
        <w:rPr>
          <w:bCs/>
          <w:color w:val="000000"/>
          <w:sz w:val="28"/>
          <w:szCs w:val="28"/>
        </w:rPr>
        <w:t xml:space="preserve"> </w:t>
      </w:r>
      <w:r w:rsidRPr="00CF5E7E">
        <w:rPr>
          <w:color w:val="000000"/>
          <w:sz w:val="28"/>
          <w:szCs w:val="28"/>
          <w:lang w:val="nl-NL"/>
        </w:rPr>
        <w:t>giám sát chuyên đề;</w:t>
      </w:r>
    </w:p>
    <w:p w14:paraId="126E9BE9" w14:textId="0A11D8A2" w:rsidR="0024035F" w:rsidRPr="00CF5E7E" w:rsidRDefault="0024035F"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c) Báo cáo của cơ quan, tổ chức, cá nhân chịu sự giám sát; tài liệu </w:t>
      </w:r>
      <w:r w:rsidR="00607F48" w:rsidRPr="00CF5E7E">
        <w:rPr>
          <w:color w:val="000000"/>
          <w:sz w:val="28"/>
          <w:szCs w:val="28"/>
          <w:lang w:val="nl-NL"/>
        </w:rPr>
        <w:t xml:space="preserve">chứng </w:t>
      </w:r>
      <w:r w:rsidRPr="00CF5E7E">
        <w:rPr>
          <w:color w:val="000000"/>
          <w:sz w:val="28"/>
          <w:szCs w:val="28"/>
          <w:lang w:val="nl-NL"/>
        </w:rPr>
        <w:t>minh và tài liệu khác có liên quan (nếu có).</w:t>
      </w:r>
    </w:p>
    <w:p w14:paraId="385FF3B7" w14:textId="77777777" w:rsidR="000B5FDE" w:rsidRPr="00CF5E7E" w:rsidRDefault="00877B19"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lang w:val="nl-NL"/>
        </w:rPr>
        <w:t>2</w:t>
      </w:r>
      <w:r w:rsidR="000B5FDE" w:rsidRPr="00CF5E7E">
        <w:rPr>
          <w:color w:val="000000"/>
          <w:sz w:val="28"/>
          <w:szCs w:val="28"/>
          <w:lang w:val="nl-NL"/>
        </w:rPr>
        <w:t xml:space="preserve">. </w:t>
      </w:r>
      <w:r w:rsidRPr="00CF5E7E">
        <w:rPr>
          <w:color w:val="000000"/>
          <w:sz w:val="28"/>
          <w:szCs w:val="28"/>
          <w:lang w:val="nl-NL"/>
        </w:rPr>
        <w:t>Việc</w:t>
      </w:r>
      <w:r w:rsidR="000B5FDE" w:rsidRPr="00CF5E7E">
        <w:rPr>
          <w:color w:val="000000"/>
          <w:sz w:val="28"/>
          <w:szCs w:val="28"/>
          <w:lang w:val="nl-NL"/>
        </w:rPr>
        <w:t xml:space="preserve"> xem xét</w:t>
      </w:r>
      <w:r w:rsidRPr="00CF5E7E">
        <w:rPr>
          <w:color w:val="000000"/>
          <w:sz w:val="28"/>
          <w:szCs w:val="28"/>
          <w:lang w:val="nl-NL"/>
        </w:rPr>
        <w:t>, thảo luận</w:t>
      </w:r>
      <w:r w:rsidR="000B5FDE" w:rsidRPr="00CF5E7E">
        <w:rPr>
          <w:color w:val="000000"/>
          <w:sz w:val="28"/>
          <w:szCs w:val="28"/>
          <w:lang w:val="nl-NL"/>
        </w:rPr>
        <w:t xml:space="preserve"> báo cáo</w:t>
      </w:r>
      <w:r w:rsidR="00CB3FF0" w:rsidRPr="00CF5E7E">
        <w:rPr>
          <w:color w:val="000000"/>
          <w:sz w:val="28"/>
          <w:szCs w:val="28"/>
          <w:lang w:val="nl-NL"/>
        </w:rPr>
        <w:t xml:space="preserve"> kết quả giám sát</w:t>
      </w:r>
      <w:r w:rsidR="000B5FDE" w:rsidRPr="00CF5E7E">
        <w:rPr>
          <w:color w:val="000000"/>
          <w:sz w:val="28"/>
          <w:szCs w:val="28"/>
          <w:lang w:val="nl-NL"/>
        </w:rPr>
        <w:t xml:space="preserve"> của Đoàn giám sát</w:t>
      </w:r>
      <w:r w:rsidR="000B5FDE" w:rsidRPr="00CF5E7E">
        <w:rPr>
          <w:color w:val="000000"/>
          <w:sz w:val="28"/>
          <w:szCs w:val="28"/>
          <w:lang w:val="vi-VN"/>
        </w:rPr>
        <w:t xml:space="preserve"> theo trình tự sau đây:</w:t>
      </w:r>
    </w:p>
    <w:p w14:paraId="5415848D" w14:textId="77777777" w:rsidR="000B5FDE" w:rsidRPr="00CF5E7E" w:rsidRDefault="000B5FDE" w:rsidP="00CF5E7E">
      <w:pPr>
        <w:pStyle w:val="1dieu-noidung"/>
        <w:widowControl w:val="0"/>
        <w:tabs>
          <w:tab w:val="num" w:pos="1560"/>
        </w:tabs>
        <w:spacing w:before="60" w:after="60" w:line="264" w:lineRule="auto"/>
        <w:rPr>
          <w:color w:val="000000"/>
          <w:lang w:val="vi-VN"/>
        </w:rPr>
      </w:pPr>
      <w:r w:rsidRPr="00CF5E7E">
        <w:rPr>
          <w:color w:val="000000"/>
          <w:lang w:val="vi-VN"/>
        </w:rPr>
        <w:t>a) Đại diện Đoàn giám sát trình bày báo cáo</w:t>
      </w:r>
      <w:r w:rsidR="001245A9" w:rsidRPr="00CF5E7E">
        <w:rPr>
          <w:color w:val="000000"/>
          <w:lang w:val="vi-VN"/>
        </w:rPr>
        <w:t xml:space="preserve"> kết quả giám sát</w:t>
      </w:r>
      <w:r w:rsidRPr="00CF5E7E">
        <w:rPr>
          <w:color w:val="000000"/>
          <w:lang w:val="vi-VN"/>
        </w:rPr>
        <w:t>;</w:t>
      </w:r>
    </w:p>
    <w:p w14:paraId="6815A70C" w14:textId="7D251C52" w:rsidR="00633B9A" w:rsidRPr="00CF5E7E" w:rsidRDefault="000B5FDE" w:rsidP="00910BE3">
      <w:pPr>
        <w:pStyle w:val="1dieu-noidung"/>
        <w:widowControl w:val="0"/>
        <w:tabs>
          <w:tab w:val="num" w:pos="1560"/>
        </w:tabs>
        <w:spacing w:before="60" w:after="60" w:line="264" w:lineRule="auto"/>
        <w:rPr>
          <w:color w:val="000000"/>
          <w:lang w:val="vi-VN"/>
        </w:rPr>
      </w:pPr>
      <w:r w:rsidRPr="00CF5E7E">
        <w:rPr>
          <w:color w:val="000000"/>
          <w:lang w:val="vi-VN"/>
        </w:rPr>
        <w:t xml:space="preserve">b) </w:t>
      </w:r>
      <w:r w:rsidR="00633B9A" w:rsidRPr="00CF5E7E">
        <w:rPr>
          <w:color w:val="000000"/>
          <w:lang w:val="vi-VN"/>
        </w:rPr>
        <w:t>Ban của Hội đồng nhân dân thảo luận.</w:t>
      </w:r>
      <w:r w:rsidR="00910BE3">
        <w:rPr>
          <w:color w:val="000000"/>
          <w:lang w:val="en-US"/>
        </w:rPr>
        <w:t xml:space="preserve"> </w:t>
      </w:r>
      <w:r w:rsidR="00633B9A" w:rsidRPr="00CF5E7E">
        <w:rPr>
          <w:color w:val="000000"/>
          <w:lang w:val="vi-VN"/>
        </w:rPr>
        <w:t>Trong quá trình thảo luận, đại diện Đoàn giám sát có thể trình bày bổ sung về những vấn đề có liên quan;</w:t>
      </w:r>
    </w:p>
    <w:p w14:paraId="21B6667B" w14:textId="77777777" w:rsidR="000B5FDE" w:rsidRPr="00CF5E7E" w:rsidRDefault="000B5FDE" w:rsidP="00CF5E7E">
      <w:pPr>
        <w:pStyle w:val="1dieu-noidung"/>
        <w:widowControl w:val="0"/>
        <w:tabs>
          <w:tab w:val="num" w:pos="1560"/>
        </w:tabs>
        <w:spacing w:before="60" w:after="60" w:line="264" w:lineRule="auto"/>
        <w:rPr>
          <w:color w:val="000000"/>
          <w:spacing w:val="-6"/>
          <w:lang w:val="vi-VN"/>
        </w:rPr>
      </w:pPr>
      <w:r w:rsidRPr="00CF5E7E">
        <w:rPr>
          <w:color w:val="000000"/>
          <w:spacing w:val="-6"/>
          <w:lang w:val="vi-VN"/>
        </w:rPr>
        <w:t>c) Đại diện cơ quan, tổ chức</w:t>
      </w:r>
      <w:r w:rsidR="00146FA2" w:rsidRPr="00CF5E7E">
        <w:rPr>
          <w:color w:val="000000"/>
          <w:spacing w:val="-6"/>
          <w:lang w:val="vi-VN"/>
        </w:rPr>
        <w:t xml:space="preserve"> hoặc</w:t>
      </w:r>
      <w:r w:rsidRPr="00CF5E7E">
        <w:rPr>
          <w:color w:val="000000"/>
          <w:spacing w:val="-6"/>
          <w:lang w:val="vi-VN"/>
        </w:rPr>
        <w:t xml:space="preserve"> cá nhân có liên quan phát biểu ý kiến (nếu có);</w:t>
      </w:r>
    </w:p>
    <w:p w14:paraId="6D863E78" w14:textId="77777777" w:rsidR="000B5FDE" w:rsidRPr="00CF5E7E" w:rsidRDefault="000B5FDE" w:rsidP="00CF5E7E">
      <w:pPr>
        <w:pStyle w:val="1dieu-noidung"/>
        <w:widowControl w:val="0"/>
        <w:tabs>
          <w:tab w:val="num" w:pos="1560"/>
        </w:tabs>
        <w:spacing w:before="60" w:after="60" w:line="264" w:lineRule="auto"/>
        <w:rPr>
          <w:color w:val="000000"/>
          <w:spacing w:val="-6"/>
          <w:lang w:val="vi-VN"/>
        </w:rPr>
      </w:pPr>
      <w:r w:rsidRPr="00CF5E7E">
        <w:rPr>
          <w:color w:val="000000"/>
          <w:spacing w:val="-6"/>
          <w:lang w:val="vi-VN"/>
        </w:rPr>
        <w:t xml:space="preserve">d) </w:t>
      </w:r>
      <w:r w:rsidR="00633B9A" w:rsidRPr="00CF5E7E">
        <w:rPr>
          <w:color w:val="000000"/>
          <w:spacing w:val="-6"/>
          <w:lang w:val="vi-VN"/>
        </w:rPr>
        <w:t>Người đứng đầu cơ quan, tổ chức, cá nhân chịu sự giám sát báo cáo, giải trình;</w:t>
      </w:r>
    </w:p>
    <w:p w14:paraId="52176DDD" w14:textId="77777777" w:rsidR="004B630A" w:rsidRPr="00CF5E7E" w:rsidRDefault="00146FA2" w:rsidP="00CF5E7E">
      <w:pPr>
        <w:pStyle w:val="Heading1"/>
        <w:keepNext w:val="0"/>
        <w:widowControl w:val="0"/>
        <w:spacing w:before="60" w:line="264" w:lineRule="auto"/>
        <w:ind w:firstLine="567"/>
        <w:jc w:val="both"/>
        <w:rPr>
          <w:rFonts w:ascii="Times New Roman" w:hAnsi="Times New Roman"/>
          <w:b w:val="0"/>
          <w:bCs w:val="0"/>
          <w:color w:val="000000"/>
          <w:sz w:val="28"/>
          <w:szCs w:val="28"/>
        </w:rPr>
      </w:pPr>
      <w:r w:rsidRPr="00CF5E7E">
        <w:rPr>
          <w:rFonts w:ascii="Times New Roman" w:hAnsi="Times New Roman"/>
          <w:b w:val="0"/>
          <w:bCs w:val="0"/>
          <w:color w:val="000000"/>
          <w:sz w:val="28"/>
          <w:szCs w:val="28"/>
          <w:lang w:val="vi-VN"/>
        </w:rPr>
        <w:t>đ</w:t>
      </w:r>
      <w:r w:rsidR="000B5FDE" w:rsidRPr="00CF5E7E">
        <w:rPr>
          <w:rFonts w:ascii="Times New Roman" w:hAnsi="Times New Roman"/>
          <w:b w:val="0"/>
          <w:bCs w:val="0"/>
          <w:color w:val="000000"/>
          <w:sz w:val="28"/>
          <w:szCs w:val="28"/>
          <w:lang w:val="vi-VN"/>
        </w:rPr>
        <w:t>)</w:t>
      </w:r>
      <w:r w:rsidR="004D28C5" w:rsidRPr="00CF5E7E">
        <w:rPr>
          <w:rFonts w:ascii="Times New Roman" w:hAnsi="Times New Roman"/>
          <w:b w:val="0"/>
          <w:bCs w:val="0"/>
          <w:color w:val="000000"/>
          <w:sz w:val="28"/>
          <w:szCs w:val="28"/>
          <w:lang w:val="vi-VN"/>
        </w:rPr>
        <w:t xml:space="preserve"> </w:t>
      </w:r>
      <w:r w:rsidR="00633B9A" w:rsidRPr="00CF5E7E">
        <w:rPr>
          <w:rFonts w:ascii="Times New Roman" w:hAnsi="Times New Roman"/>
          <w:b w:val="0"/>
          <w:bCs w:val="0"/>
          <w:color w:val="000000"/>
          <w:sz w:val="28"/>
          <w:szCs w:val="28"/>
          <w:lang w:val="vi-VN"/>
        </w:rPr>
        <w:t>Trường hợp chuyên đề giám sát do Hội đồng nhân dân</w:t>
      </w:r>
      <w:r w:rsidR="00E04547" w:rsidRPr="00CF5E7E">
        <w:rPr>
          <w:rFonts w:ascii="Times New Roman" w:hAnsi="Times New Roman"/>
          <w:b w:val="0"/>
          <w:bCs w:val="0"/>
          <w:color w:val="000000"/>
          <w:sz w:val="28"/>
          <w:szCs w:val="28"/>
        </w:rPr>
        <w:t xml:space="preserve">, </w:t>
      </w:r>
      <w:r w:rsidR="00E04547" w:rsidRPr="00CF5E7E">
        <w:rPr>
          <w:rFonts w:ascii="Times New Roman" w:hAnsi="Times New Roman"/>
          <w:b w:val="0"/>
          <w:bCs w:val="0"/>
          <w:color w:val="000000"/>
          <w:sz w:val="28"/>
          <w:szCs w:val="28"/>
          <w:lang w:val="vi-VN"/>
        </w:rPr>
        <w:t>Thường trực Hội đồng nhân dân</w:t>
      </w:r>
      <w:r w:rsidR="00633B9A" w:rsidRPr="00CF5E7E">
        <w:rPr>
          <w:rFonts w:ascii="Times New Roman" w:hAnsi="Times New Roman"/>
          <w:b w:val="0"/>
          <w:bCs w:val="0"/>
          <w:color w:val="000000"/>
          <w:sz w:val="28"/>
          <w:szCs w:val="28"/>
        </w:rPr>
        <w:t xml:space="preserve"> giao </w:t>
      </w:r>
      <w:r w:rsidR="00633B9A" w:rsidRPr="00CF5E7E">
        <w:rPr>
          <w:rFonts w:ascii="Times New Roman" w:hAnsi="Times New Roman"/>
          <w:b w:val="0"/>
          <w:bCs w:val="0"/>
          <w:color w:val="000000"/>
          <w:sz w:val="28"/>
          <w:szCs w:val="28"/>
          <w:lang w:val="vi-VN"/>
        </w:rPr>
        <w:t>thì Ban của Hội đồng nhân dân hoàn thiện báo cáo kết quả giám sát, dự thảo nghị quyết</w:t>
      </w:r>
      <w:r w:rsidR="00380AAD" w:rsidRPr="00CF5E7E">
        <w:rPr>
          <w:rFonts w:ascii="Times New Roman" w:hAnsi="Times New Roman"/>
          <w:b w:val="0"/>
          <w:bCs w:val="0"/>
          <w:color w:val="000000"/>
          <w:sz w:val="28"/>
          <w:szCs w:val="28"/>
        </w:rPr>
        <w:t xml:space="preserve"> của Hội đồng nhân dân</w:t>
      </w:r>
      <w:r w:rsidR="00633B9A" w:rsidRPr="00CF5E7E">
        <w:rPr>
          <w:rFonts w:ascii="Times New Roman" w:hAnsi="Times New Roman"/>
          <w:b w:val="0"/>
          <w:bCs w:val="0"/>
          <w:color w:val="000000"/>
          <w:sz w:val="28"/>
          <w:szCs w:val="28"/>
          <w:lang w:val="vi-VN"/>
        </w:rPr>
        <w:t xml:space="preserve"> </w:t>
      </w:r>
      <w:r w:rsidR="00E04547" w:rsidRPr="00CF5E7E">
        <w:rPr>
          <w:rFonts w:ascii="Times New Roman" w:hAnsi="Times New Roman"/>
          <w:b w:val="0"/>
          <w:bCs w:val="0"/>
          <w:color w:val="000000"/>
          <w:sz w:val="28"/>
          <w:szCs w:val="28"/>
        </w:rPr>
        <w:t xml:space="preserve">hoặc </w:t>
      </w:r>
      <w:r w:rsidR="00F66E3D" w:rsidRPr="00CF5E7E">
        <w:rPr>
          <w:rFonts w:ascii="Times New Roman" w:hAnsi="Times New Roman"/>
          <w:b w:val="0"/>
          <w:iCs/>
          <w:color w:val="000000"/>
          <w:sz w:val="28"/>
          <w:szCs w:val="28"/>
        </w:rPr>
        <w:t>dự thảo</w:t>
      </w:r>
      <w:r w:rsidR="00F66E3D" w:rsidRPr="00CF5E7E">
        <w:rPr>
          <w:rFonts w:ascii="Times New Roman" w:hAnsi="Times New Roman"/>
          <w:i/>
          <w:iCs/>
          <w:color w:val="000000"/>
          <w:sz w:val="28"/>
          <w:szCs w:val="28"/>
        </w:rPr>
        <w:t xml:space="preserve"> </w:t>
      </w:r>
      <w:r w:rsidR="00E04547" w:rsidRPr="00CF5E7E">
        <w:rPr>
          <w:rFonts w:ascii="Times New Roman" w:hAnsi="Times New Roman"/>
          <w:b w:val="0"/>
          <w:bCs w:val="0"/>
          <w:color w:val="000000"/>
          <w:sz w:val="28"/>
          <w:szCs w:val="28"/>
        </w:rPr>
        <w:t xml:space="preserve">kết luận </w:t>
      </w:r>
      <w:r w:rsidR="00380AAD" w:rsidRPr="00CF5E7E">
        <w:rPr>
          <w:rFonts w:ascii="Times New Roman" w:hAnsi="Times New Roman"/>
          <w:b w:val="0"/>
          <w:bCs w:val="0"/>
          <w:color w:val="000000"/>
          <w:sz w:val="28"/>
          <w:szCs w:val="28"/>
        </w:rPr>
        <w:t xml:space="preserve">của Thường trực Hội đồng nhân dân về </w:t>
      </w:r>
      <w:r w:rsidR="00633B9A" w:rsidRPr="00CF5E7E">
        <w:rPr>
          <w:rFonts w:ascii="Times New Roman" w:hAnsi="Times New Roman"/>
          <w:b w:val="0"/>
          <w:bCs w:val="0"/>
          <w:color w:val="000000"/>
          <w:sz w:val="28"/>
          <w:szCs w:val="28"/>
          <w:lang w:val="vi-VN"/>
        </w:rPr>
        <w:t>giám sát chuyên đề trình Hội đồng nhân dân</w:t>
      </w:r>
      <w:r w:rsidR="00E04547" w:rsidRPr="00CF5E7E">
        <w:rPr>
          <w:rFonts w:ascii="Times New Roman" w:hAnsi="Times New Roman"/>
          <w:b w:val="0"/>
          <w:bCs w:val="0"/>
          <w:color w:val="000000"/>
          <w:sz w:val="28"/>
          <w:szCs w:val="28"/>
        </w:rPr>
        <w:t>,</w:t>
      </w:r>
      <w:r w:rsidR="00633B9A" w:rsidRPr="00CF5E7E">
        <w:rPr>
          <w:rFonts w:ascii="Times New Roman" w:hAnsi="Times New Roman"/>
          <w:b w:val="0"/>
          <w:bCs w:val="0"/>
          <w:color w:val="000000"/>
          <w:sz w:val="28"/>
          <w:szCs w:val="28"/>
          <w:lang w:val="vi-VN"/>
        </w:rPr>
        <w:t xml:space="preserve"> </w:t>
      </w:r>
      <w:r w:rsidR="00E04547" w:rsidRPr="00CF5E7E">
        <w:rPr>
          <w:rFonts w:ascii="Times New Roman" w:hAnsi="Times New Roman"/>
          <w:b w:val="0"/>
          <w:bCs w:val="0"/>
          <w:color w:val="000000"/>
          <w:sz w:val="28"/>
          <w:szCs w:val="28"/>
          <w:lang w:val="vi-VN"/>
        </w:rPr>
        <w:t xml:space="preserve">Thường trực Hội đồng nhân dân </w:t>
      </w:r>
      <w:r w:rsidR="00633B9A" w:rsidRPr="00CF5E7E">
        <w:rPr>
          <w:rFonts w:ascii="Times New Roman" w:hAnsi="Times New Roman"/>
          <w:b w:val="0"/>
          <w:bCs w:val="0"/>
          <w:color w:val="000000"/>
          <w:sz w:val="28"/>
          <w:szCs w:val="28"/>
          <w:lang w:val="vi-VN"/>
        </w:rPr>
        <w:t>xem xét.</w:t>
      </w:r>
      <w:r w:rsidR="004B630A" w:rsidRPr="00CF5E7E">
        <w:rPr>
          <w:rFonts w:ascii="Times New Roman" w:hAnsi="Times New Roman"/>
          <w:b w:val="0"/>
          <w:bCs w:val="0"/>
          <w:color w:val="000000"/>
          <w:sz w:val="28"/>
          <w:szCs w:val="28"/>
        </w:rPr>
        <w:t xml:space="preserve"> Trình tự, thủ tục Hội đồng nhân dân</w:t>
      </w:r>
      <w:r w:rsidR="00585559" w:rsidRPr="00CF5E7E">
        <w:rPr>
          <w:rFonts w:ascii="Times New Roman" w:hAnsi="Times New Roman"/>
          <w:b w:val="0"/>
          <w:bCs w:val="0"/>
          <w:color w:val="000000"/>
          <w:sz w:val="28"/>
          <w:szCs w:val="28"/>
        </w:rPr>
        <w:t xml:space="preserve"> xem xét báo cáo kết quả giám sát thực hiện theo quy định tại khoản 2 và khoản 3 Điều</w:t>
      </w:r>
      <w:r w:rsidR="00741DE9" w:rsidRPr="00CF5E7E">
        <w:rPr>
          <w:rFonts w:ascii="Times New Roman" w:hAnsi="Times New Roman"/>
          <w:b w:val="0"/>
          <w:bCs w:val="0"/>
          <w:color w:val="000000"/>
          <w:sz w:val="28"/>
          <w:szCs w:val="28"/>
        </w:rPr>
        <w:t xml:space="preserve"> 42</w:t>
      </w:r>
      <w:r w:rsidR="00585559" w:rsidRPr="00CF5E7E">
        <w:rPr>
          <w:rFonts w:ascii="Times New Roman" w:hAnsi="Times New Roman"/>
          <w:b w:val="0"/>
          <w:bCs w:val="0"/>
          <w:color w:val="000000"/>
          <w:sz w:val="28"/>
          <w:szCs w:val="28"/>
        </w:rPr>
        <w:t xml:space="preserve"> của Nghị quyết này; trình tự, thủ tục Thường trực Hội đồng nhân dân xem xét báo cáo kết quả giám sát thực hiện theo quy định tại khoản 2 và khoản 3 Điều</w:t>
      </w:r>
      <w:r w:rsidR="00741DE9" w:rsidRPr="00CF5E7E">
        <w:rPr>
          <w:rFonts w:ascii="Times New Roman" w:hAnsi="Times New Roman"/>
          <w:b w:val="0"/>
          <w:bCs w:val="0"/>
          <w:color w:val="000000"/>
          <w:sz w:val="28"/>
          <w:szCs w:val="28"/>
        </w:rPr>
        <w:t xml:space="preserve"> 45</w:t>
      </w:r>
      <w:r w:rsidR="00585559" w:rsidRPr="00CF5E7E">
        <w:rPr>
          <w:rFonts w:ascii="Times New Roman" w:hAnsi="Times New Roman"/>
          <w:b w:val="0"/>
          <w:bCs w:val="0"/>
          <w:color w:val="000000"/>
          <w:sz w:val="28"/>
          <w:szCs w:val="28"/>
        </w:rPr>
        <w:t xml:space="preserve"> của Nghị quyết này. </w:t>
      </w:r>
    </w:p>
    <w:p w14:paraId="67DEA341" w14:textId="77777777" w:rsidR="00633B9A" w:rsidRPr="00CF5E7E" w:rsidRDefault="00633B9A" w:rsidP="00CF5E7E">
      <w:pPr>
        <w:pStyle w:val="1dieu-noidung"/>
        <w:widowControl w:val="0"/>
        <w:tabs>
          <w:tab w:val="num" w:pos="1560"/>
        </w:tabs>
        <w:spacing w:before="60" w:after="60" w:line="264" w:lineRule="auto"/>
        <w:rPr>
          <w:strike/>
          <w:color w:val="000000"/>
        </w:rPr>
      </w:pPr>
      <w:r w:rsidRPr="00CF5E7E">
        <w:rPr>
          <w:color w:val="000000"/>
        </w:rPr>
        <w:t xml:space="preserve">Trường hợp chuyên đề giám sát do </w:t>
      </w:r>
      <w:r w:rsidRPr="00CF5E7E">
        <w:rPr>
          <w:color w:val="000000"/>
          <w:lang w:val="vi-VN"/>
        </w:rPr>
        <w:t>Ban của Hội đồng nhân dân</w:t>
      </w:r>
      <w:r w:rsidRPr="00CF5E7E">
        <w:rPr>
          <w:color w:val="000000"/>
        </w:rPr>
        <w:t xml:space="preserve"> quyết định thì </w:t>
      </w:r>
      <w:r w:rsidRPr="00CF5E7E">
        <w:rPr>
          <w:color w:val="000000"/>
          <w:lang w:val="vi-VN"/>
        </w:rPr>
        <w:t>Ban của Hội đồng nhân dân</w:t>
      </w:r>
      <w:r w:rsidRPr="00CF5E7E">
        <w:rPr>
          <w:color w:val="000000"/>
        </w:rPr>
        <w:t xml:space="preserve"> xem xét, ban hành kết luận giám sát chuyên đề</w:t>
      </w:r>
      <w:r w:rsidRPr="00CF5E7E">
        <w:rPr>
          <w:rFonts w:eastAsia="Times New Roman"/>
          <w:color w:val="000000"/>
        </w:rPr>
        <w:t>.</w:t>
      </w:r>
      <w:r w:rsidRPr="00CF5E7E">
        <w:rPr>
          <w:rFonts w:eastAsia="Times New Roman"/>
          <w:color w:val="000000"/>
          <w:lang w:val="vi-VN"/>
        </w:rPr>
        <w:t xml:space="preserve"> </w:t>
      </w:r>
    </w:p>
    <w:p w14:paraId="6329EB00" w14:textId="77777777" w:rsidR="002B4FBA" w:rsidRPr="00CF5E7E" w:rsidRDefault="002B4FBA" w:rsidP="00CF5E7E">
      <w:pPr>
        <w:pStyle w:val="1dieu-noidung"/>
        <w:widowControl w:val="0"/>
        <w:tabs>
          <w:tab w:val="num" w:pos="1560"/>
        </w:tabs>
        <w:spacing w:before="60" w:after="60" w:line="264" w:lineRule="auto"/>
        <w:rPr>
          <w:color w:val="000000"/>
          <w:lang w:val="en-GB"/>
        </w:rPr>
      </w:pPr>
      <w:r w:rsidRPr="00CF5E7E">
        <w:rPr>
          <w:color w:val="000000"/>
          <w:lang w:val="en-GB"/>
        </w:rPr>
        <w:lastRenderedPageBreak/>
        <w:t xml:space="preserve">3. Kết luận giám sát chuyên đề của </w:t>
      </w:r>
      <w:r w:rsidRPr="00CF5E7E">
        <w:rPr>
          <w:rFonts w:eastAsia="Times New Roman"/>
          <w:color w:val="000000"/>
          <w:lang w:val="en-GB"/>
        </w:rPr>
        <w:t xml:space="preserve">Ban của </w:t>
      </w:r>
      <w:r w:rsidRPr="00CF5E7E">
        <w:rPr>
          <w:color w:val="000000"/>
          <w:lang w:val="vi-VN"/>
        </w:rPr>
        <w:t>Hội đồng nhân dân</w:t>
      </w:r>
      <w:r w:rsidRPr="00CF5E7E">
        <w:rPr>
          <w:rFonts w:eastAsia="Times New Roman"/>
          <w:color w:val="000000"/>
        </w:rPr>
        <w:t xml:space="preserve"> </w:t>
      </w:r>
      <w:r w:rsidRPr="00CF5E7E">
        <w:rPr>
          <w:color w:val="000000"/>
          <w:lang w:val="en-GB"/>
        </w:rPr>
        <w:t>gồm những nội dung chính sau đây:</w:t>
      </w:r>
    </w:p>
    <w:p w14:paraId="5A29388A" w14:textId="2A6F53E8" w:rsidR="002B4FBA" w:rsidRPr="00910BE3" w:rsidRDefault="002B4FBA" w:rsidP="00CF5E7E">
      <w:pPr>
        <w:widowControl w:val="0"/>
        <w:shd w:val="clear" w:color="auto" w:fill="FFFFFF"/>
        <w:spacing w:before="60" w:after="60" w:line="264" w:lineRule="auto"/>
        <w:ind w:firstLine="567"/>
        <w:jc w:val="both"/>
        <w:rPr>
          <w:color w:val="000000"/>
          <w:spacing w:val="4"/>
          <w:sz w:val="28"/>
          <w:szCs w:val="28"/>
          <w:lang w:val="nl-NL"/>
        </w:rPr>
      </w:pPr>
      <w:r w:rsidRPr="00910BE3">
        <w:rPr>
          <w:color w:val="000000"/>
          <w:spacing w:val="4"/>
          <w:sz w:val="28"/>
          <w:szCs w:val="28"/>
          <w:lang w:val="vi-VN"/>
        </w:rPr>
        <w:t xml:space="preserve">a) </w:t>
      </w:r>
      <w:r w:rsidRPr="00910BE3">
        <w:rPr>
          <w:color w:val="000000"/>
          <w:spacing w:val="4"/>
          <w:sz w:val="28"/>
          <w:szCs w:val="28"/>
          <w:lang w:val="nl-NL"/>
        </w:rPr>
        <w:t>Nội dung</w:t>
      </w:r>
      <w:r w:rsidR="00020D0C" w:rsidRPr="00910BE3">
        <w:rPr>
          <w:color w:val="000000"/>
          <w:spacing w:val="4"/>
          <w:sz w:val="28"/>
          <w:szCs w:val="28"/>
          <w:lang w:val="nl-NL"/>
        </w:rPr>
        <w:t xml:space="preserve"> </w:t>
      </w:r>
      <w:r w:rsidRPr="00910BE3">
        <w:rPr>
          <w:color w:val="000000"/>
          <w:spacing w:val="4"/>
          <w:sz w:val="28"/>
          <w:szCs w:val="28"/>
          <w:lang w:val="nl-NL"/>
        </w:rPr>
        <w:t>quy định tại các điểm a, b và c khoản 3 Điều</w:t>
      </w:r>
      <w:r w:rsidR="00BC4001" w:rsidRPr="00910BE3">
        <w:rPr>
          <w:color w:val="000000"/>
          <w:spacing w:val="4"/>
          <w:sz w:val="28"/>
          <w:szCs w:val="28"/>
          <w:lang w:val="nl-NL"/>
        </w:rPr>
        <w:t xml:space="preserve"> 41</w:t>
      </w:r>
      <w:r w:rsidRPr="00910BE3">
        <w:rPr>
          <w:color w:val="000000"/>
          <w:spacing w:val="4"/>
          <w:sz w:val="28"/>
          <w:szCs w:val="28"/>
          <w:lang w:val="nl-NL"/>
        </w:rPr>
        <w:t xml:space="preserve"> của Nghị quyết này; </w:t>
      </w:r>
    </w:p>
    <w:p w14:paraId="6F1FAA80" w14:textId="532C2EED" w:rsidR="00436CBF" w:rsidRPr="00CF5E7E" w:rsidRDefault="002B4FBA"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rPr>
        <w:t>b</w:t>
      </w:r>
      <w:r w:rsidRPr="00CF5E7E">
        <w:rPr>
          <w:color w:val="000000"/>
          <w:sz w:val="28"/>
          <w:szCs w:val="28"/>
          <w:lang w:val="vi-VN"/>
        </w:rPr>
        <w:t xml:space="preserve">) Trách nhiệm báo cáo kết quả thực hiện </w:t>
      </w:r>
      <w:r w:rsidRPr="00CF5E7E">
        <w:rPr>
          <w:color w:val="000000"/>
          <w:sz w:val="28"/>
          <w:szCs w:val="28"/>
        </w:rPr>
        <w:t>kết luận</w:t>
      </w:r>
      <w:r w:rsidRPr="00CF5E7E">
        <w:rPr>
          <w:color w:val="000000"/>
          <w:sz w:val="28"/>
          <w:szCs w:val="28"/>
          <w:lang w:val="vi-VN"/>
        </w:rPr>
        <w:t xml:space="preserve"> giám sát chuyên đề.</w:t>
      </w:r>
    </w:p>
    <w:p w14:paraId="7178411E" w14:textId="77777777" w:rsidR="00910D6D" w:rsidRPr="00CF5E7E" w:rsidRDefault="00910D6D" w:rsidP="00CF5E7E">
      <w:pPr>
        <w:pStyle w:val="Heading1"/>
        <w:keepNext w:val="0"/>
        <w:widowControl w:val="0"/>
        <w:spacing w:before="60" w:line="264" w:lineRule="auto"/>
        <w:ind w:firstLine="567"/>
        <w:jc w:val="both"/>
        <w:rPr>
          <w:rFonts w:ascii="Times New Roman" w:hAnsi="Times New Roman"/>
          <w:color w:val="000000"/>
          <w:sz w:val="28"/>
          <w:szCs w:val="28"/>
          <w:lang w:val="vi-VN"/>
        </w:rPr>
      </w:pPr>
      <w:bookmarkStart w:id="20" w:name="dieu_52"/>
      <w:bookmarkStart w:id="21" w:name="_Hlk192174405"/>
      <w:r w:rsidRPr="00CF5E7E">
        <w:rPr>
          <w:rFonts w:ascii="Times New Roman" w:hAnsi="Times New Roman"/>
          <w:color w:val="000000"/>
          <w:sz w:val="28"/>
          <w:szCs w:val="28"/>
          <w:lang w:val="vi-VN"/>
        </w:rPr>
        <w:t xml:space="preserve">Điều </w:t>
      </w:r>
      <w:r w:rsidR="00BF7307" w:rsidRPr="00CF5E7E">
        <w:rPr>
          <w:rFonts w:ascii="Times New Roman" w:hAnsi="Times New Roman"/>
          <w:color w:val="000000"/>
          <w:sz w:val="28"/>
          <w:szCs w:val="28"/>
        </w:rPr>
        <w:t>48</w:t>
      </w:r>
      <w:r w:rsidRPr="00CF5E7E">
        <w:rPr>
          <w:rFonts w:ascii="Times New Roman" w:hAnsi="Times New Roman"/>
          <w:color w:val="000000"/>
          <w:sz w:val="28"/>
          <w:szCs w:val="28"/>
          <w:lang w:val="vi-VN"/>
        </w:rPr>
        <w:t xml:space="preserve">. </w:t>
      </w:r>
      <w:bookmarkEnd w:id="20"/>
      <w:r w:rsidR="0034105C" w:rsidRPr="00CF5E7E">
        <w:rPr>
          <w:rFonts w:ascii="Times New Roman" w:hAnsi="Times New Roman"/>
          <w:color w:val="000000"/>
          <w:sz w:val="28"/>
          <w:szCs w:val="28"/>
          <w:lang w:val="vi-VN"/>
        </w:rPr>
        <w:t>Tổ đại biểu Hội đồng nhân dân</w:t>
      </w:r>
      <w:r w:rsidR="00EB1401" w:rsidRPr="00CF5E7E">
        <w:rPr>
          <w:rFonts w:ascii="Times New Roman" w:hAnsi="Times New Roman"/>
          <w:color w:val="000000"/>
          <w:sz w:val="28"/>
          <w:szCs w:val="28"/>
          <w:lang w:val="vi-VN"/>
        </w:rPr>
        <w:t xml:space="preserve"> giám sát</w:t>
      </w:r>
      <w:r w:rsidR="002718D2" w:rsidRPr="00CF5E7E">
        <w:rPr>
          <w:rFonts w:ascii="Times New Roman" w:hAnsi="Times New Roman"/>
          <w:color w:val="000000"/>
          <w:sz w:val="28"/>
          <w:szCs w:val="28"/>
          <w:lang w:val="vi-VN"/>
        </w:rPr>
        <w:t xml:space="preserve"> </w:t>
      </w:r>
      <w:r w:rsidR="003F4994" w:rsidRPr="00CF5E7E">
        <w:rPr>
          <w:rFonts w:ascii="Times New Roman" w:hAnsi="Times New Roman"/>
          <w:color w:val="000000"/>
          <w:sz w:val="28"/>
          <w:szCs w:val="28"/>
          <w:lang w:val="vi-VN"/>
        </w:rPr>
        <w:t>về vấn đề do Hội đồng nhân dân hoặc Thường trực Hội đồng nhân dân</w:t>
      </w:r>
      <w:r w:rsidR="00AD7F46" w:rsidRPr="00CF5E7E">
        <w:rPr>
          <w:rFonts w:ascii="Times New Roman" w:hAnsi="Times New Roman"/>
          <w:color w:val="000000"/>
          <w:sz w:val="28"/>
          <w:szCs w:val="28"/>
          <w:lang w:val="vi-VN"/>
        </w:rPr>
        <w:t xml:space="preserve"> giao</w:t>
      </w:r>
      <w:r w:rsidR="00E07D49" w:rsidRPr="00CF5E7E">
        <w:rPr>
          <w:rFonts w:ascii="Times New Roman" w:hAnsi="Times New Roman"/>
          <w:color w:val="000000"/>
          <w:sz w:val="28"/>
          <w:szCs w:val="28"/>
          <w:lang w:val="vi-VN"/>
        </w:rPr>
        <w:t xml:space="preserve"> </w:t>
      </w:r>
    </w:p>
    <w:p w14:paraId="2D670F11" w14:textId="77777777" w:rsidR="002768C8" w:rsidRPr="00CF5E7E" w:rsidRDefault="005B23D8" w:rsidP="00CF5E7E">
      <w:pPr>
        <w:widowControl w:val="0"/>
        <w:shd w:val="clear" w:color="auto" w:fill="FFFFFF"/>
        <w:spacing w:before="60" w:after="60" w:line="264" w:lineRule="auto"/>
        <w:ind w:left="34" w:firstLine="567"/>
        <w:jc w:val="both"/>
        <w:rPr>
          <w:color w:val="000000"/>
          <w:sz w:val="28"/>
          <w:szCs w:val="28"/>
          <w:lang w:val="vi-VN"/>
        </w:rPr>
      </w:pPr>
      <w:r w:rsidRPr="00CF5E7E">
        <w:rPr>
          <w:color w:val="000000"/>
          <w:sz w:val="28"/>
          <w:szCs w:val="28"/>
          <w:lang w:val="vi-VN"/>
        </w:rPr>
        <w:t>1. Khi được Hội đồng nhân dân hoặc Thường trực Hội đồng nhân dân cùng cấp</w:t>
      </w:r>
      <w:r w:rsidR="006E6C40" w:rsidRPr="00CF5E7E">
        <w:rPr>
          <w:color w:val="000000"/>
          <w:sz w:val="28"/>
          <w:szCs w:val="28"/>
          <w:lang w:val="vi-VN"/>
        </w:rPr>
        <w:t xml:space="preserve"> giao</w:t>
      </w:r>
      <w:r w:rsidRPr="00CF5E7E">
        <w:rPr>
          <w:color w:val="000000"/>
          <w:sz w:val="28"/>
          <w:szCs w:val="28"/>
          <w:lang w:val="vi-VN"/>
        </w:rPr>
        <w:t xml:space="preserve">, Tổ đại biểu Hội đồng nhân dân </w:t>
      </w:r>
      <w:r w:rsidR="002768C8" w:rsidRPr="00CF5E7E">
        <w:rPr>
          <w:color w:val="000000"/>
          <w:sz w:val="28"/>
          <w:szCs w:val="28"/>
          <w:lang w:val="vi-VN"/>
        </w:rPr>
        <w:t>tổ chức</w:t>
      </w:r>
      <w:r w:rsidR="003F4994" w:rsidRPr="00CF5E7E">
        <w:rPr>
          <w:color w:val="000000"/>
          <w:sz w:val="28"/>
          <w:szCs w:val="28"/>
          <w:lang w:val="vi-VN"/>
        </w:rPr>
        <w:t xml:space="preserve"> hoạt động</w:t>
      </w:r>
      <w:r w:rsidR="002768C8" w:rsidRPr="00CF5E7E">
        <w:rPr>
          <w:color w:val="000000"/>
          <w:sz w:val="28"/>
          <w:szCs w:val="28"/>
          <w:lang w:val="vi-VN"/>
        </w:rPr>
        <w:t xml:space="preserve"> giám sát</w:t>
      </w:r>
      <w:r w:rsidR="00F60F4A" w:rsidRPr="00CF5E7E">
        <w:rPr>
          <w:color w:val="000000"/>
          <w:sz w:val="28"/>
          <w:szCs w:val="28"/>
          <w:lang w:val="vi-VN"/>
        </w:rPr>
        <w:t>.</w:t>
      </w:r>
    </w:p>
    <w:bookmarkEnd w:id="21"/>
    <w:p w14:paraId="65B9B9B1" w14:textId="7808C956" w:rsidR="00C44CED" w:rsidRPr="00CF5E7E" w:rsidRDefault="00970EC3" w:rsidP="00CF5E7E">
      <w:pPr>
        <w:widowControl w:val="0"/>
        <w:shd w:val="clear" w:color="auto" w:fill="FFFFFF"/>
        <w:spacing w:before="60" w:after="60" w:line="264" w:lineRule="auto"/>
        <w:ind w:left="34" w:firstLine="567"/>
        <w:jc w:val="both"/>
        <w:rPr>
          <w:color w:val="000000"/>
          <w:spacing w:val="-2"/>
          <w:sz w:val="28"/>
          <w:szCs w:val="28"/>
          <w:lang w:val="vi-VN"/>
        </w:rPr>
      </w:pPr>
      <w:r w:rsidRPr="00CF5E7E">
        <w:rPr>
          <w:color w:val="000000"/>
          <w:spacing w:val="-2"/>
          <w:sz w:val="28"/>
          <w:szCs w:val="28"/>
          <w:lang w:val="vi-VN"/>
        </w:rPr>
        <w:t xml:space="preserve">Căn cứ nội dung </w:t>
      </w:r>
      <w:r w:rsidR="003F4994" w:rsidRPr="00CF5E7E">
        <w:rPr>
          <w:color w:val="000000"/>
          <w:spacing w:val="-2"/>
          <w:sz w:val="28"/>
          <w:szCs w:val="28"/>
          <w:lang w:val="vi-VN"/>
        </w:rPr>
        <w:t>vấn đề</w:t>
      </w:r>
      <w:r w:rsidR="006D10BF" w:rsidRPr="00CF5E7E">
        <w:rPr>
          <w:color w:val="000000"/>
          <w:spacing w:val="-2"/>
          <w:sz w:val="28"/>
          <w:szCs w:val="28"/>
          <w:lang w:val="vi-VN"/>
        </w:rPr>
        <w:t xml:space="preserve"> </w:t>
      </w:r>
      <w:r w:rsidR="00C0689B" w:rsidRPr="00CF5E7E">
        <w:rPr>
          <w:color w:val="000000"/>
          <w:spacing w:val="-2"/>
          <w:sz w:val="28"/>
          <w:szCs w:val="28"/>
          <w:lang w:val="vi-VN"/>
        </w:rPr>
        <w:t xml:space="preserve">được </w:t>
      </w:r>
      <w:r w:rsidR="0024117A" w:rsidRPr="00CF5E7E">
        <w:rPr>
          <w:color w:val="000000"/>
          <w:spacing w:val="-2"/>
          <w:sz w:val="28"/>
          <w:szCs w:val="28"/>
          <w:lang w:val="vi-VN"/>
        </w:rPr>
        <w:t>giao</w:t>
      </w:r>
      <w:r w:rsidR="00C0689B" w:rsidRPr="00CF5E7E">
        <w:rPr>
          <w:color w:val="000000"/>
          <w:spacing w:val="-2"/>
          <w:sz w:val="28"/>
          <w:szCs w:val="28"/>
          <w:lang w:val="vi-VN"/>
        </w:rPr>
        <w:t xml:space="preserve">, </w:t>
      </w:r>
      <w:r w:rsidR="00F668B6" w:rsidRPr="00CF5E7E">
        <w:rPr>
          <w:color w:val="000000"/>
          <w:spacing w:val="-2"/>
          <w:sz w:val="28"/>
          <w:szCs w:val="28"/>
          <w:lang w:val="vi-VN"/>
        </w:rPr>
        <w:t xml:space="preserve">Tổ đại biểu Hội đồng nhân dân </w:t>
      </w:r>
      <w:r w:rsidR="00095BEB" w:rsidRPr="00CF5E7E">
        <w:rPr>
          <w:color w:val="000000"/>
          <w:spacing w:val="-2"/>
          <w:sz w:val="28"/>
          <w:szCs w:val="28"/>
          <w:lang w:val="vi-VN"/>
        </w:rPr>
        <w:t>xây dựng</w:t>
      </w:r>
      <w:r w:rsidR="00F668B6" w:rsidRPr="00CF5E7E">
        <w:rPr>
          <w:color w:val="000000"/>
          <w:spacing w:val="-2"/>
          <w:sz w:val="28"/>
          <w:szCs w:val="28"/>
          <w:lang w:val="vi-VN"/>
        </w:rPr>
        <w:t xml:space="preserve"> kế hoạch giám sát,</w:t>
      </w:r>
      <w:r w:rsidR="00A40C0B" w:rsidRPr="00CF5E7E">
        <w:rPr>
          <w:color w:val="000000"/>
          <w:spacing w:val="-2"/>
          <w:sz w:val="28"/>
          <w:szCs w:val="28"/>
          <w:lang w:val="vi-VN"/>
        </w:rPr>
        <w:t xml:space="preserve"> đề cương báo cáo giám sát</w:t>
      </w:r>
      <w:r w:rsidR="00C44CED" w:rsidRPr="00CF5E7E">
        <w:rPr>
          <w:color w:val="000000"/>
          <w:spacing w:val="-2"/>
          <w:sz w:val="28"/>
          <w:szCs w:val="28"/>
          <w:lang w:val="vi-VN"/>
        </w:rPr>
        <w:t xml:space="preserve"> và thông báo </w:t>
      </w:r>
      <w:r w:rsidR="005845D7" w:rsidRPr="00CF5E7E">
        <w:rPr>
          <w:color w:val="000000"/>
          <w:spacing w:val="-2"/>
          <w:sz w:val="28"/>
          <w:szCs w:val="28"/>
          <w:lang w:val="vi-VN"/>
        </w:rPr>
        <w:t>đến cơ quan, tổ chức, cá nhân chịu sự giám sát</w:t>
      </w:r>
      <w:r w:rsidR="00103B31" w:rsidRPr="00CF5E7E">
        <w:rPr>
          <w:color w:val="000000"/>
          <w:spacing w:val="-2"/>
          <w:sz w:val="28"/>
          <w:szCs w:val="28"/>
          <w:lang w:val="vi-VN"/>
        </w:rPr>
        <w:t xml:space="preserve"> chậm nhất </w:t>
      </w:r>
      <w:r w:rsidR="001A6693" w:rsidRPr="00CF5E7E">
        <w:rPr>
          <w:color w:val="000000"/>
          <w:spacing w:val="-2"/>
          <w:sz w:val="28"/>
          <w:szCs w:val="28"/>
          <w:lang w:val="vi-VN"/>
        </w:rPr>
        <w:t>10</w:t>
      </w:r>
      <w:r w:rsidR="00103B31" w:rsidRPr="00CF5E7E">
        <w:rPr>
          <w:color w:val="000000"/>
          <w:spacing w:val="-2"/>
          <w:sz w:val="28"/>
          <w:szCs w:val="28"/>
          <w:lang w:val="vi-VN"/>
        </w:rPr>
        <w:t xml:space="preserve"> ngày trước ngày bắt đầu tiến hành giám sát</w:t>
      </w:r>
      <w:r w:rsidR="00737D6F" w:rsidRPr="00CF5E7E">
        <w:rPr>
          <w:color w:val="000000"/>
          <w:spacing w:val="-2"/>
          <w:sz w:val="28"/>
          <w:szCs w:val="28"/>
          <w:lang w:val="vi-VN"/>
        </w:rPr>
        <w:t>.</w:t>
      </w:r>
    </w:p>
    <w:p w14:paraId="2115B62F" w14:textId="77777777" w:rsidR="00A75CAA" w:rsidRPr="00CF5E7E" w:rsidRDefault="00A75CAA" w:rsidP="00CF5E7E">
      <w:pPr>
        <w:widowControl w:val="0"/>
        <w:shd w:val="clear" w:color="auto" w:fill="FFFFFF"/>
        <w:spacing w:before="60" w:after="60" w:line="264" w:lineRule="auto"/>
        <w:ind w:left="34" w:firstLine="567"/>
        <w:jc w:val="both"/>
        <w:rPr>
          <w:color w:val="000000"/>
          <w:sz w:val="28"/>
          <w:szCs w:val="28"/>
          <w:lang w:val="vi-VN"/>
        </w:rPr>
      </w:pPr>
      <w:r w:rsidRPr="00CF5E7E">
        <w:rPr>
          <w:color w:val="000000"/>
          <w:sz w:val="28"/>
          <w:szCs w:val="28"/>
          <w:lang w:val="vi-VN"/>
        </w:rPr>
        <w:t xml:space="preserve">2. Khi tiến hành giám sát, </w:t>
      </w:r>
      <w:r w:rsidR="00DD66A7" w:rsidRPr="00CF5E7E">
        <w:rPr>
          <w:color w:val="000000"/>
          <w:sz w:val="28"/>
          <w:szCs w:val="28"/>
          <w:lang w:val="vi-VN"/>
        </w:rPr>
        <w:t>Tổ đại biểu Hội đồng nhân dân</w:t>
      </w:r>
      <w:r w:rsidRPr="00CF5E7E">
        <w:rPr>
          <w:color w:val="000000"/>
          <w:sz w:val="28"/>
          <w:szCs w:val="28"/>
          <w:lang w:val="vi-VN"/>
        </w:rPr>
        <w:t xml:space="preserve"> có nhiệm vụ, quyền hạn sau đây:</w:t>
      </w:r>
    </w:p>
    <w:p w14:paraId="58FAFEB7" w14:textId="77777777" w:rsidR="00A75CAA" w:rsidRPr="00CF5E7E" w:rsidRDefault="00A75CAA"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lang w:val="vi-VN"/>
        </w:rPr>
        <w:t>a) Thực hiện đúng nội dung, kế hoạch giám sát;</w:t>
      </w:r>
    </w:p>
    <w:p w14:paraId="300AA3EC" w14:textId="77777777" w:rsidR="00A75CAA" w:rsidRPr="00CF5E7E" w:rsidRDefault="00EC5BAE" w:rsidP="00CF5E7E">
      <w:pPr>
        <w:widowControl w:val="0"/>
        <w:shd w:val="clear" w:color="auto" w:fill="FFFFFF"/>
        <w:spacing w:before="60" w:after="60" w:line="264" w:lineRule="auto"/>
        <w:ind w:firstLine="567"/>
        <w:jc w:val="both"/>
        <w:rPr>
          <w:color w:val="000000"/>
          <w:spacing w:val="-2"/>
          <w:sz w:val="28"/>
          <w:szCs w:val="28"/>
          <w:lang w:val="vi-VN"/>
        </w:rPr>
      </w:pPr>
      <w:r w:rsidRPr="00CF5E7E">
        <w:rPr>
          <w:color w:val="000000"/>
          <w:sz w:val="28"/>
          <w:szCs w:val="28"/>
          <w:lang w:val="vi-VN"/>
        </w:rPr>
        <w:t>b</w:t>
      </w:r>
      <w:r w:rsidR="00A75CAA" w:rsidRPr="00CF5E7E">
        <w:rPr>
          <w:color w:val="000000"/>
          <w:sz w:val="28"/>
          <w:szCs w:val="28"/>
          <w:lang w:val="vi-VN"/>
        </w:rPr>
        <w:t>) Yêu cầu cơ quan, tổ chức, cá nhân chịu sự giám sát báo cáo bằng văn bản, cung cấp thông tin, tài liệu có liên quan đến nội dung giám sát; giải trình vấn đề mà</w:t>
      </w:r>
      <w:r w:rsidR="00A75CAA" w:rsidRPr="00CF5E7E">
        <w:rPr>
          <w:color w:val="000000"/>
          <w:spacing w:val="-2"/>
          <w:sz w:val="28"/>
          <w:szCs w:val="28"/>
          <w:lang w:val="vi-VN"/>
        </w:rPr>
        <w:t xml:space="preserve"> </w:t>
      </w:r>
      <w:r w:rsidRPr="00CF5E7E">
        <w:rPr>
          <w:color w:val="000000"/>
          <w:spacing w:val="-2"/>
          <w:sz w:val="28"/>
          <w:szCs w:val="28"/>
          <w:lang w:val="vi-VN"/>
        </w:rPr>
        <w:t>Tổ đại biểu Hội đồng nhân dân</w:t>
      </w:r>
      <w:r w:rsidR="00A75CAA" w:rsidRPr="00CF5E7E">
        <w:rPr>
          <w:color w:val="000000"/>
          <w:spacing w:val="-2"/>
          <w:sz w:val="28"/>
          <w:szCs w:val="28"/>
          <w:lang w:val="vi-VN"/>
        </w:rPr>
        <w:t xml:space="preserve"> quan tâm; xem xét, giải quyết vấn đề có liên quan đến việc thi hành chính sách, pháp luật hoặc liên quan đến </w:t>
      </w:r>
      <w:r w:rsidR="00B647E3" w:rsidRPr="00CF5E7E">
        <w:rPr>
          <w:color w:val="000000"/>
          <w:spacing w:val="-2"/>
          <w:sz w:val="28"/>
          <w:szCs w:val="28"/>
          <w:lang w:val="vi-VN"/>
        </w:rPr>
        <w:t xml:space="preserve">đời sống Nhân dân, </w:t>
      </w:r>
      <w:r w:rsidR="00F150F6" w:rsidRPr="00CF5E7E">
        <w:rPr>
          <w:color w:val="000000"/>
          <w:spacing w:val="-2"/>
          <w:sz w:val="28"/>
          <w:szCs w:val="28"/>
          <w:lang w:val="vi-VN"/>
        </w:rPr>
        <w:t xml:space="preserve">phát triển </w:t>
      </w:r>
      <w:r w:rsidR="00A75CAA" w:rsidRPr="00CF5E7E">
        <w:rPr>
          <w:color w:val="000000"/>
          <w:spacing w:val="-2"/>
          <w:sz w:val="28"/>
          <w:szCs w:val="28"/>
          <w:lang w:val="vi-VN"/>
        </w:rPr>
        <w:t xml:space="preserve">kinh tế - xã hội, quốc phòng, an ninh, đối ngoại ở địa phương; </w:t>
      </w:r>
    </w:p>
    <w:p w14:paraId="233F6EBA" w14:textId="67ADE0CD" w:rsidR="00A75CAA" w:rsidRPr="00CF5E7E" w:rsidRDefault="009E6A13" w:rsidP="00CF5E7E">
      <w:pPr>
        <w:widowControl w:val="0"/>
        <w:shd w:val="clear" w:color="auto" w:fill="FFFFFF"/>
        <w:spacing w:before="60" w:after="60" w:line="264" w:lineRule="auto"/>
        <w:ind w:firstLine="567"/>
        <w:jc w:val="both"/>
        <w:rPr>
          <w:color w:val="000000"/>
          <w:spacing w:val="4"/>
          <w:sz w:val="28"/>
          <w:szCs w:val="28"/>
          <w:lang w:val="vi-VN"/>
        </w:rPr>
      </w:pPr>
      <w:r w:rsidRPr="00CF5E7E">
        <w:rPr>
          <w:color w:val="000000"/>
          <w:spacing w:val="4"/>
          <w:sz w:val="28"/>
          <w:szCs w:val="28"/>
          <w:lang w:val="vi-VN"/>
        </w:rPr>
        <w:t>c</w:t>
      </w:r>
      <w:r w:rsidR="00A75CAA" w:rsidRPr="00CF5E7E">
        <w:rPr>
          <w:color w:val="000000"/>
          <w:spacing w:val="4"/>
          <w:sz w:val="28"/>
          <w:szCs w:val="28"/>
          <w:lang w:val="vi-VN"/>
        </w:rPr>
        <w:t xml:space="preserve">) Xem xét, xác minh, mời chuyên gia tư vấn về vấn đề mà </w:t>
      </w:r>
      <w:r w:rsidR="006D7F6D" w:rsidRPr="00CF5E7E">
        <w:rPr>
          <w:color w:val="000000"/>
          <w:spacing w:val="4"/>
          <w:sz w:val="28"/>
          <w:szCs w:val="28"/>
          <w:lang w:val="vi-VN"/>
        </w:rPr>
        <w:t xml:space="preserve">Tổ </w:t>
      </w:r>
      <w:r w:rsidR="00A75CAA" w:rsidRPr="00CF5E7E">
        <w:rPr>
          <w:color w:val="000000"/>
          <w:spacing w:val="4"/>
          <w:sz w:val="28"/>
          <w:szCs w:val="28"/>
          <w:lang w:val="vi-VN"/>
        </w:rPr>
        <w:t xml:space="preserve">đại biểu </w:t>
      </w:r>
      <w:r w:rsidR="00785CF5" w:rsidRPr="00CF5E7E">
        <w:rPr>
          <w:color w:val="000000"/>
          <w:spacing w:val="4"/>
          <w:sz w:val="28"/>
          <w:szCs w:val="28"/>
          <w:lang w:val="vi-VN"/>
        </w:rPr>
        <w:t xml:space="preserve">Hội đồng nhân dân </w:t>
      </w:r>
      <w:r w:rsidR="00A75CAA" w:rsidRPr="00CF5E7E">
        <w:rPr>
          <w:color w:val="000000"/>
          <w:spacing w:val="4"/>
          <w:sz w:val="28"/>
          <w:szCs w:val="28"/>
          <w:lang w:val="vi-VN"/>
        </w:rPr>
        <w:t xml:space="preserve">quan tâm; tiếp xúc, trao đổi với </w:t>
      </w:r>
      <w:r w:rsidR="00667BC8" w:rsidRPr="00CF5E7E">
        <w:rPr>
          <w:color w:val="000000"/>
          <w:spacing w:val="4"/>
          <w:sz w:val="28"/>
          <w:szCs w:val="28"/>
          <w:lang w:val="vi-VN"/>
        </w:rPr>
        <w:t>cơ quan, tổ chức, cá nhân</w:t>
      </w:r>
      <w:r w:rsidR="00A75CAA" w:rsidRPr="00CF5E7E">
        <w:rPr>
          <w:color w:val="000000"/>
          <w:spacing w:val="4"/>
          <w:sz w:val="28"/>
          <w:szCs w:val="28"/>
          <w:lang w:val="vi-VN"/>
        </w:rPr>
        <w:t xml:space="preserve"> có liên quan;</w:t>
      </w:r>
    </w:p>
    <w:p w14:paraId="53878ED1" w14:textId="5BF5C543" w:rsidR="00A75CAA" w:rsidRPr="00CF5E7E" w:rsidRDefault="009E6A13"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lang w:val="vi-VN"/>
        </w:rPr>
        <w:t>d</w:t>
      </w:r>
      <w:r w:rsidR="00A75CAA" w:rsidRPr="00CF5E7E">
        <w:rPr>
          <w:color w:val="000000"/>
          <w:sz w:val="28"/>
          <w:szCs w:val="28"/>
          <w:lang w:val="vi-VN"/>
        </w:rPr>
        <w:t xml:space="preserve">) Khi phát hiện hành vi vi phạm pháp luật, gây thiệt hại đến lợi ích của Nhà nước, quyền và lợi ích hợp pháp của tổ chức, cá nhân thì kiến nghị cơ quan, tổ chức, cá nhân </w:t>
      </w:r>
      <w:r w:rsidR="001B5A3D" w:rsidRPr="00CF5E7E">
        <w:rPr>
          <w:iCs/>
          <w:color w:val="000000"/>
          <w:sz w:val="28"/>
          <w:szCs w:val="28"/>
        </w:rPr>
        <w:t>có liên quan</w:t>
      </w:r>
      <w:r w:rsidR="001B5A3D" w:rsidRPr="00CF5E7E">
        <w:rPr>
          <w:bCs/>
          <w:color w:val="000000"/>
          <w:sz w:val="28"/>
          <w:szCs w:val="28"/>
        </w:rPr>
        <w:t xml:space="preserve"> </w:t>
      </w:r>
      <w:r w:rsidR="00A75CAA" w:rsidRPr="00CF5E7E">
        <w:rPr>
          <w:color w:val="000000"/>
          <w:sz w:val="28"/>
          <w:szCs w:val="28"/>
          <w:lang w:val="vi-VN"/>
        </w:rPr>
        <w:t>áp dụng các biện pháp cần thiết để kịp thời chấm dứt hành vi vi phạm pháp luật và khôi phục lợi ích của Nhà nước, quyền và lợi ích hợp pháp của tổ chức, cá nhân bị vi phạm; yêu cầu cơ quan, tổ chức, cá nhân có thẩm quyền xem xét, xử lý trách nhiệm của cơ quan, tổ chức, cá nhân có hành vi vi phạm theo quy định của pháp luật.</w:t>
      </w:r>
    </w:p>
    <w:p w14:paraId="127EB914" w14:textId="77777777" w:rsidR="00705CB5" w:rsidRPr="00CF5E7E" w:rsidRDefault="00A75CAA" w:rsidP="00CF5E7E">
      <w:pPr>
        <w:pStyle w:val="Heading1"/>
        <w:keepNext w:val="0"/>
        <w:widowControl w:val="0"/>
        <w:spacing w:before="60" w:line="264" w:lineRule="auto"/>
        <w:ind w:firstLine="567"/>
        <w:jc w:val="both"/>
        <w:rPr>
          <w:rFonts w:ascii="Times New Roman" w:hAnsi="Times New Roman"/>
          <w:b w:val="0"/>
          <w:iCs/>
          <w:color w:val="000000"/>
          <w:spacing w:val="4"/>
          <w:sz w:val="28"/>
          <w:szCs w:val="28"/>
        </w:rPr>
      </w:pPr>
      <w:r w:rsidRPr="00CF5E7E">
        <w:rPr>
          <w:rFonts w:ascii="Times New Roman" w:hAnsi="Times New Roman"/>
          <w:b w:val="0"/>
          <w:bCs w:val="0"/>
          <w:color w:val="000000"/>
          <w:spacing w:val="4"/>
          <w:sz w:val="28"/>
          <w:szCs w:val="28"/>
          <w:lang w:val="vi-VN"/>
        </w:rPr>
        <w:t>3</w:t>
      </w:r>
      <w:r w:rsidR="00292FA4" w:rsidRPr="00CF5E7E">
        <w:rPr>
          <w:rFonts w:ascii="Times New Roman" w:hAnsi="Times New Roman"/>
          <w:b w:val="0"/>
          <w:bCs w:val="0"/>
          <w:color w:val="000000"/>
          <w:spacing w:val="4"/>
          <w:sz w:val="28"/>
          <w:szCs w:val="28"/>
        </w:rPr>
        <w:t xml:space="preserve">. </w:t>
      </w:r>
      <w:r w:rsidR="00214F1B" w:rsidRPr="00CF5E7E">
        <w:rPr>
          <w:rFonts w:ascii="Times New Roman" w:hAnsi="Times New Roman"/>
          <w:b w:val="0"/>
          <w:iCs/>
          <w:color w:val="000000"/>
          <w:spacing w:val="4"/>
          <w:sz w:val="28"/>
          <w:szCs w:val="28"/>
          <w:lang w:val="vi-VN"/>
        </w:rPr>
        <w:t>Sau khi tiến hành giám sát</w:t>
      </w:r>
      <w:r w:rsidR="00214F1B" w:rsidRPr="00CF5E7E">
        <w:rPr>
          <w:rFonts w:ascii="Times New Roman" w:hAnsi="Times New Roman"/>
          <w:b w:val="0"/>
          <w:iCs/>
          <w:color w:val="000000"/>
          <w:spacing w:val="4"/>
          <w:sz w:val="28"/>
          <w:szCs w:val="28"/>
        </w:rPr>
        <w:t xml:space="preserve">, </w:t>
      </w:r>
      <w:r w:rsidR="00214F1B" w:rsidRPr="00CF5E7E">
        <w:rPr>
          <w:rFonts w:ascii="Times New Roman" w:hAnsi="Times New Roman"/>
          <w:b w:val="0"/>
          <w:iCs/>
          <w:color w:val="000000"/>
          <w:spacing w:val="4"/>
          <w:sz w:val="28"/>
          <w:szCs w:val="28"/>
          <w:lang w:val="vi-VN"/>
        </w:rPr>
        <w:t>Tổ đại biểu Hội đồng nhân dân hoàn thiện báo cáo kết quả giám sát, dự thảo nghị quyết</w:t>
      </w:r>
      <w:r w:rsidR="00214F1B" w:rsidRPr="00CF5E7E">
        <w:rPr>
          <w:rFonts w:ascii="Times New Roman" w:hAnsi="Times New Roman"/>
          <w:b w:val="0"/>
          <w:iCs/>
          <w:color w:val="000000"/>
          <w:spacing w:val="4"/>
          <w:sz w:val="28"/>
          <w:szCs w:val="28"/>
        </w:rPr>
        <w:t xml:space="preserve"> của Hội đồng nhân dân</w:t>
      </w:r>
      <w:r w:rsidR="00214F1B" w:rsidRPr="00CF5E7E">
        <w:rPr>
          <w:rFonts w:ascii="Times New Roman" w:hAnsi="Times New Roman"/>
          <w:b w:val="0"/>
          <w:iCs/>
          <w:color w:val="000000"/>
          <w:spacing w:val="4"/>
          <w:sz w:val="28"/>
          <w:szCs w:val="28"/>
          <w:lang w:val="vi-VN"/>
        </w:rPr>
        <w:t xml:space="preserve"> </w:t>
      </w:r>
      <w:r w:rsidR="00214F1B" w:rsidRPr="00CF5E7E">
        <w:rPr>
          <w:rFonts w:ascii="Times New Roman" w:hAnsi="Times New Roman"/>
          <w:b w:val="0"/>
          <w:iCs/>
          <w:color w:val="000000"/>
          <w:spacing w:val="4"/>
          <w:sz w:val="28"/>
          <w:szCs w:val="28"/>
        </w:rPr>
        <w:t xml:space="preserve">hoặc kết luận của Thường trực Hội đồng nhân dân </w:t>
      </w:r>
      <w:r w:rsidR="00214F1B" w:rsidRPr="00CF5E7E">
        <w:rPr>
          <w:rFonts w:ascii="Times New Roman" w:hAnsi="Times New Roman"/>
          <w:b w:val="0"/>
          <w:iCs/>
          <w:color w:val="000000"/>
          <w:spacing w:val="4"/>
          <w:sz w:val="28"/>
          <w:szCs w:val="28"/>
          <w:lang w:val="vi-VN"/>
        </w:rPr>
        <w:t>trình Hội đồng nhân dân</w:t>
      </w:r>
      <w:r w:rsidR="00214F1B" w:rsidRPr="00CF5E7E">
        <w:rPr>
          <w:rFonts w:ascii="Times New Roman" w:hAnsi="Times New Roman"/>
          <w:b w:val="0"/>
          <w:iCs/>
          <w:color w:val="000000"/>
          <w:spacing w:val="4"/>
          <w:sz w:val="28"/>
          <w:szCs w:val="28"/>
        </w:rPr>
        <w:t>,</w:t>
      </w:r>
      <w:r w:rsidR="00214F1B" w:rsidRPr="00CF5E7E">
        <w:rPr>
          <w:rFonts w:ascii="Times New Roman" w:hAnsi="Times New Roman"/>
          <w:b w:val="0"/>
          <w:iCs/>
          <w:color w:val="000000"/>
          <w:spacing w:val="4"/>
          <w:sz w:val="28"/>
          <w:szCs w:val="28"/>
          <w:lang w:val="vi-VN"/>
        </w:rPr>
        <w:t xml:space="preserve"> Thường trực Hội đồng nhân dân xem xét.</w:t>
      </w:r>
      <w:r w:rsidR="00214F1B" w:rsidRPr="00CF5E7E">
        <w:rPr>
          <w:rFonts w:ascii="Times New Roman" w:hAnsi="Times New Roman"/>
          <w:b w:val="0"/>
          <w:iCs/>
          <w:color w:val="000000"/>
          <w:spacing w:val="4"/>
          <w:sz w:val="28"/>
          <w:szCs w:val="28"/>
        </w:rPr>
        <w:t xml:space="preserve"> Trình tự, thủ tục Hội đồng nhân dân xem xét báo cáo kết quả giám sát thực hiện theo quy định tại khoản 2 và khoản 3 Điều</w:t>
      </w:r>
      <w:r w:rsidR="00945D7C" w:rsidRPr="00CF5E7E">
        <w:rPr>
          <w:rFonts w:ascii="Times New Roman" w:hAnsi="Times New Roman"/>
          <w:b w:val="0"/>
          <w:iCs/>
          <w:color w:val="000000"/>
          <w:spacing w:val="4"/>
          <w:sz w:val="28"/>
          <w:szCs w:val="28"/>
        </w:rPr>
        <w:t xml:space="preserve"> 42</w:t>
      </w:r>
      <w:r w:rsidR="00214F1B" w:rsidRPr="00CF5E7E">
        <w:rPr>
          <w:rFonts w:ascii="Times New Roman" w:hAnsi="Times New Roman"/>
          <w:b w:val="0"/>
          <w:iCs/>
          <w:color w:val="000000"/>
          <w:spacing w:val="4"/>
          <w:sz w:val="28"/>
          <w:szCs w:val="28"/>
        </w:rPr>
        <w:t xml:space="preserve"> của Nghị quyết này; trình tự, thủ tục Thường trực Hội đồng nhân dân xem xét báo cáo kết quả giám sát thực hiện theo quy định tại khoản 2 và khoản 3 Điều</w:t>
      </w:r>
      <w:r w:rsidR="00945D7C" w:rsidRPr="00CF5E7E">
        <w:rPr>
          <w:rFonts w:ascii="Times New Roman" w:hAnsi="Times New Roman"/>
          <w:b w:val="0"/>
          <w:iCs/>
          <w:color w:val="000000"/>
          <w:spacing w:val="4"/>
          <w:sz w:val="28"/>
          <w:szCs w:val="28"/>
        </w:rPr>
        <w:t xml:space="preserve"> 45</w:t>
      </w:r>
      <w:r w:rsidR="00214F1B" w:rsidRPr="00CF5E7E">
        <w:rPr>
          <w:rFonts w:ascii="Times New Roman" w:hAnsi="Times New Roman"/>
          <w:b w:val="0"/>
          <w:iCs/>
          <w:color w:val="000000"/>
          <w:spacing w:val="4"/>
          <w:sz w:val="28"/>
          <w:szCs w:val="28"/>
        </w:rPr>
        <w:t xml:space="preserve"> của Nghị quyết này. </w:t>
      </w:r>
    </w:p>
    <w:p w14:paraId="228EDCE1" w14:textId="77777777" w:rsidR="00705CB5" w:rsidRPr="00CF5E7E" w:rsidRDefault="00317BA0" w:rsidP="00CF5E7E">
      <w:pPr>
        <w:pStyle w:val="Heading1"/>
        <w:keepNext w:val="0"/>
        <w:widowControl w:val="0"/>
        <w:spacing w:before="60" w:line="264" w:lineRule="auto"/>
        <w:ind w:firstLine="567"/>
        <w:jc w:val="both"/>
        <w:rPr>
          <w:rFonts w:ascii="Times New Roman" w:hAnsi="Times New Roman"/>
          <w:b w:val="0"/>
          <w:iCs/>
          <w:color w:val="000000"/>
          <w:sz w:val="28"/>
          <w:szCs w:val="28"/>
        </w:rPr>
      </w:pPr>
      <w:r w:rsidRPr="00CF5E7E">
        <w:rPr>
          <w:rFonts w:ascii="Times New Roman" w:hAnsi="Times New Roman"/>
          <w:b w:val="0"/>
          <w:bCs w:val="0"/>
          <w:color w:val="000000"/>
          <w:sz w:val="28"/>
          <w:szCs w:val="28"/>
          <w:lang w:val="vi-VN"/>
        </w:rPr>
        <w:lastRenderedPageBreak/>
        <w:t>4. Tổ đại biểu Hội đồng nhân dân được sử dụng con dấu của Hội đồng nhân dân</w:t>
      </w:r>
      <w:r w:rsidR="007378CE" w:rsidRPr="00CF5E7E">
        <w:rPr>
          <w:rFonts w:ascii="Times New Roman" w:hAnsi="Times New Roman"/>
          <w:b w:val="0"/>
          <w:bCs w:val="0"/>
          <w:color w:val="000000"/>
          <w:sz w:val="28"/>
          <w:szCs w:val="28"/>
        </w:rPr>
        <w:t xml:space="preserve"> </w:t>
      </w:r>
      <w:r w:rsidRPr="00CF5E7E">
        <w:rPr>
          <w:rFonts w:ascii="Times New Roman" w:hAnsi="Times New Roman"/>
          <w:b w:val="0"/>
          <w:bCs w:val="0"/>
          <w:color w:val="000000"/>
          <w:sz w:val="28"/>
          <w:szCs w:val="28"/>
          <w:lang w:val="vi-VN"/>
        </w:rPr>
        <w:t xml:space="preserve">cùng cấp khi </w:t>
      </w:r>
      <w:r w:rsidR="00BE6528" w:rsidRPr="00CF5E7E">
        <w:rPr>
          <w:rFonts w:ascii="Times New Roman" w:hAnsi="Times New Roman"/>
          <w:b w:val="0"/>
          <w:bCs w:val="0"/>
          <w:color w:val="000000"/>
          <w:sz w:val="28"/>
          <w:szCs w:val="28"/>
          <w:lang w:val="vi-VN"/>
        </w:rPr>
        <w:t>tiến hành</w:t>
      </w:r>
      <w:r w:rsidRPr="00CF5E7E">
        <w:rPr>
          <w:rFonts w:ascii="Times New Roman" w:hAnsi="Times New Roman"/>
          <w:b w:val="0"/>
          <w:bCs w:val="0"/>
          <w:color w:val="000000"/>
          <w:sz w:val="28"/>
          <w:szCs w:val="28"/>
          <w:lang w:val="vi-VN"/>
        </w:rPr>
        <w:t xml:space="preserve"> các hoạt động giám sát.</w:t>
      </w:r>
    </w:p>
    <w:p w14:paraId="5DBC6872" w14:textId="3D74F104" w:rsidR="001902EE" w:rsidRPr="00CF5E7E" w:rsidRDefault="00317BA0" w:rsidP="00CF5E7E">
      <w:pPr>
        <w:pStyle w:val="Heading1"/>
        <w:keepNext w:val="0"/>
        <w:widowControl w:val="0"/>
        <w:spacing w:before="60" w:line="264" w:lineRule="auto"/>
        <w:ind w:firstLine="567"/>
        <w:jc w:val="both"/>
        <w:rPr>
          <w:rFonts w:ascii="Times New Roman" w:hAnsi="Times New Roman"/>
          <w:b w:val="0"/>
          <w:bCs w:val="0"/>
          <w:color w:val="000000"/>
          <w:sz w:val="28"/>
          <w:szCs w:val="28"/>
          <w:lang w:val="vi-VN"/>
        </w:rPr>
      </w:pPr>
      <w:r w:rsidRPr="00CF5E7E">
        <w:rPr>
          <w:rFonts w:ascii="Times New Roman" w:hAnsi="Times New Roman"/>
          <w:b w:val="0"/>
          <w:bCs w:val="0"/>
          <w:color w:val="000000"/>
          <w:sz w:val="28"/>
          <w:szCs w:val="28"/>
          <w:lang w:val="vi-VN"/>
        </w:rPr>
        <w:t>5</w:t>
      </w:r>
      <w:r w:rsidR="00A75CAA" w:rsidRPr="00CF5E7E">
        <w:rPr>
          <w:rFonts w:ascii="Times New Roman" w:hAnsi="Times New Roman"/>
          <w:b w:val="0"/>
          <w:bCs w:val="0"/>
          <w:color w:val="000000"/>
          <w:sz w:val="28"/>
          <w:szCs w:val="28"/>
          <w:lang w:val="vi-VN"/>
        </w:rPr>
        <w:t xml:space="preserve">. </w:t>
      </w:r>
      <w:r w:rsidR="00ED2719" w:rsidRPr="00CF5E7E">
        <w:rPr>
          <w:rFonts w:ascii="Times New Roman" w:hAnsi="Times New Roman"/>
          <w:b w:val="0"/>
          <w:bCs w:val="0"/>
          <w:color w:val="000000"/>
          <w:sz w:val="28"/>
          <w:szCs w:val="28"/>
          <w:lang w:val="vi-VN"/>
        </w:rPr>
        <w:t>Thường trực Hội đồng nhân dân, cơ quan giúp việc của Hội đồng nhân dân có trách nhiệm</w:t>
      </w:r>
      <w:r w:rsidR="00DF050A" w:rsidRPr="00CF5E7E">
        <w:rPr>
          <w:rFonts w:ascii="Times New Roman" w:hAnsi="Times New Roman"/>
          <w:b w:val="0"/>
          <w:bCs w:val="0"/>
          <w:color w:val="000000"/>
          <w:sz w:val="28"/>
          <w:szCs w:val="28"/>
          <w:lang w:val="vi-VN"/>
        </w:rPr>
        <w:t xml:space="preserve"> </w:t>
      </w:r>
      <w:r w:rsidR="001902EE" w:rsidRPr="00CF5E7E">
        <w:rPr>
          <w:rFonts w:ascii="Times New Roman" w:hAnsi="Times New Roman"/>
          <w:b w:val="0"/>
          <w:iCs/>
          <w:color w:val="000000"/>
          <w:sz w:val="28"/>
          <w:szCs w:val="28"/>
        </w:rPr>
        <w:t>đảm bảo các điều kiện</w:t>
      </w:r>
      <w:r w:rsidR="001902EE" w:rsidRPr="00CF5E7E">
        <w:rPr>
          <w:rFonts w:ascii="Times New Roman" w:hAnsi="Times New Roman"/>
          <w:b w:val="0"/>
          <w:bCs w:val="0"/>
          <w:color w:val="000000"/>
          <w:sz w:val="28"/>
          <w:szCs w:val="28"/>
        </w:rPr>
        <w:t xml:space="preserve"> và </w:t>
      </w:r>
      <w:r w:rsidR="001902EE" w:rsidRPr="00CF5E7E">
        <w:rPr>
          <w:rFonts w:ascii="Times New Roman" w:hAnsi="Times New Roman"/>
          <w:b w:val="0"/>
          <w:bCs w:val="0"/>
          <w:color w:val="000000"/>
          <w:sz w:val="28"/>
          <w:szCs w:val="28"/>
          <w:lang w:val="vi-VN"/>
        </w:rPr>
        <w:t xml:space="preserve">tổ chức phục vụ hoạt động giám sát của Tổ đại biểu Hội đồng nhân dân. </w:t>
      </w:r>
    </w:p>
    <w:p w14:paraId="1FFFCCE9" w14:textId="77777777" w:rsidR="00D967E9" w:rsidRPr="00CF5E7E" w:rsidRDefault="00D967E9" w:rsidP="00CF5E7E">
      <w:pPr>
        <w:widowControl w:val="0"/>
        <w:shd w:val="clear" w:color="auto" w:fill="FFFFFF"/>
        <w:spacing w:before="60" w:after="60" w:line="264" w:lineRule="auto"/>
        <w:ind w:left="34" w:firstLine="567"/>
        <w:jc w:val="both"/>
        <w:rPr>
          <w:b/>
          <w:iCs/>
          <w:color w:val="000000"/>
          <w:sz w:val="28"/>
          <w:szCs w:val="28"/>
          <w:lang w:val="vi-VN"/>
        </w:rPr>
      </w:pPr>
      <w:bookmarkStart w:id="22" w:name="dieu_86"/>
      <w:bookmarkEnd w:id="16"/>
      <w:r w:rsidRPr="00CF5E7E">
        <w:rPr>
          <w:b/>
          <w:iCs/>
          <w:color w:val="000000"/>
          <w:sz w:val="28"/>
          <w:szCs w:val="28"/>
          <w:lang w:val="vi-VN"/>
        </w:rPr>
        <w:t xml:space="preserve">Điều </w:t>
      </w:r>
      <w:r w:rsidR="00BF7307" w:rsidRPr="00CF5E7E">
        <w:rPr>
          <w:b/>
          <w:iCs/>
          <w:color w:val="000000"/>
          <w:sz w:val="28"/>
          <w:szCs w:val="28"/>
        </w:rPr>
        <w:t>49</w:t>
      </w:r>
      <w:r w:rsidRPr="00CF5E7E">
        <w:rPr>
          <w:b/>
          <w:iCs/>
          <w:color w:val="000000"/>
          <w:sz w:val="28"/>
          <w:szCs w:val="28"/>
          <w:lang w:val="vi-VN"/>
        </w:rPr>
        <w:t>. Đại biểu Hội đồng nhân dân giám sát việc thi hành pháp luật ở địa phương</w:t>
      </w:r>
      <w:bookmarkEnd w:id="22"/>
      <w:r w:rsidRPr="00CF5E7E">
        <w:rPr>
          <w:b/>
          <w:iCs/>
          <w:color w:val="000000"/>
          <w:sz w:val="28"/>
          <w:szCs w:val="28"/>
          <w:lang w:val="vi-VN"/>
        </w:rPr>
        <w:t xml:space="preserve"> </w:t>
      </w:r>
    </w:p>
    <w:p w14:paraId="3364C4E9" w14:textId="77777777" w:rsidR="003F271F" w:rsidRPr="00CF5E7E" w:rsidRDefault="00D967E9" w:rsidP="00CF5E7E">
      <w:pPr>
        <w:widowControl w:val="0"/>
        <w:shd w:val="clear" w:color="auto" w:fill="FFFFFF"/>
        <w:spacing w:before="60" w:after="60" w:line="264" w:lineRule="auto"/>
        <w:ind w:firstLine="567"/>
        <w:jc w:val="both"/>
        <w:rPr>
          <w:color w:val="000000"/>
          <w:spacing w:val="4"/>
          <w:sz w:val="28"/>
          <w:szCs w:val="28"/>
        </w:rPr>
      </w:pPr>
      <w:r w:rsidRPr="00CF5E7E">
        <w:rPr>
          <w:color w:val="000000"/>
          <w:spacing w:val="4"/>
          <w:sz w:val="28"/>
          <w:szCs w:val="28"/>
          <w:lang w:val="vi-VN"/>
        </w:rPr>
        <w:t xml:space="preserve">1. </w:t>
      </w:r>
      <w:r w:rsidR="003F271F" w:rsidRPr="00CF5E7E">
        <w:rPr>
          <w:bCs/>
          <w:iCs/>
          <w:color w:val="000000"/>
          <w:spacing w:val="4"/>
          <w:sz w:val="28"/>
          <w:szCs w:val="28"/>
        </w:rPr>
        <w:t xml:space="preserve">Căn cứ tình hình phát triển kinh tế - xã hội, </w:t>
      </w:r>
      <w:r w:rsidR="004764B3" w:rsidRPr="00CF5E7E">
        <w:rPr>
          <w:color w:val="000000"/>
          <w:spacing w:val="4"/>
          <w:sz w:val="28"/>
          <w:szCs w:val="28"/>
        </w:rPr>
        <w:t>quốc phòng, an ninh, đối ngoại, trật tự, an toàn xã hội của địa phương,</w:t>
      </w:r>
      <w:r w:rsidR="004764B3" w:rsidRPr="00CF5E7E">
        <w:rPr>
          <w:bCs/>
          <w:iCs/>
          <w:color w:val="000000"/>
          <w:spacing w:val="4"/>
          <w:sz w:val="28"/>
          <w:szCs w:val="28"/>
        </w:rPr>
        <w:t xml:space="preserve"> </w:t>
      </w:r>
      <w:r w:rsidR="003F271F" w:rsidRPr="00CF5E7E">
        <w:rPr>
          <w:bCs/>
          <w:iCs/>
          <w:color w:val="000000"/>
          <w:spacing w:val="4"/>
          <w:sz w:val="28"/>
          <w:szCs w:val="28"/>
        </w:rPr>
        <w:t xml:space="preserve">ý kiến, kiến nghị của cử tri, thực tiễn đời sống Nhân dân ở địa phương, đại biểu Hội đồng nhân dân quyết định lựa chọn vấn đề giám sát việc thi hành pháp luật </w:t>
      </w:r>
      <w:r w:rsidR="003F271F" w:rsidRPr="00CF5E7E">
        <w:rPr>
          <w:bCs/>
          <w:iCs/>
          <w:color w:val="000000"/>
          <w:spacing w:val="4"/>
          <w:sz w:val="28"/>
          <w:szCs w:val="28"/>
          <w:lang w:val="vi-VN"/>
        </w:rPr>
        <w:t>trên địa bàn nơi đại biểu Hội đồng nhân dân ứng cử</w:t>
      </w:r>
      <w:r w:rsidR="003F271F" w:rsidRPr="00CF5E7E">
        <w:rPr>
          <w:bCs/>
          <w:iCs/>
          <w:color w:val="000000"/>
          <w:spacing w:val="4"/>
          <w:sz w:val="28"/>
          <w:szCs w:val="28"/>
        </w:rPr>
        <w:t>.</w:t>
      </w:r>
    </w:p>
    <w:p w14:paraId="3BE2F650" w14:textId="68560222" w:rsidR="009A55A2" w:rsidRPr="00CF5E7E" w:rsidRDefault="00CE2E4C" w:rsidP="00CF5E7E">
      <w:pPr>
        <w:widowControl w:val="0"/>
        <w:shd w:val="clear" w:color="auto" w:fill="FFFFFF"/>
        <w:spacing w:before="60" w:after="60" w:line="264" w:lineRule="auto"/>
        <w:ind w:left="34" w:firstLine="567"/>
        <w:jc w:val="both"/>
        <w:rPr>
          <w:color w:val="000000"/>
          <w:spacing w:val="4"/>
          <w:sz w:val="28"/>
          <w:szCs w:val="28"/>
          <w:lang w:val="vi-VN"/>
        </w:rPr>
      </w:pPr>
      <w:r w:rsidRPr="00CF5E7E">
        <w:rPr>
          <w:bCs/>
          <w:iCs/>
          <w:color w:val="000000"/>
          <w:spacing w:val="4"/>
          <w:sz w:val="28"/>
          <w:szCs w:val="28"/>
        </w:rPr>
        <w:t xml:space="preserve">2. </w:t>
      </w:r>
      <w:r w:rsidR="00D967E9" w:rsidRPr="00CF5E7E">
        <w:rPr>
          <w:color w:val="000000"/>
          <w:spacing w:val="4"/>
          <w:sz w:val="28"/>
          <w:szCs w:val="28"/>
          <w:lang w:val="vi-VN"/>
        </w:rPr>
        <w:t xml:space="preserve">Căn cứ </w:t>
      </w:r>
      <w:r w:rsidR="003F271F" w:rsidRPr="00CF5E7E">
        <w:rPr>
          <w:bCs/>
          <w:iCs/>
          <w:color w:val="000000"/>
          <w:spacing w:val="4"/>
          <w:sz w:val="28"/>
          <w:szCs w:val="28"/>
        </w:rPr>
        <w:t>vấn đề giám sát đã lựa chọn</w:t>
      </w:r>
      <w:r w:rsidR="00D967E9" w:rsidRPr="00CF5E7E">
        <w:rPr>
          <w:color w:val="000000"/>
          <w:spacing w:val="4"/>
          <w:sz w:val="28"/>
          <w:szCs w:val="28"/>
          <w:lang w:val="vi-VN"/>
        </w:rPr>
        <w:t>, đại biểu Hội đồng nhân dân quyết định nội dung, kế hoạch giám sát</w:t>
      </w:r>
      <w:r w:rsidR="00E46528" w:rsidRPr="00CF5E7E">
        <w:rPr>
          <w:color w:val="000000"/>
          <w:spacing w:val="4"/>
          <w:sz w:val="28"/>
          <w:szCs w:val="28"/>
          <w:lang w:val="vi-VN"/>
        </w:rPr>
        <w:t>,</w:t>
      </w:r>
      <w:r w:rsidR="00D967E9" w:rsidRPr="00CF5E7E">
        <w:rPr>
          <w:color w:val="000000"/>
          <w:spacing w:val="4"/>
          <w:sz w:val="28"/>
          <w:szCs w:val="28"/>
          <w:lang w:val="vi-VN"/>
        </w:rPr>
        <w:t xml:space="preserve"> cơ quan, tổ chức, cá nhân chịu sự giám sát</w:t>
      </w:r>
      <w:r w:rsidR="009A55A2" w:rsidRPr="00CF5E7E">
        <w:rPr>
          <w:color w:val="000000"/>
          <w:spacing w:val="4"/>
          <w:sz w:val="28"/>
          <w:szCs w:val="28"/>
          <w:lang w:val="vi-VN"/>
        </w:rPr>
        <w:t>, đề cương báo cáo giám sát</w:t>
      </w:r>
      <w:r w:rsidR="00E46528" w:rsidRPr="00CF5E7E">
        <w:rPr>
          <w:color w:val="000000"/>
          <w:spacing w:val="4"/>
          <w:sz w:val="28"/>
          <w:szCs w:val="28"/>
          <w:lang w:val="vi-VN"/>
        </w:rPr>
        <w:t xml:space="preserve"> và </w:t>
      </w:r>
      <w:r w:rsidR="00B87AF0" w:rsidRPr="00CF5E7E">
        <w:rPr>
          <w:bCs/>
          <w:iCs/>
          <w:color w:val="000000"/>
          <w:spacing w:val="4"/>
          <w:sz w:val="28"/>
          <w:szCs w:val="28"/>
        </w:rPr>
        <w:t>báo cáo</w:t>
      </w:r>
      <w:r w:rsidR="00E46528" w:rsidRPr="00CF5E7E">
        <w:rPr>
          <w:color w:val="000000"/>
          <w:spacing w:val="4"/>
          <w:sz w:val="28"/>
          <w:szCs w:val="28"/>
          <w:lang w:val="vi-VN"/>
        </w:rPr>
        <w:t xml:space="preserve"> Thường trực Hội đồng nhân dân</w:t>
      </w:r>
      <w:r w:rsidR="00561234" w:rsidRPr="00CF5E7E">
        <w:rPr>
          <w:color w:val="000000"/>
          <w:spacing w:val="4"/>
          <w:sz w:val="28"/>
          <w:szCs w:val="28"/>
          <w:lang w:val="vi-VN"/>
        </w:rPr>
        <w:t>.</w:t>
      </w:r>
    </w:p>
    <w:p w14:paraId="0D102279" w14:textId="77777777" w:rsidR="00561234" w:rsidRPr="00CF5E7E" w:rsidRDefault="00CE2E4C" w:rsidP="00CF5E7E">
      <w:pPr>
        <w:widowControl w:val="0"/>
        <w:shd w:val="clear" w:color="auto" w:fill="FFFFFF"/>
        <w:spacing w:before="60" w:after="60" w:line="264" w:lineRule="auto"/>
        <w:ind w:firstLine="567"/>
        <w:jc w:val="both"/>
        <w:rPr>
          <w:color w:val="000000"/>
          <w:spacing w:val="-4"/>
          <w:sz w:val="28"/>
          <w:szCs w:val="28"/>
          <w:lang w:val="vi-VN"/>
        </w:rPr>
      </w:pPr>
      <w:r w:rsidRPr="00CF5E7E">
        <w:rPr>
          <w:bCs/>
          <w:iCs/>
          <w:color w:val="000000"/>
          <w:spacing w:val="-4"/>
          <w:sz w:val="28"/>
          <w:szCs w:val="28"/>
        </w:rPr>
        <w:t>3</w:t>
      </w:r>
      <w:r w:rsidR="00561234" w:rsidRPr="00CF5E7E">
        <w:rPr>
          <w:color w:val="000000"/>
          <w:spacing w:val="-4"/>
          <w:sz w:val="28"/>
          <w:szCs w:val="28"/>
          <w:lang w:val="vi-VN"/>
        </w:rPr>
        <w:t xml:space="preserve">. Khi tiến hành giám sát, đại biểu </w:t>
      </w:r>
      <w:r w:rsidR="002B7270" w:rsidRPr="00CF5E7E">
        <w:rPr>
          <w:color w:val="000000"/>
          <w:spacing w:val="-4"/>
          <w:sz w:val="28"/>
          <w:szCs w:val="28"/>
          <w:lang w:val="vi-VN"/>
        </w:rPr>
        <w:t xml:space="preserve">Hội đồng nhân dân </w:t>
      </w:r>
      <w:r w:rsidR="00561234" w:rsidRPr="00CF5E7E">
        <w:rPr>
          <w:color w:val="000000"/>
          <w:spacing w:val="-4"/>
          <w:sz w:val="28"/>
          <w:szCs w:val="28"/>
          <w:lang w:val="vi-VN"/>
        </w:rPr>
        <w:t>có nhiệm vụ, quyền hạn sau đây:</w:t>
      </w:r>
    </w:p>
    <w:p w14:paraId="3F073368" w14:textId="77777777" w:rsidR="00561234" w:rsidRPr="00CF5E7E" w:rsidRDefault="00561234"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lang w:val="vi-VN"/>
        </w:rPr>
        <w:t>a) Thực hiện đúng nội dung, kế hoạch giám sát;</w:t>
      </w:r>
    </w:p>
    <w:p w14:paraId="124BE025" w14:textId="77777777" w:rsidR="00561234" w:rsidRPr="00CF5E7E" w:rsidRDefault="00561234" w:rsidP="00CF5E7E">
      <w:pPr>
        <w:widowControl w:val="0"/>
        <w:shd w:val="clear" w:color="auto" w:fill="FFFFFF"/>
        <w:spacing w:before="60" w:after="60" w:line="264" w:lineRule="auto"/>
        <w:ind w:firstLine="567"/>
        <w:jc w:val="both"/>
        <w:rPr>
          <w:color w:val="000000"/>
          <w:sz w:val="28"/>
          <w:szCs w:val="28"/>
        </w:rPr>
      </w:pPr>
      <w:r w:rsidRPr="00CF5E7E">
        <w:rPr>
          <w:color w:val="000000"/>
          <w:sz w:val="28"/>
          <w:szCs w:val="28"/>
          <w:lang w:val="vi-VN"/>
        </w:rPr>
        <w:t xml:space="preserve">b) Mời đại biểu </w:t>
      </w:r>
      <w:r w:rsidR="002B7270" w:rsidRPr="00CF5E7E">
        <w:rPr>
          <w:color w:val="000000"/>
          <w:sz w:val="28"/>
          <w:szCs w:val="28"/>
          <w:lang w:val="vi-VN"/>
        </w:rPr>
        <w:t xml:space="preserve">Hội đồng nhân dân </w:t>
      </w:r>
      <w:r w:rsidRPr="00CF5E7E">
        <w:rPr>
          <w:color w:val="000000"/>
          <w:sz w:val="28"/>
          <w:szCs w:val="28"/>
          <w:lang w:val="vi-VN"/>
        </w:rPr>
        <w:t>am hiểu về nội dung giám sát</w:t>
      </w:r>
      <w:r w:rsidR="00130F1C" w:rsidRPr="00CF5E7E">
        <w:rPr>
          <w:color w:val="000000"/>
          <w:sz w:val="28"/>
          <w:szCs w:val="28"/>
        </w:rPr>
        <w:t>,</w:t>
      </w:r>
      <w:r w:rsidRPr="00CF5E7E">
        <w:rPr>
          <w:color w:val="000000"/>
          <w:sz w:val="28"/>
          <w:szCs w:val="28"/>
          <w:lang w:val="vi-VN"/>
        </w:rPr>
        <w:t xml:space="preserve"> </w:t>
      </w:r>
      <w:r w:rsidR="00130F1C" w:rsidRPr="00CF5E7E">
        <w:rPr>
          <w:bCs/>
          <w:iCs/>
          <w:color w:val="000000"/>
          <w:sz w:val="28"/>
          <w:szCs w:val="28"/>
        </w:rPr>
        <w:t xml:space="preserve">đại diện </w:t>
      </w:r>
      <w:r w:rsidR="00130F1C" w:rsidRPr="00CF5E7E">
        <w:rPr>
          <w:bCs/>
          <w:iCs/>
          <w:color w:val="000000"/>
          <w:spacing w:val="-2"/>
          <w:sz w:val="28"/>
          <w:szCs w:val="28"/>
          <w:lang w:val="vi-VN"/>
        </w:rPr>
        <w:t>cơ quan, tổ chức, cá nhân</w:t>
      </w:r>
      <w:r w:rsidR="00130F1C" w:rsidRPr="00CF5E7E">
        <w:rPr>
          <w:bCs/>
          <w:iCs/>
          <w:color w:val="000000"/>
          <w:spacing w:val="-2"/>
          <w:sz w:val="28"/>
          <w:szCs w:val="28"/>
        </w:rPr>
        <w:t xml:space="preserve"> có liên quan</w:t>
      </w:r>
      <w:r w:rsidR="00130F1C" w:rsidRPr="00CF5E7E">
        <w:rPr>
          <w:color w:val="000000"/>
          <w:spacing w:val="-2"/>
          <w:sz w:val="28"/>
          <w:szCs w:val="28"/>
        </w:rPr>
        <w:t xml:space="preserve"> </w:t>
      </w:r>
      <w:r w:rsidRPr="00CF5E7E">
        <w:rPr>
          <w:color w:val="000000"/>
          <w:sz w:val="28"/>
          <w:szCs w:val="28"/>
          <w:lang w:val="vi-VN"/>
        </w:rPr>
        <w:t>tham gia hoạt động giám sát;</w:t>
      </w:r>
      <w:r w:rsidR="00130F1C" w:rsidRPr="00CF5E7E">
        <w:rPr>
          <w:color w:val="000000"/>
          <w:sz w:val="28"/>
          <w:szCs w:val="28"/>
        </w:rPr>
        <w:t xml:space="preserve"> </w:t>
      </w:r>
    </w:p>
    <w:p w14:paraId="03E2AA3C" w14:textId="77777777" w:rsidR="00561234" w:rsidRPr="00CF5E7E" w:rsidRDefault="00561234" w:rsidP="00CF5E7E">
      <w:pPr>
        <w:widowControl w:val="0"/>
        <w:shd w:val="clear" w:color="auto" w:fill="FFFFFF"/>
        <w:spacing w:before="60" w:after="60" w:line="264" w:lineRule="auto"/>
        <w:ind w:firstLine="567"/>
        <w:jc w:val="both"/>
        <w:rPr>
          <w:color w:val="000000"/>
          <w:spacing w:val="-2"/>
          <w:sz w:val="28"/>
          <w:szCs w:val="28"/>
          <w:lang w:val="vi-VN"/>
        </w:rPr>
      </w:pPr>
      <w:r w:rsidRPr="00CF5E7E">
        <w:rPr>
          <w:color w:val="000000"/>
          <w:spacing w:val="-2"/>
          <w:sz w:val="28"/>
          <w:szCs w:val="28"/>
          <w:lang w:val="vi-VN"/>
        </w:rPr>
        <w:t xml:space="preserve">c) Yêu cầu cơ quan, tổ chức, cá nhân chịu sự giám sát báo cáo bằng văn bản, cung cấp thông tin, tài liệu có liên quan đến nội dung giám sát; giải trình vấn đề mà đại biểu </w:t>
      </w:r>
      <w:r w:rsidR="006626A4" w:rsidRPr="00CF5E7E">
        <w:rPr>
          <w:color w:val="000000"/>
          <w:spacing w:val="-2"/>
          <w:sz w:val="28"/>
          <w:szCs w:val="28"/>
          <w:lang w:val="vi-VN"/>
        </w:rPr>
        <w:t xml:space="preserve">Hội đồng nhân dân </w:t>
      </w:r>
      <w:r w:rsidRPr="00CF5E7E">
        <w:rPr>
          <w:color w:val="000000"/>
          <w:spacing w:val="-2"/>
          <w:sz w:val="28"/>
          <w:szCs w:val="28"/>
          <w:lang w:val="vi-VN"/>
        </w:rPr>
        <w:t xml:space="preserve">quan tâm; xem xét, giải quyết vấn đề có liên quan đến việc thi hành chính sách, pháp luật hoặc liên quan đến đời sống Nhân dân, phát </w:t>
      </w:r>
      <w:r w:rsidRPr="00CF5E7E">
        <w:rPr>
          <w:color w:val="000000"/>
          <w:spacing w:val="-6"/>
          <w:sz w:val="28"/>
          <w:szCs w:val="28"/>
          <w:lang w:val="vi-VN"/>
        </w:rPr>
        <w:t>triển kinh tế - xã hội, quốc phòng, an ninh, đối ngoại</w:t>
      </w:r>
      <w:r w:rsidR="004764B3" w:rsidRPr="00CF5E7E">
        <w:rPr>
          <w:color w:val="000000"/>
          <w:spacing w:val="-6"/>
          <w:sz w:val="28"/>
          <w:szCs w:val="28"/>
          <w:lang w:val="en-US"/>
        </w:rPr>
        <w:t>,</w:t>
      </w:r>
      <w:r w:rsidRPr="00CF5E7E">
        <w:rPr>
          <w:color w:val="000000"/>
          <w:spacing w:val="-6"/>
          <w:sz w:val="28"/>
          <w:szCs w:val="28"/>
          <w:lang w:val="vi-VN"/>
        </w:rPr>
        <w:t xml:space="preserve"> </w:t>
      </w:r>
      <w:r w:rsidR="004764B3" w:rsidRPr="00CF5E7E">
        <w:rPr>
          <w:color w:val="000000"/>
          <w:spacing w:val="-6"/>
          <w:sz w:val="28"/>
          <w:szCs w:val="28"/>
        </w:rPr>
        <w:t>trật tự, an toàn xã hội</w:t>
      </w:r>
      <w:r w:rsidR="004764B3" w:rsidRPr="00CF5E7E">
        <w:rPr>
          <w:color w:val="000000"/>
          <w:spacing w:val="-6"/>
          <w:sz w:val="28"/>
          <w:szCs w:val="28"/>
          <w:lang w:val="vi-VN"/>
        </w:rPr>
        <w:t xml:space="preserve"> </w:t>
      </w:r>
      <w:r w:rsidRPr="00CF5E7E">
        <w:rPr>
          <w:color w:val="000000"/>
          <w:spacing w:val="-6"/>
          <w:sz w:val="28"/>
          <w:szCs w:val="28"/>
          <w:lang w:val="vi-VN"/>
        </w:rPr>
        <w:t>ở địa phương;</w:t>
      </w:r>
      <w:r w:rsidRPr="00CF5E7E">
        <w:rPr>
          <w:color w:val="000000"/>
          <w:spacing w:val="-2"/>
          <w:sz w:val="28"/>
          <w:szCs w:val="28"/>
          <w:lang w:val="vi-VN"/>
        </w:rPr>
        <w:t xml:space="preserve"> </w:t>
      </w:r>
    </w:p>
    <w:p w14:paraId="29A97B84" w14:textId="77777777" w:rsidR="00561234" w:rsidRPr="00CF5E7E" w:rsidRDefault="00561234" w:rsidP="00CF5E7E">
      <w:pPr>
        <w:widowControl w:val="0"/>
        <w:shd w:val="clear" w:color="auto" w:fill="FFFFFF"/>
        <w:spacing w:before="60" w:after="60" w:line="264" w:lineRule="auto"/>
        <w:ind w:firstLine="567"/>
        <w:jc w:val="both"/>
        <w:rPr>
          <w:color w:val="000000"/>
          <w:spacing w:val="2"/>
          <w:sz w:val="28"/>
          <w:szCs w:val="28"/>
          <w:lang w:val="vi-VN"/>
        </w:rPr>
      </w:pPr>
      <w:r w:rsidRPr="00CF5E7E">
        <w:rPr>
          <w:color w:val="000000"/>
          <w:spacing w:val="2"/>
          <w:sz w:val="28"/>
          <w:szCs w:val="28"/>
          <w:lang w:val="vi-VN"/>
        </w:rPr>
        <w:t xml:space="preserve">d) </w:t>
      </w:r>
      <w:r w:rsidR="00DD40B1" w:rsidRPr="00CF5E7E">
        <w:rPr>
          <w:bCs/>
          <w:iCs/>
          <w:color w:val="000000"/>
          <w:spacing w:val="2"/>
          <w:sz w:val="28"/>
          <w:szCs w:val="28"/>
        </w:rPr>
        <w:t xml:space="preserve">Khi cần thiết, </w:t>
      </w:r>
      <w:r w:rsidR="00DD40B1" w:rsidRPr="00CF5E7E">
        <w:rPr>
          <w:color w:val="000000"/>
          <w:spacing w:val="2"/>
          <w:sz w:val="28"/>
          <w:szCs w:val="28"/>
        </w:rPr>
        <w:t>x</w:t>
      </w:r>
      <w:r w:rsidRPr="00CF5E7E">
        <w:rPr>
          <w:color w:val="000000"/>
          <w:spacing w:val="2"/>
          <w:sz w:val="28"/>
          <w:szCs w:val="28"/>
          <w:lang w:val="vi-VN"/>
        </w:rPr>
        <w:t xml:space="preserve">em xét, xác minh, mời chuyên gia tư vấn về vấn đề mà đại biểu </w:t>
      </w:r>
      <w:r w:rsidR="006626A4" w:rsidRPr="00CF5E7E">
        <w:rPr>
          <w:color w:val="000000"/>
          <w:spacing w:val="2"/>
          <w:sz w:val="28"/>
          <w:szCs w:val="28"/>
          <w:lang w:val="vi-VN"/>
        </w:rPr>
        <w:t>Hội đồng nhân dân</w:t>
      </w:r>
      <w:r w:rsidRPr="00CF5E7E">
        <w:rPr>
          <w:color w:val="000000"/>
          <w:spacing w:val="2"/>
          <w:sz w:val="28"/>
          <w:szCs w:val="28"/>
          <w:lang w:val="vi-VN"/>
        </w:rPr>
        <w:t xml:space="preserve"> quan tâm; tiếp xúc, trao đổi với </w:t>
      </w:r>
      <w:r w:rsidR="00667BC8" w:rsidRPr="00CF5E7E">
        <w:rPr>
          <w:color w:val="000000"/>
          <w:spacing w:val="2"/>
          <w:sz w:val="28"/>
          <w:szCs w:val="28"/>
          <w:lang w:val="vi-VN"/>
        </w:rPr>
        <w:t>cơ quan, tổ chức, cá nhân</w:t>
      </w:r>
      <w:r w:rsidRPr="00CF5E7E">
        <w:rPr>
          <w:color w:val="000000"/>
          <w:spacing w:val="2"/>
          <w:sz w:val="28"/>
          <w:szCs w:val="28"/>
          <w:lang w:val="vi-VN"/>
        </w:rPr>
        <w:t xml:space="preserve"> có liên quan</w:t>
      </w:r>
      <w:r w:rsidR="00CA693F" w:rsidRPr="00CF5E7E">
        <w:rPr>
          <w:color w:val="000000"/>
          <w:spacing w:val="2"/>
          <w:sz w:val="28"/>
          <w:szCs w:val="28"/>
        </w:rPr>
        <w:t>;</w:t>
      </w:r>
    </w:p>
    <w:p w14:paraId="65F447E0" w14:textId="77777777" w:rsidR="00561234" w:rsidRPr="00CF5E7E" w:rsidRDefault="00561234"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lang w:val="vi-VN"/>
        </w:rPr>
        <w:t>đ) Khi phát hiện hành vi vi phạm pháp luật, gây thiệt hại đến lợi ích của Nhà nước, quyền và lợi ích hợp pháp của tổ chức, cá nhân thì kiến nghị cơ quan, tổ chức, cá nhân</w:t>
      </w:r>
      <w:r w:rsidR="001B5A3D" w:rsidRPr="00CF5E7E">
        <w:rPr>
          <w:bCs/>
          <w:color w:val="000000"/>
          <w:sz w:val="28"/>
          <w:szCs w:val="28"/>
        </w:rPr>
        <w:t xml:space="preserve"> </w:t>
      </w:r>
      <w:r w:rsidR="001B5A3D" w:rsidRPr="00CF5E7E">
        <w:rPr>
          <w:iCs/>
          <w:color w:val="000000"/>
          <w:sz w:val="28"/>
          <w:szCs w:val="28"/>
        </w:rPr>
        <w:t>có liên quan</w:t>
      </w:r>
      <w:r w:rsidR="001B5A3D" w:rsidRPr="00CF5E7E">
        <w:rPr>
          <w:bCs/>
          <w:color w:val="000000"/>
          <w:sz w:val="28"/>
          <w:szCs w:val="28"/>
        </w:rPr>
        <w:t xml:space="preserve"> </w:t>
      </w:r>
      <w:r w:rsidRPr="00CF5E7E">
        <w:rPr>
          <w:color w:val="000000"/>
          <w:sz w:val="28"/>
          <w:szCs w:val="28"/>
          <w:lang w:val="vi-VN"/>
        </w:rPr>
        <w:t>áp dụng các biện pháp cần thiết để kịp thời chấm dứt hành vi vi phạm pháp luật và khôi phục lợi ích của Nhà nước, quyền và lợi ích hợp pháp của tổ chức, cá nhân bị vi phạm; yêu cầu cơ quan, tổ chức, cá nhân có thẩm quyền xem xét, xử lý trách nhiệm của cơ quan, tổ chức, cá nhân có hành vi vi phạm theo quy định của pháp luật.</w:t>
      </w:r>
    </w:p>
    <w:p w14:paraId="67763CCE" w14:textId="77777777" w:rsidR="002B4FBA" w:rsidRPr="00CF5E7E" w:rsidRDefault="00CE2E4C" w:rsidP="00CF5E7E">
      <w:pPr>
        <w:pStyle w:val="1dieu-noidung"/>
        <w:widowControl w:val="0"/>
        <w:tabs>
          <w:tab w:val="num" w:pos="1560"/>
        </w:tabs>
        <w:spacing w:before="60" w:after="60" w:line="264" w:lineRule="auto"/>
        <w:rPr>
          <w:color w:val="000000"/>
          <w:lang w:val="en-GB"/>
        </w:rPr>
      </w:pPr>
      <w:r w:rsidRPr="00CF5E7E">
        <w:rPr>
          <w:bCs/>
          <w:iCs/>
          <w:color w:val="000000"/>
          <w:lang w:val="en-GB"/>
        </w:rPr>
        <w:t>4</w:t>
      </w:r>
      <w:r w:rsidR="00561234" w:rsidRPr="00CF5E7E">
        <w:rPr>
          <w:color w:val="000000"/>
          <w:lang w:val="vi-VN"/>
        </w:rPr>
        <w:t xml:space="preserve">. Sau khi tiến hành giám sát, đại biểu </w:t>
      </w:r>
      <w:r w:rsidR="006626A4" w:rsidRPr="00CF5E7E">
        <w:rPr>
          <w:color w:val="000000"/>
          <w:lang w:val="vi-VN"/>
        </w:rPr>
        <w:t xml:space="preserve">Hội đồng nhân dân </w:t>
      </w:r>
      <w:r w:rsidR="00561234" w:rsidRPr="00CF5E7E">
        <w:rPr>
          <w:color w:val="000000"/>
          <w:lang w:val="vi-VN"/>
        </w:rPr>
        <w:t>xem xét, ban hành kết luận về nội dung giám sát.</w:t>
      </w:r>
      <w:r w:rsidR="0091759A" w:rsidRPr="00CF5E7E">
        <w:rPr>
          <w:color w:val="000000"/>
          <w:lang w:val="vi-VN"/>
        </w:rPr>
        <w:t xml:space="preserve"> </w:t>
      </w:r>
      <w:r w:rsidR="002B4FBA" w:rsidRPr="00CF5E7E">
        <w:rPr>
          <w:color w:val="000000"/>
          <w:lang w:val="en-GB"/>
        </w:rPr>
        <w:t xml:space="preserve">Kết luận giám sát của </w:t>
      </w:r>
      <w:r w:rsidR="002B4FBA" w:rsidRPr="00CF5E7E">
        <w:rPr>
          <w:rFonts w:eastAsia="Times New Roman"/>
          <w:color w:val="000000"/>
          <w:lang w:val="en-GB"/>
        </w:rPr>
        <w:t xml:space="preserve">đại biểu </w:t>
      </w:r>
      <w:r w:rsidR="002B4FBA" w:rsidRPr="00CF5E7E">
        <w:rPr>
          <w:color w:val="000000"/>
          <w:lang w:val="vi-VN"/>
        </w:rPr>
        <w:t>Hội đồng nhân dân</w:t>
      </w:r>
      <w:r w:rsidR="002B4FBA" w:rsidRPr="00CF5E7E">
        <w:rPr>
          <w:rFonts w:eastAsia="Times New Roman"/>
          <w:color w:val="000000"/>
        </w:rPr>
        <w:t xml:space="preserve"> </w:t>
      </w:r>
      <w:r w:rsidR="002B4FBA" w:rsidRPr="00CF5E7E">
        <w:rPr>
          <w:color w:val="000000"/>
          <w:lang w:val="en-GB"/>
        </w:rPr>
        <w:t>gồm những nội dung chính sau đây:</w:t>
      </w:r>
    </w:p>
    <w:p w14:paraId="3E07A246" w14:textId="77777777" w:rsidR="00A301A8" w:rsidRPr="00CF5E7E" w:rsidRDefault="00A301A8" w:rsidP="00CF5E7E">
      <w:pPr>
        <w:widowControl w:val="0"/>
        <w:shd w:val="clear" w:color="auto" w:fill="FFFFFF"/>
        <w:spacing w:before="60" w:after="60" w:line="264" w:lineRule="auto"/>
        <w:ind w:firstLine="567"/>
        <w:jc w:val="both"/>
        <w:rPr>
          <w:color w:val="000000"/>
          <w:spacing w:val="-2"/>
          <w:sz w:val="28"/>
          <w:szCs w:val="28"/>
        </w:rPr>
      </w:pPr>
      <w:r w:rsidRPr="00CF5E7E">
        <w:rPr>
          <w:color w:val="000000"/>
          <w:spacing w:val="-2"/>
          <w:sz w:val="28"/>
          <w:szCs w:val="28"/>
        </w:rPr>
        <w:lastRenderedPageBreak/>
        <w:t xml:space="preserve">a) Đánh giá kết quả đạt được, hạn chế, bất cập và nguyên nhân hạn chế, bất cập liên quan đến nội dung giám sát; trách nhiệm của cơ quan, tổ chức, cá nhân chịu sự giám sát, trách nhiệm của cơ quan, tổ chức, cá nhân có liên quan; </w:t>
      </w:r>
    </w:p>
    <w:p w14:paraId="45E91F70" w14:textId="77777777" w:rsidR="00A301A8" w:rsidRPr="00CF5E7E" w:rsidRDefault="00A301A8" w:rsidP="00CF5E7E">
      <w:pPr>
        <w:widowControl w:val="0"/>
        <w:shd w:val="clear" w:color="auto" w:fill="FFFFFF"/>
        <w:spacing w:before="60" w:after="60" w:line="264" w:lineRule="auto"/>
        <w:ind w:firstLine="567"/>
        <w:jc w:val="both"/>
        <w:rPr>
          <w:color w:val="000000"/>
          <w:sz w:val="28"/>
          <w:szCs w:val="28"/>
        </w:rPr>
      </w:pPr>
      <w:r w:rsidRPr="00CF5E7E">
        <w:rPr>
          <w:color w:val="000000"/>
          <w:sz w:val="28"/>
          <w:szCs w:val="28"/>
        </w:rPr>
        <w:t>b) Giải pháp, thời hạn khắc phục hạn chế, bất cập;</w:t>
      </w:r>
    </w:p>
    <w:p w14:paraId="1B67D485" w14:textId="77777777" w:rsidR="00A301A8" w:rsidRPr="00CF5E7E" w:rsidRDefault="00A301A8" w:rsidP="00CF5E7E">
      <w:pPr>
        <w:widowControl w:val="0"/>
        <w:shd w:val="clear" w:color="auto" w:fill="FFFFFF"/>
        <w:spacing w:before="60" w:after="60" w:line="264" w:lineRule="auto"/>
        <w:ind w:firstLine="567"/>
        <w:jc w:val="both"/>
        <w:rPr>
          <w:color w:val="000000"/>
          <w:sz w:val="28"/>
          <w:szCs w:val="28"/>
        </w:rPr>
      </w:pPr>
      <w:r w:rsidRPr="00CF5E7E">
        <w:rPr>
          <w:color w:val="000000"/>
          <w:sz w:val="28"/>
          <w:szCs w:val="28"/>
        </w:rPr>
        <w:t>c) Trách nhiệm thi hành của cơ quan, tổ chức, cá nhân;</w:t>
      </w:r>
    </w:p>
    <w:p w14:paraId="7950BB12" w14:textId="77777777" w:rsidR="00A301A8" w:rsidRPr="00CF5E7E" w:rsidRDefault="00A301A8" w:rsidP="00CF5E7E">
      <w:pPr>
        <w:widowControl w:val="0"/>
        <w:spacing w:before="60" w:after="60" w:line="264" w:lineRule="auto"/>
        <w:ind w:firstLine="567"/>
        <w:jc w:val="both"/>
        <w:rPr>
          <w:color w:val="000000"/>
          <w:sz w:val="28"/>
          <w:szCs w:val="28"/>
        </w:rPr>
      </w:pPr>
      <w:r w:rsidRPr="00CF5E7E">
        <w:rPr>
          <w:color w:val="000000"/>
          <w:sz w:val="28"/>
          <w:szCs w:val="28"/>
        </w:rPr>
        <w:t>d) Trách nhiệm báo cáo kết quả thực hiện kết luận giám sát.</w:t>
      </w:r>
    </w:p>
    <w:p w14:paraId="1624B8F0" w14:textId="4F6520F6" w:rsidR="00D11003" w:rsidRPr="00CF5E7E" w:rsidRDefault="00CE2E4C" w:rsidP="00CF5E7E">
      <w:pPr>
        <w:spacing w:before="60" w:after="60" w:line="264" w:lineRule="auto"/>
        <w:ind w:firstLine="567"/>
        <w:jc w:val="both"/>
        <w:rPr>
          <w:bCs/>
          <w:iCs/>
          <w:spacing w:val="-2"/>
          <w:sz w:val="28"/>
          <w:szCs w:val="28"/>
        </w:rPr>
      </w:pPr>
      <w:r w:rsidRPr="00CF5E7E">
        <w:rPr>
          <w:iCs/>
          <w:color w:val="000000"/>
          <w:spacing w:val="-2"/>
          <w:sz w:val="28"/>
          <w:szCs w:val="28"/>
        </w:rPr>
        <w:t>5</w:t>
      </w:r>
      <w:r w:rsidR="00561234" w:rsidRPr="00CF5E7E">
        <w:rPr>
          <w:color w:val="000000"/>
          <w:spacing w:val="-2"/>
          <w:sz w:val="28"/>
          <w:szCs w:val="28"/>
          <w:lang w:val="vi-VN"/>
        </w:rPr>
        <w:t xml:space="preserve">. </w:t>
      </w:r>
      <w:r w:rsidR="00EB61A5" w:rsidRPr="00CF5E7E">
        <w:rPr>
          <w:bCs/>
          <w:iCs/>
          <w:spacing w:val="-2"/>
          <w:sz w:val="28"/>
          <w:szCs w:val="28"/>
        </w:rPr>
        <w:t>Đại biểu Hội đồng nhân dân chịu trách nhiệm về nội dung giám sát, việc thực hiện các hoạt động giám sát</w:t>
      </w:r>
      <w:r w:rsidR="00FE4904" w:rsidRPr="00CF5E7E">
        <w:rPr>
          <w:bCs/>
          <w:iCs/>
          <w:spacing w:val="-2"/>
          <w:sz w:val="28"/>
          <w:szCs w:val="28"/>
        </w:rPr>
        <w:t xml:space="preserve"> và nội dung</w:t>
      </w:r>
      <w:r w:rsidR="00EB61A5" w:rsidRPr="00CF5E7E">
        <w:rPr>
          <w:bCs/>
          <w:iCs/>
          <w:spacing w:val="-2"/>
          <w:sz w:val="28"/>
          <w:szCs w:val="28"/>
        </w:rPr>
        <w:t xml:space="preserve"> kết luận</w:t>
      </w:r>
      <w:r w:rsidR="00727647" w:rsidRPr="00CF5E7E">
        <w:rPr>
          <w:bCs/>
          <w:iCs/>
          <w:spacing w:val="-2"/>
          <w:sz w:val="28"/>
          <w:szCs w:val="28"/>
        </w:rPr>
        <w:t>, kiến nghị</w:t>
      </w:r>
      <w:r w:rsidR="00C13BB1" w:rsidRPr="00CF5E7E">
        <w:rPr>
          <w:bCs/>
          <w:iCs/>
          <w:spacing w:val="-2"/>
          <w:sz w:val="28"/>
          <w:szCs w:val="28"/>
        </w:rPr>
        <w:t xml:space="preserve"> </w:t>
      </w:r>
      <w:r w:rsidR="00EB61A5" w:rsidRPr="00CF5E7E">
        <w:rPr>
          <w:bCs/>
          <w:iCs/>
          <w:spacing w:val="-2"/>
          <w:sz w:val="28"/>
          <w:szCs w:val="28"/>
        </w:rPr>
        <w:t>giám sát của mình.</w:t>
      </w:r>
    </w:p>
    <w:p w14:paraId="292589B1" w14:textId="4F6A51CF" w:rsidR="00D27910" w:rsidRPr="00CF5E7E" w:rsidRDefault="00DE1C2C" w:rsidP="00CF5E7E">
      <w:pPr>
        <w:spacing w:before="60" w:after="60" w:line="264" w:lineRule="auto"/>
        <w:ind w:firstLine="567"/>
        <w:jc w:val="both"/>
        <w:rPr>
          <w:color w:val="000000"/>
          <w:spacing w:val="2"/>
          <w:sz w:val="28"/>
          <w:szCs w:val="28"/>
          <w:lang w:val="vi-VN"/>
        </w:rPr>
      </w:pPr>
      <w:r w:rsidRPr="00CF5E7E">
        <w:rPr>
          <w:color w:val="000000"/>
          <w:spacing w:val="2"/>
          <w:sz w:val="28"/>
          <w:szCs w:val="28"/>
          <w:lang w:val="vi-VN" w:eastAsia="fr-FR"/>
        </w:rPr>
        <w:t xml:space="preserve">Thường trực </w:t>
      </w:r>
      <w:r w:rsidRPr="00CF5E7E">
        <w:rPr>
          <w:color w:val="000000"/>
          <w:spacing w:val="2"/>
          <w:sz w:val="28"/>
          <w:szCs w:val="28"/>
          <w:lang w:val="vi-VN"/>
        </w:rPr>
        <w:t>Hội đồng nhân dân</w:t>
      </w:r>
      <w:r w:rsidR="00DA1830" w:rsidRPr="00CF5E7E">
        <w:rPr>
          <w:color w:val="000000"/>
          <w:spacing w:val="2"/>
          <w:sz w:val="28"/>
          <w:szCs w:val="28"/>
          <w:lang w:val="vi-VN"/>
        </w:rPr>
        <w:t>, cơ quan giúp việc của Hội đồng nhân dân</w:t>
      </w:r>
      <w:r w:rsidR="00561234" w:rsidRPr="00CF5E7E">
        <w:rPr>
          <w:color w:val="000000"/>
          <w:spacing w:val="2"/>
          <w:sz w:val="28"/>
          <w:szCs w:val="28"/>
          <w:lang w:val="vi-VN" w:eastAsia="fr-FR"/>
        </w:rPr>
        <w:t xml:space="preserve"> có trách nhiệm tổ chức để đại biểu </w:t>
      </w:r>
      <w:r w:rsidR="00DA1830" w:rsidRPr="00CF5E7E">
        <w:rPr>
          <w:color w:val="000000"/>
          <w:spacing w:val="2"/>
          <w:sz w:val="28"/>
          <w:szCs w:val="28"/>
          <w:lang w:val="vi-VN"/>
        </w:rPr>
        <w:t>Hội đồng nhân dân</w:t>
      </w:r>
      <w:r w:rsidR="00561234" w:rsidRPr="00CF5E7E">
        <w:rPr>
          <w:color w:val="000000"/>
          <w:spacing w:val="2"/>
          <w:sz w:val="28"/>
          <w:szCs w:val="28"/>
          <w:lang w:val="vi-VN" w:eastAsia="fr-FR"/>
        </w:rPr>
        <w:t xml:space="preserve"> tiến hành giám sát; </w:t>
      </w:r>
      <w:r w:rsidR="00561234" w:rsidRPr="00CF5E7E">
        <w:rPr>
          <w:color w:val="000000"/>
          <w:spacing w:val="2"/>
          <w:sz w:val="28"/>
          <w:szCs w:val="28"/>
          <w:lang w:val="vi-VN"/>
        </w:rPr>
        <w:t xml:space="preserve">thông báo nội dung, kế hoạch giám sát của đại biểu </w:t>
      </w:r>
      <w:r w:rsidR="00DA1830" w:rsidRPr="00CF5E7E">
        <w:rPr>
          <w:color w:val="000000"/>
          <w:spacing w:val="2"/>
          <w:sz w:val="28"/>
          <w:szCs w:val="28"/>
          <w:lang w:val="vi-VN"/>
        </w:rPr>
        <w:t xml:space="preserve">Hội đồng nhân dân </w:t>
      </w:r>
      <w:r w:rsidR="00561234" w:rsidRPr="00CF5E7E">
        <w:rPr>
          <w:color w:val="000000"/>
          <w:spacing w:val="2"/>
          <w:sz w:val="28"/>
          <w:szCs w:val="28"/>
          <w:lang w:val="vi-VN"/>
        </w:rPr>
        <w:t xml:space="preserve">đến cơ quan, tổ chức, cá nhân chịu sự giám sát chậm nhất </w:t>
      </w:r>
      <w:r w:rsidR="00D71C25" w:rsidRPr="00CF5E7E">
        <w:rPr>
          <w:color w:val="000000"/>
          <w:spacing w:val="2"/>
          <w:sz w:val="28"/>
          <w:szCs w:val="28"/>
          <w:lang w:val="vi-VN"/>
        </w:rPr>
        <w:t>10</w:t>
      </w:r>
      <w:r w:rsidR="00561234" w:rsidRPr="00CF5E7E">
        <w:rPr>
          <w:color w:val="000000"/>
          <w:spacing w:val="2"/>
          <w:sz w:val="28"/>
          <w:szCs w:val="28"/>
          <w:lang w:val="vi-VN"/>
        </w:rPr>
        <w:t xml:space="preserve"> ngày trước ngày tiến hành hoạt động giám sát; hỗ trợ đại biểu </w:t>
      </w:r>
      <w:r w:rsidR="00DA1830" w:rsidRPr="00CF5E7E">
        <w:rPr>
          <w:color w:val="000000"/>
          <w:spacing w:val="2"/>
          <w:sz w:val="28"/>
          <w:szCs w:val="28"/>
          <w:lang w:val="vi-VN"/>
        </w:rPr>
        <w:t xml:space="preserve">Hội đồng nhân dân </w:t>
      </w:r>
      <w:r w:rsidR="00561234" w:rsidRPr="00CF5E7E">
        <w:rPr>
          <w:color w:val="000000"/>
          <w:spacing w:val="2"/>
          <w:sz w:val="28"/>
          <w:szCs w:val="28"/>
          <w:lang w:val="vi-VN"/>
        </w:rPr>
        <w:t xml:space="preserve">trong việc theo dõi, đôn đốc cơ quan, tổ chức, cá nhân chịu sự giám sát thực hiện các yêu cầu, kiến nghị, kết luận giám sát của đại biểu </w:t>
      </w:r>
      <w:r w:rsidR="00957A17" w:rsidRPr="00CF5E7E">
        <w:rPr>
          <w:color w:val="000000"/>
          <w:spacing w:val="2"/>
          <w:sz w:val="28"/>
          <w:szCs w:val="28"/>
          <w:lang w:val="vi-VN"/>
        </w:rPr>
        <w:t>Hội đồng nhân dân</w:t>
      </w:r>
      <w:r w:rsidR="00C910DD" w:rsidRPr="00CF5E7E">
        <w:rPr>
          <w:color w:val="000000"/>
          <w:spacing w:val="2"/>
          <w:sz w:val="28"/>
          <w:szCs w:val="28"/>
        </w:rPr>
        <w:t>.</w:t>
      </w:r>
      <w:r w:rsidR="00561234" w:rsidRPr="00CF5E7E">
        <w:rPr>
          <w:color w:val="000000"/>
          <w:spacing w:val="2"/>
          <w:sz w:val="28"/>
          <w:szCs w:val="28"/>
          <w:lang w:val="vi-VN"/>
        </w:rPr>
        <w:t xml:space="preserve"> </w:t>
      </w:r>
    </w:p>
    <w:p w14:paraId="3CD153AE" w14:textId="77777777" w:rsidR="00B83F73" w:rsidRPr="00CF5E7E" w:rsidRDefault="00B83F73" w:rsidP="00CF5E7E">
      <w:pPr>
        <w:spacing w:before="60" w:after="60" w:line="264" w:lineRule="auto"/>
        <w:ind w:firstLine="567"/>
        <w:jc w:val="both"/>
        <w:rPr>
          <w:b/>
          <w:bCs/>
          <w:i/>
          <w:iCs/>
          <w:sz w:val="20"/>
          <w:szCs w:val="28"/>
        </w:rPr>
      </w:pPr>
    </w:p>
    <w:p w14:paraId="2020115C" w14:textId="521FB55B" w:rsidR="00F51496" w:rsidRPr="00CF5E7E" w:rsidRDefault="00F51496" w:rsidP="00CF5E7E">
      <w:pPr>
        <w:pStyle w:val="Header"/>
        <w:widowControl w:val="0"/>
        <w:spacing w:before="60" w:after="60" w:line="264" w:lineRule="auto"/>
        <w:jc w:val="center"/>
        <w:rPr>
          <w:b/>
          <w:bCs/>
          <w:color w:val="000000"/>
          <w:sz w:val="28"/>
          <w:szCs w:val="28"/>
          <w:lang w:val="vi-VN" w:eastAsia="en-US"/>
        </w:rPr>
      </w:pPr>
      <w:r w:rsidRPr="00CF5E7E">
        <w:rPr>
          <w:b/>
          <w:bCs/>
          <w:color w:val="000000"/>
          <w:sz w:val="28"/>
          <w:szCs w:val="28"/>
          <w:lang w:val="vi-VN" w:eastAsia="en-US"/>
        </w:rPr>
        <w:t>Mục 5</w:t>
      </w:r>
    </w:p>
    <w:p w14:paraId="0946C9E5" w14:textId="41566335" w:rsidR="00F51496" w:rsidRPr="00CF5E7E" w:rsidRDefault="00F51496" w:rsidP="00CF5E7E">
      <w:pPr>
        <w:pStyle w:val="Header"/>
        <w:widowControl w:val="0"/>
        <w:spacing w:before="60" w:after="60" w:line="264" w:lineRule="auto"/>
        <w:jc w:val="center"/>
        <w:rPr>
          <w:b/>
          <w:bCs/>
          <w:color w:val="000000"/>
          <w:sz w:val="28"/>
          <w:szCs w:val="28"/>
          <w:lang w:val="vi-VN" w:eastAsia="en-US"/>
        </w:rPr>
      </w:pPr>
      <w:r w:rsidRPr="00CF5E7E">
        <w:rPr>
          <w:b/>
          <w:bCs/>
          <w:color w:val="000000"/>
          <w:sz w:val="28"/>
          <w:szCs w:val="28"/>
          <w:lang w:val="vi-VN" w:eastAsia="en-US"/>
        </w:rPr>
        <w:t xml:space="preserve">GIÁM SÁT VIỆC GIẢI QUYẾT, TRẢ LỜI KIẾN NGHỊ </w:t>
      </w:r>
      <w:r w:rsidR="001F05AA" w:rsidRPr="00CF5E7E">
        <w:rPr>
          <w:b/>
          <w:bCs/>
          <w:iCs/>
          <w:color w:val="000000" w:themeColor="text1"/>
          <w:sz w:val="28"/>
          <w:szCs w:val="28"/>
          <w:lang w:eastAsia="en-US"/>
        </w:rPr>
        <w:t>CỦA</w:t>
      </w:r>
      <w:r w:rsidR="001F05AA" w:rsidRPr="00CF5E7E">
        <w:rPr>
          <w:b/>
          <w:bCs/>
          <w:i/>
          <w:iCs/>
          <w:color w:val="FF0000"/>
          <w:sz w:val="28"/>
          <w:szCs w:val="28"/>
          <w:lang w:eastAsia="en-US"/>
        </w:rPr>
        <w:t xml:space="preserve"> </w:t>
      </w:r>
      <w:r w:rsidRPr="00CF5E7E">
        <w:rPr>
          <w:b/>
          <w:bCs/>
          <w:color w:val="000000"/>
          <w:sz w:val="28"/>
          <w:szCs w:val="28"/>
          <w:lang w:val="vi-VN" w:eastAsia="en-US"/>
        </w:rPr>
        <w:t>CỬ TRI</w:t>
      </w:r>
      <w:bookmarkStart w:id="23" w:name="dieu_31"/>
    </w:p>
    <w:p w14:paraId="2A28CFA8" w14:textId="77777777" w:rsidR="003F2B17" w:rsidRPr="00CF5E7E" w:rsidRDefault="003F2B17" w:rsidP="00CF5E7E">
      <w:pPr>
        <w:pStyle w:val="Header"/>
        <w:widowControl w:val="0"/>
        <w:spacing w:before="60" w:after="60" w:line="264" w:lineRule="auto"/>
        <w:jc w:val="center"/>
        <w:rPr>
          <w:b/>
          <w:bCs/>
          <w:color w:val="000000"/>
          <w:sz w:val="20"/>
          <w:szCs w:val="28"/>
          <w:lang w:val="vi-VN" w:eastAsia="en-US"/>
        </w:rPr>
      </w:pPr>
    </w:p>
    <w:p w14:paraId="7BBC1700" w14:textId="172138A7" w:rsidR="00F51496" w:rsidRPr="00CF5E7E" w:rsidRDefault="00F51496" w:rsidP="00CF5E7E">
      <w:pPr>
        <w:pStyle w:val="Heading1"/>
        <w:keepNext w:val="0"/>
        <w:widowControl w:val="0"/>
        <w:spacing w:before="60" w:line="264" w:lineRule="auto"/>
        <w:ind w:firstLine="567"/>
        <w:jc w:val="both"/>
        <w:rPr>
          <w:rFonts w:ascii="Times New Roman" w:hAnsi="Times New Roman"/>
          <w:color w:val="000000"/>
          <w:sz w:val="28"/>
          <w:szCs w:val="28"/>
          <w:lang w:val="vi-VN"/>
        </w:rPr>
      </w:pPr>
      <w:r w:rsidRPr="00CF5E7E">
        <w:rPr>
          <w:rFonts w:ascii="Times New Roman" w:hAnsi="Times New Roman"/>
          <w:color w:val="000000"/>
          <w:sz w:val="28"/>
          <w:szCs w:val="28"/>
          <w:lang w:val="vi-VN"/>
        </w:rPr>
        <w:t xml:space="preserve">Điều </w:t>
      </w:r>
      <w:r w:rsidR="00BF7307" w:rsidRPr="00CF5E7E">
        <w:rPr>
          <w:rFonts w:ascii="Times New Roman" w:hAnsi="Times New Roman"/>
          <w:color w:val="000000"/>
          <w:sz w:val="28"/>
          <w:szCs w:val="28"/>
        </w:rPr>
        <w:t>50</w:t>
      </w:r>
      <w:r w:rsidRPr="00CF5E7E">
        <w:rPr>
          <w:rFonts w:ascii="Times New Roman" w:hAnsi="Times New Roman"/>
          <w:color w:val="000000"/>
          <w:sz w:val="28"/>
          <w:szCs w:val="28"/>
          <w:lang w:val="vi-VN"/>
        </w:rPr>
        <w:t xml:space="preserve">. </w:t>
      </w:r>
      <w:r w:rsidR="00A16386" w:rsidRPr="00CF5E7E">
        <w:rPr>
          <w:rFonts w:ascii="Times New Roman" w:hAnsi="Times New Roman"/>
          <w:color w:val="000000"/>
          <w:sz w:val="28"/>
          <w:szCs w:val="28"/>
          <w:lang w:val="vi-VN"/>
        </w:rPr>
        <w:t>Thường trực Hội đồng nhân dân</w:t>
      </w:r>
      <w:r w:rsidRPr="00CF5E7E">
        <w:rPr>
          <w:rFonts w:ascii="Times New Roman" w:hAnsi="Times New Roman"/>
          <w:color w:val="000000"/>
          <w:sz w:val="28"/>
          <w:szCs w:val="28"/>
          <w:lang w:val="vi-VN"/>
        </w:rPr>
        <w:t xml:space="preserve"> giám sát việc giải quyết, trả lời kiến nghị của cử tri</w:t>
      </w:r>
      <w:bookmarkEnd w:id="23"/>
      <w:r w:rsidRPr="00CF5E7E">
        <w:rPr>
          <w:rFonts w:ascii="Times New Roman" w:hAnsi="Times New Roman"/>
          <w:color w:val="000000"/>
          <w:sz w:val="28"/>
          <w:szCs w:val="28"/>
          <w:lang w:val="vi-VN"/>
        </w:rPr>
        <w:t xml:space="preserve">  </w:t>
      </w:r>
    </w:p>
    <w:p w14:paraId="79CB5FC5" w14:textId="77777777" w:rsidR="00F51496" w:rsidRPr="00CF5E7E" w:rsidRDefault="00F51496"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lang w:val="vi-VN"/>
        </w:rPr>
        <w:t xml:space="preserve">1. </w:t>
      </w:r>
      <w:r w:rsidR="00A16386" w:rsidRPr="00CF5E7E">
        <w:rPr>
          <w:color w:val="000000"/>
          <w:sz w:val="28"/>
          <w:szCs w:val="28"/>
          <w:lang w:val="vi-VN"/>
        </w:rPr>
        <w:t>Thường trực Hội đồng nhân dân</w:t>
      </w:r>
      <w:r w:rsidRPr="00CF5E7E">
        <w:rPr>
          <w:color w:val="000000"/>
          <w:sz w:val="28"/>
          <w:szCs w:val="28"/>
          <w:lang w:val="vi-VN"/>
        </w:rPr>
        <w:t xml:space="preserve"> có trách nhiệm giám sát việc giải quyết, trả lời kiến nghị của cử tri của cơ quan, tổ chức, </w:t>
      </w:r>
      <w:r w:rsidR="00434A68" w:rsidRPr="00CF5E7E">
        <w:rPr>
          <w:color w:val="000000"/>
          <w:sz w:val="28"/>
          <w:szCs w:val="28"/>
        </w:rPr>
        <w:t xml:space="preserve">cá nhân </w:t>
      </w:r>
      <w:r w:rsidRPr="00CF5E7E">
        <w:rPr>
          <w:color w:val="000000"/>
          <w:sz w:val="28"/>
          <w:szCs w:val="28"/>
          <w:lang w:val="vi-VN"/>
        </w:rPr>
        <w:t>có thẩm quyền</w:t>
      </w:r>
      <w:r w:rsidR="00A16386" w:rsidRPr="00CF5E7E">
        <w:rPr>
          <w:color w:val="000000"/>
          <w:sz w:val="28"/>
          <w:szCs w:val="28"/>
          <w:lang w:val="vi-VN"/>
        </w:rPr>
        <w:t xml:space="preserve"> ở địa phương</w:t>
      </w:r>
      <w:r w:rsidRPr="00CF5E7E">
        <w:rPr>
          <w:color w:val="000000"/>
          <w:sz w:val="28"/>
          <w:szCs w:val="28"/>
          <w:lang w:val="vi-VN"/>
        </w:rPr>
        <w:t xml:space="preserve">; xem xét báo cáo của </w:t>
      </w:r>
      <w:r w:rsidR="00A16386" w:rsidRPr="00CF5E7E">
        <w:rPr>
          <w:color w:val="000000"/>
          <w:sz w:val="28"/>
          <w:szCs w:val="28"/>
          <w:lang w:val="vi-VN"/>
        </w:rPr>
        <w:t xml:space="preserve">Ủy ban nhân dân </w:t>
      </w:r>
      <w:r w:rsidRPr="00CF5E7E">
        <w:rPr>
          <w:color w:val="000000"/>
          <w:sz w:val="28"/>
          <w:szCs w:val="28"/>
          <w:lang w:val="vi-VN"/>
        </w:rPr>
        <w:t xml:space="preserve">và cơ quan khác có thẩm quyền </w:t>
      </w:r>
      <w:r w:rsidR="00593B19" w:rsidRPr="00CF5E7E">
        <w:rPr>
          <w:color w:val="000000"/>
          <w:sz w:val="28"/>
          <w:szCs w:val="28"/>
          <w:lang w:val="vi-VN"/>
        </w:rPr>
        <w:t xml:space="preserve">ở địa phương </w:t>
      </w:r>
      <w:r w:rsidRPr="00CF5E7E">
        <w:rPr>
          <w:color w:val="000000"/>
          <w:sz w:val="28"/>
          <w:szCs w:val="28"/>
          <w:lang w:val="vi-VN"/>
        </w:rPr>
        <w:t>về việc giải quyết, trả lời kiến nghị của cử tri</w:t>
      </w:r>
      <w:r w:rsidR="006D66F3" w:rsidRPr="00CF5E7E">
        <w:rPr>
          <w:color w:val="000000"/>
          <w:sz w:val="28"/>
          <w:szCs w:val="28"/>
          <w:lang w:val="vi-VN"/>
        </w:rPr>
        <w:t xml:space="preserve"> và</w:t>
      </w:r>
      <w:r w:rsidRPr="00CF5E7E">
        <w:rPr>
          <w:color w:val="000000"/>
          <w:sz w:val="28"/>
          <w:szCs w:val="28"/>
          <w:lang w:val="vi-VN"/>
        </w:rPr>
        <w:t xml:space="preserve"> báo cáo </w:t>
      </w:r>
      <w:r w:rsidR="00A16386" w:rsidRPr="00CF5E7E">
        <w:rPr>
          <w:color w:val="000000"/>
          <w:sz w:val="28"/>
          <w:szCs w:val="28"/>
          <w:lang w:val="vi-VN"/>
        </w:rPr>
        <w:t>Hội đồng nhân dân</w:t>
      </w:r>
      <w:r w:rsidRPr="00CF5E7E">
        <w:rPr>
          <w:color w:val="000000"/>
          <w:sz w:val="28"/>
          <w:szCs w:val="28"/>
          <w:lang w:val="vi-VN"/>
        </w:rPr>
        <w:t xml:space="preserve"> về kết quả giám sát việc giải quyết, trả lời kiến nghị của cử tri</w:t>
      </w:r>
      <w:r w:rsidR="006D66F3" w:rsidRPr="00CF5E7E">
        <w:rPr>
          <w:color w:val="000000"/>
          <w:sz w:val="28"/>
          <w:szCs w:val="28"/>
          <w:lang w:val="vi-VN"/>
        </w:rPr>
        <w:t xml:space="preserve">; </w:t>
      </w:r>
      <w:bookmarkStart w:id="24" w:name="_Hlk211010297"/>
      <w:r w:rsidR="00E13C2D" w:rsidRPr="00CF5E7E">
        <w:rPr>
          <w:color w:val="000000"/>
          <w:sz w:val="28"/>
          <w:szCs w:val="28"/>
          <w:lang w:val="vi-VN"/>
        </w:rPr>
        <w:t xml:space="preserve">khi xét thấy cần thiết, </w:t>
      </w:r>
      <w:bookmarkEnd w:id="24"/>
      <w:r w:rsidR="00D12BEA" w:rsidRPr="00CF5E7E">
        <w:rPr>
          <w:color w:val="000000"/>
          <w:sz w:val="28"/>
          <w:szCs w:val="28"/>
          <w:lang w:val="vi-VN"/>
        </w:rPr>
        <w:t xml:space="preserve">tổ chức hoạt động giải trình, </w:t>
      </w:r>
      <w:r w:rsidR="006D66F3" w:rsidRPr="00CF5E7E">
        <w:rPr>
          <w:color w:val="000000"/>
          <w:sz w:val="28"/>
          <w:szCs w:val="28"/>
          <w:lang w:val="vi-VN"/>
        </w:rPr>
        <w:t xml:space="preserve">tổ chức Đoàn giám sát để tiến hành giám sát chuyên đề hoặc phân công </w:t>
      </w:r>
      <w:r w:rsidR="00D44707" w:rsidRPr="00CF5E7E">
        <w:rPr>
          <w:color w:val="000000"/>
          <w:sz w:val="28"/>
          <w:szCs w:val="28"/>
          <w:lang w:val="vi-VN"/>
        </w:rPr>
        <w:t>Ban của Hội đồng nhân dân</w:t>
      </w:r>
      <w:r w:rsidR="00A450BD" w:rsidRPr="00CF5E7E">
        <w:rPr>
          <w:color w:val="000000"/>
          <w:sz w:val="28"/>
          <w:szCs w:val="28"/>
          <w:lang w:val="vi-VN"/>
        </w:rPr>
        <w:t>, Tổ đại biểu Hội đồng nhân dân</w:t>
      </w:r>
      <w:r w:rsidR="006D66F3" w:rsidRPr="00CF5E7E">
        <w:rPr>
          <w:color w:val="000000"/>
          <w:sz w:val="28"/>
          <w:szCs w:val="28"/>
          <w:lang w:val="vi-VN"/>
        </w:rPr>
        <w:t xml:space="preserve"> tiến hành giám sát</w:t>
      </w:r>
      <w:r w:rsidR="00E23A29" w:rsidRPr="00CF5E7E">
        <w:rPr>
          <w:color w:val="000000"/>
          <w:sz w:val="28"/>
          <w:szCs w:val="28"/>
        </w:rPr>
        <w:t>.</w:t>
      </w:r>
    </w:p>
    <w:p w14:paraId="0A2603AD" w14:textId="77777777" w:rsidR="000835C3" w:rsidRPr="00CF5E7E" w:rsidRDefault="000835C3" w:rsidP="00CF5E7E">
      <w:pPr>
        <w:widowControl w:val="0"/>
        <w:spacing w:before="60" w:after="60" w:line="264" w:lineRule="auto"/>
        <w:ind w:firstLine="567"/>
        <w:jc w:val="both"/>
        <w:rPr>
          <w:color w:val="000000"/>
          <w:spacing w:val="2"/>
          <w:sz w:val="28"/>
          <w:szCs w:val="28"/>
        </w:rPr>
      </w:pPr>
      <w:r w:rsidRPr="00CF5E7E">
        <w:rPr>
          <w:color w:val="000000"/>
          <w:spacing w:val="2"/>
          <w:sz w:val="28"/>
          <w:szCs w:val="28"/>
          <w:lang w:val="vi-VN"/>
        </w:rPr>
        <w:t xml:space="preserve">2. Thường trực Hội đồng </w:t>
      </w:r>
      <w:r w:rsidR="000764E9" w:rsidRPr="00CF5E7E">
        <w:rPr>
          <w:color w:val="000000"/>
          <w:spacing w:val="2"/>
          <w:sz w:val="28"/>
          <w:szCs w:val="28"/>
          <w:lang w:val="vi-VN"/>
        </w:rPr>
        <w:t xml:space="preserve">nhân dân </w:t>
      </w:r>
      <w:r w:rsidR="00A47980" w:rsidRPr="00CF5E7E">
        <w:rPr>
          <w:color w:val="000000"/>
          <w:spacing w:val="2"/>
          <w:sz w:val="28"/>
          <w:szCs w:val="28"/>
          <w:lang w:val="vi-VN"/>
        </w:rPr>
        <w:t xml:space="preserve">xây dựng, tổ chức triển khai chương trình, kế hoạch giám sát việc giải quyết, trả lời kiến nghị của cử tri; </w:t>
      </w:r>
      <w:r w:rsidR="00472320" w:rsidRPr="00CF5E7E">
        <w:rPr>
          <w:color w:val="000000"/>
          <w:spacing w:val="2"/>
          <w:sz w:val="28"/>
          <w:szCs w:val="28"/>
          <w:lang w:val="vi-VN"/>
        </w:rPr>
        <w:t>t</w:t>
      </w:r>
      <w:r w:rsidRPr="00CF5E7E">
        <w:rPr>
          <w:color w:val="000000"/>
          <w:spacing w:val="2"/>
          <w:sz w:val="28"/>
          <w:szCs w:val="28"/>
          <w:lang w:val="vi-VN"/>
        </w:rPr>
        <w:t xml:space="preserve">ổ chức </w:t>
      </w:r>
      <w:r w:rsidR="00DF0F0A" w:rsidRPr="00CF5E7E">
        <w:rPr>
          <w:color w:val="000000"/>
          <w:spacing w:val="2"/>
          <w:sz w:val="28"/>
          <w:szCs w:val="28"/>
          <w:lang w:val="vi-VN"/>
        </w:rPr>
        <w:t xml:space="preserve">tiếp nhận, tổng hợp, </w:t>
      </w:r>
      <w:r w:rsidR="00472320" w:rsidRPr="00CF5E7E">
        <w:rPr>
          <w:color w:val="000000"/>
          <w:spacing w:val="2"/>
          <w:sz w:val="28"/>
          <w:szCs w:val="28"/>
          <w:lang w:val="vi-VN"/>
        </w:rPr>
        <w:t xml:space="preserve">phân loại và chuyển </w:t>
      </w:r>
      <w:r w:rsidRPr="00CF5E7E">
        <w:rPr>
          <w:color w:val="000000"/>
          <w:spacing w:val="2"/>
          <w:sz w:val="28"/>
          <w:szCs w:val="28"/>
          <w:lang w:val="vi-VN"/>
        </w:rPr>
        <w:t xml:space="preserve">kiến nghị của cử tri đến cơ quan, tổ chức, </w:t>
      </w:r>
      <w:r w:rsidR="00434A68" w:rsidRPr="00CF5E7E">
        <w:rPr>
          <w:color w:val="000000"/>
          <w:sz w:val="28"/>
          <w:szCs w:val="28"/>
        </w:rPr>
        <w:t xml:space="preserve">cá nhân </w:t>
      </w:r>
      <w:r w:rsidRPr="00CF5E7E">
        <w:rPr>
          <w:color w:val="000000"/>
          <w:spacing w:val="2"/>
          <w:sz w:val="28"/>
          <w:szCs w:val="28"/>
          <w:lang w:val="vi-VN"/>
        </w:rPr>
        <w:t xml:space="preserve">có thẩm quyền để </w:t>
      </w:r>
      <w:r w:rsidR="00AD3DAF" w:rsidRPr="00CF5E7E">
        <w:rPr>
          <w:color w:val="000000"/>
          <w:spacing w:val="2"/>
          <w:sz w:val="28"/>
          <w:szCs w:val="28"/>
          <w:lang w:val="vi-VN"/>
        </w:rPr>
        <w:t>yêu cầu</w:t>
      </w:r>
      <w:r w:rsidR="000764E9" w:rsidRPr="00CF5E7E">
        <w:rPr>
          <w:color w:val="000000"/>
          <w:spacing w:val="2"/>
          <w:sz w:val="28"/>
          <w:szCs w:val="28"/>
          <w:lang w:val="vi-VN"/>
        </w:rPr>
        <w:t>, đề nghị</w:t>
      </w:r>
      <w:r w:rsidRPr="00CF5E7E">
        <w:rPr>
          <w:color w:val="000000"/>
          <w:spacing w:val="2"/>
          <w:sz w:val="28"/>
          <w:szCs w:val="28"/>
          <w:lang w:val="vi-VN"/>
        </w:rPr>
        <w:t xml:space="preserve"> giải quyết</w:t>
      </w:r>
      <w:r w:rsidR="00AD3DAF" w:rsidRPr="00CF5E7E">
        <w:rPr>
          <w:color w:val="000000"/>
          <w:spacing w:val="2"/>
          <w:sz w:val="28"/>
          <w:szCs w:val="28"/>
          <w:lang w:val="vi-VN"/>
        </w:rPr>
        <w:t>, trả lời</w:t>
      </w:r>
      <w:r w:rsidRPr="00CF5E7E">
        <w:rPr>
          <w:color w:val="000000"/>
          <w:spacing w:val="2"/>
          <w:sz w:val="28"/>
          <w:szCs w:val="28"/>
          <w:lang w:val="vi-VN"/>
        </w:rPr>
        <w:t xml:space="preserve">, đồng thời, theo dõi, đôn đốc, giám sát việc giải quyết, trả lời của cơ quan, tổ chức, </w:t>
      </w:r>
      <w:r w:rsidR="00434A68" w:rsidRPr="00CF5E7E">
        <w:rPr>
          <w:color w:val="000000"/>
          <w:sz w:val="28"/>
          <w:szCs w:val="28"/>
        </w:rPr>
        <w:t xml:space="preserve">cá nhân </w:t>
      </w:r>
      <w:r w:rsidRPr="00CF5E7E">
        <w:rPr>
          <w:color w:val="000000"/>
          <w:spacing w:val="2"/>
          <w:sz w:val="28"/>
          <w:szCs w:val="28"/>
          <w:lang w:val="vi-VN"/>
        </w:rPr>
        <w:t>có thẩm quyền</w:t>
      </w:r>
      <w:bookmarkStart w:id="25" w:name="_Hlk212989589"/>
      <w:r w:rsidR="00294C1E" w:rsidRPr="00CF5E7E">
        <w:rPr>
          <w:color w:val="000000"/>
          <w:spacing w:val="2"/>
          <w:sz w:val="28"/>
          <w:szCs w:val="28"/>
        </w:rPr>
        <w:t>.</w:t>
      </w:r>
    </w:p>
    <w:bookmarkEnd w:id="25"/>
    <w:p w14:paraId="6F67C81B" w14:textId="77777777" w:rsidR="00BB591E" w:rsidRPr="00CF5E7E" w:rsidRDefault="00CC711F" w:rsidP="00CF5E7E">
      <w:pPr>
        <w:pStyle w:val="Heading1"/>
        <w:keepNext w:val="0"/>
        <w:widowControl w:val="0"/>
        <w:spacing w:before="60" w:line="264" w:lineRule="auto"/>
        <w:ind w:firstLine="567"/>
        <w:jc w:val="both"/>
        <w:rPr>
          <w:rFonts w:ascii="Times New Roman" w:hAnsi="Times New Roman"/>
          <w:b w:val="0"/>
          <w:bCs w:val="0"/>
          <w:color w:val="000000"/>
          <w:spacing w:val="-4"/>
          <w:sz w:val="28"/>
          <w:szCs w:val="28"/>
          <w:lang w:val="nl-NL"/>
        </w:rPr>
      </w:pPr>
      <w:r w:rsidRPr="00CF5E7E">
        <w:rPr>
          <w:rFonts w:ascii="Times New Roman" w:hAnsi="Times New Roman"/>
          <w:b w:val="0"/>
          <w:bCs w:val="0"/>
          <w:color w:val="000000"/>
          <w:spacing w:val="-4"/>
          <w:sz w:val="28"/>
          <w:szCs w:val="28"/>
          <w:lang w:val="vi-VN"/>
        </w:rPr>
        <w:t>3</w:t>
      </w:r>
      <w:r w:rsidR="00F51496" w:rsidRPr="00CF5E7E">
        <w:rPr>
          <w:rFonts w:ascii="Times New Roman" w:hAnsi="Times New Roman"/>
          <w:b w:val="0"/>
          <w:bCs w:val="0"/>
          <w:color w:val="000000"/>
          <w:spacing w:val="-4"/>
          <w:sz w:val="28"/>
          <w:szCs w:val="28"/>
          <w:lang w:val="vi-VN"/>
        </w:rPr>
        <w:t xml:space="preserve">. Chậm nhất </w:t>
      </w:r>
      <w:r w:rsidR="00BB591E" w:rsidRPr="00CF5E7E">
        <w:rPr>
          <w:rFonts w:ascii="Times New Roman" w:hAnsi="Times New Roman"/>
          <w:b w:val="0"/>
          <w:bCs w:val="0"/>
          <w:color w:val="000000"/>
          <w:spacing w:val="-4"/>
          <w:sz w:val="28"/>
          <w:szCs w:val="28"/>
        </w:rPr>
        <w:t xml:space="preserve">30 </w:t>
      </w:r>
      <w:r w:rsidR="00F51496" w:rsidRPr="00CF5E7E">
        <w:rPr>
          <w:rFonts w:ascii="Times New Roman" w:hAnsi="Times New Roman"/>
          <w:b w:val="0"/>
          <w:bCs w:val="0"/>
          <w:color w:val="000000"/>
          <w:spacing w:val="-4"/>
          <w:sz w:val="28"/>
          <w:szCs w:val="28"/>
          <w:lang w:val="vi-VN"/>
        </w:rPr>
        <w:t xml:space="preserve">ngày trước ngày khai mạc kỳ họp </w:t>
      </w:r>
      <w:r w:rsidR="00BE3CFE" w:rsidRPr="00CF5E7E">
        <w:rPr>
          <w:rFonts w:ascii="Times New Roman" w:hAnsi="Times New Roman"/>
          <w:b w:val="0"/>
          <w:bCs w:val="0"/>
          <w:color w:val="000000"/>
          <w:spacing w:val="-4"/>
          <w:sz w:val="28"/>
          <w:szCs w:val="28"/>
          <w:lang w:val="vi-VN"/>
        </w:rPr>
        <w:t>Hội đồng nhân dân</w:t>
      </w:r>
      <w:r w:rsidR="00F51496" w:rsidRPr="00CF5E7E">
        <w:rPr>
          <w:rFonts w:ascii="Times New Roman" w:hAnsi="Times New Roman"/>
          <w:b w:val="0"/>
          <w:bCs w:val="0"/>
          <w:color w:val="000000"/>
          <w:spacing w:val="-4"/>
          <w:sz w:val="28"/>
          <w:szCs w:val="28"/>
          <w:lang w:val="vi-VN"/>
        </w:rPr>
        <w:t>,</w:t>
      </w:r>
      <w:r w:rsidR="00BB591E" w:rsidRPr="00CF5E7E">
        <w:rPr>
          <w:rFonts w:ascii="Times New Roman" w:hAnsi="Times New Roman"/>
          <w:b w:val="0"/>
          <w:bCs w:val="0"/>
          <w:color w:val="000000"/>
          <w:spacing w:val="-4"/>
          <w:sz w:val="28"/>
          <w:szCs w:val="28"/>
        </w:rPr>
        <w:t xml:space="preserve"> cơ quan, tổ chức, cá nhân có thẩm quyền giải quyết kiến nghị của cử tri có trách nhiệm </w:t>
      </w:r>
      <w:r w:rsidR="00BB591E" w:rsidRPr="00CF5E7E">
        <w:rPr>
          <w:rFonts w:ascii="Times New Roman" w:hAnsi="Times New Roman"/>
          <w:b w:val="0"/>
          <w:bCs w:val="0"/>
          <w:color w:val="000000"/>
          <w:spacing w:val="-4"/>
          <w:sz w:val="28"/>
          <w:szCs w:val="28"/>
          <w:lang w:val="vi-VN"/>
        </w:rPr>
        <w:t>báo cáo tổng hợp kết quả giải quyết, trả lời kiến nghị của cử tri tại kỳ họp trước đến Thường trực Hội đồng nhân dân</w:t>
      </w:r>
      <w:r w:rsidR="00586170" w:rsidRPr="00CF5E7E">
        <w:rPr>
          <w:rFonts w:ascii="Times New Roman" w:hAnsi="Times New Roman"/>
          <w:b w:val="0"/>
          <w:bCs w:val="0"/>
          <w:color w:val="000000"/>
          <w:spacing w:val="-4"/>
          <w:sz w:val="28"/>
          <w:szCs w:val="28"/>
        </w:rPr>
        <w:t xml:space="preserve"> theo quy định tại nghị quyết liên tịch quy định chi </w:t>
      </w:r>
      <w:r w:rsidR="00586170" w:rsidRPr="00CF5E7E">
        <w:rPr>
          <w:rFonts w:ascii="Times New Roman" w:hAnsi="Times New Roman"/>
          <w:b w:val="0"/>
          <w:bCs w:val="0"/>
          <w:color w:val="000000"/>
          <w:spacing w:val="-4"/>
          <w:sz w:val="28"/>
          <w:szCs w:val="28"/>
        </w:rPr>
        <w:lastRenderedPageBreak/>
        <w:t>tiết việc tiếp xúc cử tri của đại biểu Quốc hội và đại biểu Hội đồng nhân dân các cấp</w:t>
      </w:r>
      <w:r w:rsidR="00586170" w:rsidRPr="00CF5E7E">
        <w:rPr>
          <w:rFonts w:ascii="Times New Roman" w:hAnsi="Times New Roman"/>
          <w:b w:val="0"/>
          <w:bCs w:val="0"/>
          <w:color w:val="000000"/>
          <w:spacing w:val="-4"/>
          <w:sz w:val="28"/>
          <w:szCs w:val="28"/>
          <w:lang w:val="nl-NL"/>
        </w:rPr>
        <w:t>.</w:t>
      </w:r>
    </w:p>
    <w:p w14:paraId="5017E8FA" w14:textId="533AA149" w:rsidR="00436CBF" w:rsidRPr="00CF5E7E" w:rsidRDefault="002F4913" w:rsidP="00CF5E7E">
      <w:pPr>
        <w:widowControl w:val="0"/>
        <w:shd w:val="clear" w:color="auto" w:fill="FFFFFF"/>
        <w:spacing w:before="60" w:after="60" w:line="264" w:lineRule="auto"/>
        <w:ind w:firstLine="567"/>
        <w:jc w:val="both"/>
        <w:rPr>
          <w:color w:val="000000"/>
          <w:sz w:val="28"/>
          <w:szCs w:val="28"/>
          <w:lang w:val="vi-VN"/>
        </w:rPr>
      </w:pPr>
      <w:bookmarkStart w:id="26" w:name="_Hlk210918747"/>
      <w:r w:rsidRPr="00CF5E7E">
        <w:rPr>
          <w:color w:val="000000"/>
          <w:sz w:val="28"/>
          <w:szCs w:val="28"/>
          <w:lang w:val="vi-VN"/>
        </w:rPr>
        <w:t xml:space="preserve">4. </w:t>
      </w:r>
      <w:r w:rsidR="00B90E62" w:rsidRPr="00CF5E7E">
        <w:rPr>
          <w:color w:val="000000"/>
          <w:sz w:val="28"/>
          <w:szCs w:val="28"/>
          <w:lang w:val="vi-VN"/>
        </w:rPr>
        <w:t xml:space="preserve">Căn cứ kết quả giải quyết, trả lời kiến nghị cử tri của cơ quan, tổ chức, </w:t>
      </w:r>
      <w:r w:rsidR="00434A68" w:rsidRPr="00CF5E7E">
        <w:rPr>
          <w:color w:val="000000"/>
          <w:sz w:val="28"/>
          <w:szCs w:val="28"/>
        </w:rPr>
        <w:t>cá nhân</w:t>
      </w:r>
      <w:r w:rsidR="00B90E62" w:rsidRPr="00CF5E7E">
        <w:rPr>
          <w:color w:val="000000"/>
          <w:sz w:val="28"/>
          <w:szCs w:val="28"/>
          <w:lang w:val="vi-VN"/>
        </w:rPr>
        <w:t xml:space="preserve"> có thẩm quyền,</w:t>
      </w:r>
      <w:r w:rsidR="00A47980" w:rsidRPr="00CF5E7E">
        <w:rPr>
          <w:color w:val="000000"/>
          <w:sz w:val="28"/>
          <w:szCs w:val="28"/>
          <w:lang w:val="vi-VN"/>
        </w:rPr>
        <w:t xml:space="preserve"> Ban</w:t>
      </w:r>
      <w:r w:rsidRPr="00CF5E7E">
        <w:rPr>
          <w:color w:val="000000"/>
          <w:sz w:val="28"/>
          <w:szCs w:val="28"/>
          <w:lang w:val="vi-VN"/>
        </w:rPr>
        <w:t xml:space="preserve"> của Hội đồng nhân dân</w:t>
      </w:r>
      <w:r w:rsidR="00A47980" w:rsidRPr="00CF5E7E">
        <w:rPr>
          <w:color w:val="000000"/>
          <w:sz w:val="28"/>
          <w:szCs w:val="28"/>
          <w:lang w:val="vi-VN"/>
        </w:rPr>
        <w:t xml:space="preserve"> được Thường trực Hội đồng nhân dân phân công</w:t>
      </w:r>
      <w:r w:rsidRPr="00CF5E7E">
        <w:rPr>
          <w:color w:val="000000"/>
          <w:sz w:val="28"/>
          <w:szCs w:val="28"/>
          <w:lang w:val="vi-VN"/>
        </w:rPr>
        <w:t xml:space="preserve"> </w:t>
      </w:r>
      <w:r w:rsidR="007B0B4B" w:rsidRPr="00CF5E7E">
        <w:rPr>
          <w:color w:val="000000"/>
          <w:sz w:val="28"/>
          <w:szCs w:val="28"/>
        </w:rPr>
        <w:t xml:space="preserve">chủ trì, </w:t>
      </w:r>
      <w:r w:rsidR="0031562F" w:rsidRPr="00CF5E7E">
        <w:rPr>
          <w:color w:val="000000"/>
          <w:sz w:val="28"/>
          <w:szCs w:val="28"/>
          <w:lang w:val="vi-VN"/>
        </w:rPr>
        <w:t>phối hợp với Ban</w:t>
      </w:r>
      <w:r w:rsidR="00A47980" w:rsidRPr="00CF5E7E">
        <w:rPr>
          <w:color w:val="000000"/>
          <w:sz w:val="28"/>
          <w:szCs w:val="28"/>
          <w:lang w:val="vi-VN"/>
        </w:rPr>
        <w:t xml:space="preserve"> khác</w:t>
      </w:r>
      <w:r w:rsidR="0031562F" w:rsidRPr="00CF5E7E">
        <w:rPr>
          <w:color w:val="000000"/>
          <w:sz w:val="28"/>
          <w:szCs w:val="28"/>
          <w:lang w:val="vi-VN"/>
        </w:rPr>
        <w:t xml:space="preserve"> của Hội đồng nhân dân</w:t>
      </w:r>
      <w:r w:rsidR="00076BB9" w:rsidRPr="00CF5E7E">
        <w:rPr>
          <w:color w:val="000000"/>
          <w:sz w:val="28"/>
          <w:szCs w:val="28"/>
        </w:rPr>
        <w:t xml:space="preserve"> và cơ quan giúp việc của Hội đồng nhân dân </w:t>
      </w:r>
      <w:r w:rsidR="00244BC0" w:rsidRPr="00CF5E7E">
        <w:rPr>
          <w:color w:val="000000"/>
          <w:sz w:val="28"/>
          <w:szCs w:val="28"/>
          <w:lang w:val="vi-VN"/>
        </w:rPr>
        <w:t>xem xét, đánh giá kết quả giải quyết, trả lời kiến nghị của cử tri</w:t>
      </w:r>
      <w:r w:rsidR="00D9140D" w:rsidRPr="00CF5E7E">
        <w:rPr>
          <w:color w:val="000000"/>
          <w:sz w:val="28"/>
          <w:szCs w:val="28"/>
        </w:rPr>
        <w:t xml:space="preserve"> </w:t>
      </w:r>
      <w:r w:rsidR="00244BC0" w:rsidRPr="00CF5E7E">
        <w:rPr>
          <w:color w:val="000000"/>
          <w:sz w:val="28"/>
          <w:szCs w:val="28"/>
          <w:lang w:val="vi-VN"/>
        </w:rPr>
        <w:t xml:space="preserve">và </w:t>
      </w:r>
      <w:r w:rsidRPr="00CF5E7E">
        <w:rPr>
          <w:color w:val="000000"/>
          <w:sz w:val="28"/>
          <w:szCs w:val="28"/>
          <w:lang w:val="vi-VN"/>
        </w:rPr>
        <w:t xml:space="preserve">xây dựng </w:t>
      </w:r>
      <w:r w:rsidR="00C655E0" w:rsidRPr="00CF5E7E">
        <w:rPr>
          <w:color w:val="000000"/>
          <w:sz w:val="28"/>
          <w:szCs w:val="28"/>
        </w:rPr>
        <w:t xml:space="preserve">dự thảo </w:t>
      </w:r>
      <w:r w:rsidRPr="00CF5E7E">
        <w:rPr>
          <w:color w:val="000000"/>
          <w:sz w:val="28"/>
          <w:szCs w:val="28"/>
          <w:lang w:val="vi-VN"/>
        </w:rPr>
        <w:t>báo cáo</w:t>
      </w:r>
      <w:r w:rsidR="00B90E62" w:rsidRPr="00CF5E7E">
        <w:rPr>
          <w:color w:val="000000"/>
          <w:sz w:val="28"/>
          <w:szCs w:val="28"/>
          <w:lang w:val="vi-VN"/>
        </w:rPr>
        <w:t xml:space="preserve"> kết quả giám sát việc giải quyết, trả lời kiến nghị của cử tri</w:t>
      </w:r>
      <w:r w:rsidR="0031562F" w:rsidRPr="00CF5E7E">
        <w:rPr>
          <w:color w:val="000000"/>
          <w:sz w:val="28"/>
          <w:szCs w:val="28"/>
          <w:lang w:val="vi-VN"/>
        </w:rPr>
        <w:t xml:space="preserve"> </w:t>
      </w:r>
      <w:r w:rsidR="007B0B4B" w:rsidRPr="00CF5E7E">
        <w:rPr>
          <w:color w:val="000000"/>
          <w:sz w:val="28"/>
          <w:szCs w:val="28"/>
        </w:rPr>
        <w:t xml:space="preserve">trình </w:t>
      </w:r>
      <w:r w:rsidR="007B0B4B" w:rsidRPr="00CF5E7E">
        <w:rPr>
          <w:color w:val="000000"/>
          <w:sz w:val="28"/>
          <w:szCs w:val="28"/>
          <w:lang w:val="vi-VN"/>
        </w:rPr>
        <w:t>Thường trực Hội đồng nhân dân</w:t>
      </w:r>
      <w:r w:rsidR="00B90E62" w:rsidRPr="00CF5E7E">
        <w:rPr>
          <w:color w:val="000000"/>
          <w:sz w:val="28"/>
          <w:szCs w:val="28"/>
          <w:lang w:val="vi-VN"/>
        </w:rPr>
        <w:t>.</w:t>
      </w:r>
    </w:p>
    <w:p w14:paraId="44256BB3" w14:textId="77777777" w:rsidR="00E23A29" w:rsidRPr="00CF5E7E" w:rsidRDefault="00E23A29"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lang w:val="vi-VN"/>
        </w:rPr>
        <w:t>Thường trực Hội đồng nhân dân</w:t>
      </w:r>
      <w:r w:rsidRPr="00CF5E7E">
        <w:rPr>
          <w:color w:val="000000"/>
          <w:sz w:val="28"/>
          <w:szCs w:val="28"/>
        </w:rPr>
        <w:t xml:space="preserve"> </w:t>
      </w:r>
      <w:r w:rsidR="008B7515" w:rsidRPr="00CF5E7E">
        <w:rPr>
          <w:color w:val="000000"/>
          <w:sz w:val="28"/>
          <w:szCs w:val="28"/>
        </w:rPr>
        <w:t xml:space="preserve">cấp tỉnh </w:t>
      </w:r>
      <w:r w:rsidRPr="00CF5E7E">
        <w:rPr>
          <w:color w:val="000000"/>
          <w:sz w:val="28"/>
          <w:szCs w:val="28"/>
        </w:rPr>
        <w:t>đề nghị Đoàn đại biểu Quốc hội phối hợp xem xét, đánh giá kết quả giải quyết, trả lời kiến nghị của cử tri</w:t>
      </w:r>
      <w:r w:rsidR="008B7515" w:rsidRPr="00CF5E7E">
        <w:rPr>
          <w:color w:val="000000"/>
          <w:sz w:val="28"/>
          <w:szCs w:val="28"/>
        </w:rPr>
        <w:t xml:space="preserve"> của cơ quan, tổ chức, </w:t>
      </w:r>
      <w:r w:rsidR="00434A68" w:rsidRPr="00CF5E7E">
        <w:rPr>
          <w:color w:val="000000"/>
          <w:sz w:val="28"/>
          <w:szCs w:val="28"/>
        </w:rPr>
        <w:t>cá nhân</w:t>
      </w:r>
      <w:r w:rsidR="00434A68" w:rsidRPr="00CF5E7E">
        <w:rPr>
          <w:color w:val="000000"/>
          <w:sz w:val="28"/>
          <w:szCs w:val="28"/>
          <w:lang w:val="vi-VN"/>
        </w:rPr>
        <w:t xml:space="preserve"> </w:t>
      </w:r>
      <w:r w:rsidR="008B7515" w:rsidRPr="00CF5E7E">
        <w:rPr>
          <w:color w:val="000000"/>
          <w:sz w:val="28"/>
          <w:szCs w:val="28"/>
        </w:rPr>
        <w:t>có thẩm quyền ở địa phương</w:t>
      </w:r>
      <w:r w:rsidR="00452190" w:rsidRPr="00CF5E7E">
        <w:rPr>
          <w:color w:val="000000"/>
          <w:sz w:val="28"/>
          <w:szCs w:val="28"/>
        </w:rPr>
        <w:t xml:space="preserve">; cho ý kiến đối với dự thảo báo cáo </w:t>
      </w:r>
      <w:r w:rsidR="00452190" w:rsidRPr="00CF5E7E">
        <w:rPr>
          <w:color w:val="000000"/>
          <w:sz w:val="28"/>
          <w:szCs w:val="28"/>
          <w:lang w:val="vi-VN"/>
        </w:rPr>
        <w:t>kết quả giám sát việc giải quyết, trả lời kiến nghị của cử tri</w:t>
      </w:r>
      <w:r w:rsidR="00201B8C" w:rsidRPr="00CF5E7E">
        <w:rPr>
          <w:color w:val="000000"/>
          <w:sz w:val="28"/>
          <w:szCs w:val="28"/>
        </w:rPr>
        <w:t>.</w:t>
      </w:r>
    </w:p>
    <w:bookmarkEnd w:id="26"/>
    <w:p w14:paraId="6AA19574" w14:textId="08AF6B29" w:rsidR="00F51496" w:rsidRPr="00CF5E7E" w:rsidRDefault="00BE1A53"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lang w:val="vi-VN"/>
        </w:rPr>
        <w:t xml:space="preserve">5. </w:t>
      </w:r>
      <w:r w:rsidR="00C70010" w:rsidRPr="00CF5E7E">
        <w:rPr>
          <w:color w:val="000000"/>
          <w:sz w:val="28"/>
          <w:szCs w:val="28"/>
          <w:lang w:val="vi-VN"/>
        </w:rPr>
        <w:t>Thường trực Hội đồng nhân dân</w:t>
      </w:r>
      <w:r w:rsidR="00F51496" w:rsidRPr="00CF5E7E">
        <w:rPr>
          <w:color w:val="000000"/>
          <w:sz w:val="28"/>
          <w:szCs w:val="28"/>
          <w:lang w:val="vi-VN"/>
        </w:rPr>
        <w:t xml:space="preserve"> xem xét báo cáo kết quả giám sát việc giải quyết, trả lời kiến nghị của cử tri theo trình tự sau đây:</w:t>
      </w:r>
    </w:p>
    <w:p w14:paraId="53EF84C4" w14:textId="77777777" w:rsidR="00F51496" w:rsidRPr="00CF5E7E" w:rsidRDefault="00F51496" w:rsidP="00CF5E7E">
      <w:pPr>
        <w:pStyle w:val="1dieu-noidung"/>
        <w:widowControl w:val="0"/>
        <w:tabs>
          <w:tab w:val="num" w:pos="1560"/>
        </w:tabs>
        <w:spacing w:before="60" w:after="60" w:line="264" w:lineRule="auto"/>
        <w:rPr>
          <w:color w:val="000000"/>
          <w:lang w:val="vi-VN"/>
        </w:rPr>
      </w:pPr>
      <w:r w:rsidRPr="00CF5E7E">
        <w:rPr>
          <w:color w:val="000000"/>
          <w:lang w:val="vi-VN"/>
        </w:rPr>
        <w:t xml:space="preserve">a) </w:t>
      </w:r>
      <w:r w:rsidR="00A47980" w:rsidRPr="00CF5E7E">
        <w:rPr>
          <w:color w:val="000000"/>
          <w:lang w:val="vi-VN"/>
        </w:rPr>
        <w:t>Trưởng Ban của</w:t>
      </w:r>
      <w:r w:rsidR="00CB479D" w:rsidRPr="00CF5E7E">
        <w:rPr>
          <w:color w:val="000000"/>
          <w:lang w:val="vi-VN"/>
        </w:rPr>
        <w:t xml:space="preserve"> </w:t>
      </w:r>
      <w:r w:rsidR="00CB479D" w:rsidRPr="00CF5E7E">
        <w:rPr>
          <w:color w:val="000000"/>
        </w:rPr>
        <w:t>Hội đồng nhân dân</w:t>
      </w:r>
      <w:r w:rsidR="00124920" w:rsidRPr="00CF5E7E">
        <w:rPr>
          <w:color w:val="000000"/>
          <w:lang w:val="en-GB"/>
        </w:rPr>
        <w:t xml:space="preserve"> được phân công chủ trì</w:t>
      </w:r>
      <w:r w:rsidR="00CB479D" w:rsidRPr="00CF5E7E">
        <w:rPr>
          <w:color w:val="000000"/>
          <w:lang w:val="vi-VN"/>
        </w:rPr>
        <w:t xml:space="preserve"> </w:t>
      </w:r>
      <w:r w:rsidRPr="00CF5E7E">
        <w:rPr>
          <w:color w:val="000000"/>
          <w:lang w:val="nl-NL"/>
        </w:rPr>
        <w:t xml:space="preserve">trình bày </w:t>
      </w:r>
      <w:r w:rsidR="00FA324C" w:rsidRPr="00CF5E7E">
        <w:rPr>
          <w:color w:val="000000"/>
          <w:lang w:val="nl-NL"/>
        </w:rPr>
        <w:t xml:space="preserve">dự thảo </w:t>
      </w:r>
      <w:r w:rsidRPr="00CF5E7E">
        <w:rPr>
          <w:color w:val="000000"/>
          <w:lang w:val="nl-NL"/>
        </w:rPr>
        <w:t>báo cáo</w:t>
      </w:r>
      <w:r w:rsidR="00537144" w:rsidRPr="00CF5E7E">
        <w:rPr>
          <w:color w:val="000000"/>
          <w:lang w:val="nl-NL"/>
        </w:rPr>
        <w:t xml:space="preserve"> của Thường trực Hội đồng nhân dân về</w:t>
      </w:r>
      <w:r w:rsidRPr="00CF5E7E">
        <w:rPr>
          <w:color w:val="000000"/>
          <w:lang w:val="nl-NL"/>
        </w:rPr>
        <w:t xml:space="preserve"> </w:t>
      </w:r>
      <w:r w:rsidRPr="00CF5E7E">
        <w:rPr>
          <w:rFonts w:eastAsia="Times New Roman"/>
          <w:color w:val="000000"/>
          <w:lang w:val="vi-VN"/>
        </w:rPr>
        <w:t>kết quả giám sát</w:t>
      </w:r>
      <w:r w:rsidRPr="00CF5E7E">
        <w:rPr>
          <w:rFonts w:eastAsia="Times New Roman"/>
          <w:color w:val="000000"/>
        </w:rPr>
        <w:t xml:space="preserve"> việc giải quyết, trả lời kiến nghị của cử tri</w:t>
      </w:r>
      <w:r w:rsidRPr="00CF5E7E">
        <w:rPr>
          <w:color w:val="000000"/>
          <w:lang w:val="nl-NL"/>
        </w:rPr>
        <w:t>;</w:t>
      </w:r>
    </w:p>
    <w:p w14:paraId="26C5362F" w14:textId="77777777" w:rsidR="00F51496" w:rsidRPr="00CF5E7E" w:rsidRDefault="00F51496" w:rsidP="00CF5E7E">
      <w:pPr>
        <w:pStyle w:val="1dieu-noidung"/>
        <w:widowControl w:val="0"/>
        <w:tabs>
          <w:tab w:val="num" w:pos="1560"/>
        </w:tabs>
        <w:spacing w:before="60" w:after="60" w:line="264" w:lineRule="auto"/>
        <w:rPr>
          <w:color w:val="000000"/>
          <w:lang w:val="vi-VN"/>
        </w:rPr>
      </w:pPr>
      <w:r w:rsidRPr="00CF5E7E">
        <w:rPr>
          <w:color w:val="000000"/>
          <w:lang w:val="vi-VN"/>
        </w:rPr>
        <w:t xml:space="preserve">b) </w:t>
      </w:r>
      <w:r w:rsidR="00CB479D" w:rsidRPr="00CF5E7E">
        <w:rPr>
          <w:color w:val="000000"/>
          <w:lang w:val="vi-VN"/>
        </w:rPr>
        <w:t xml:space="preserve">Thường trực </w:t>
      </w:r>
      <w:r w:rsidR="00CB479D" w:rsidRPr="00CF5E7E">
        <w:rPr>
          <w:color w:val="000000"/>
        </w:rPr>
        <w:t>Hội đồng nhân dân</w:t>
      </w:r>
      <w:r w:rsidRPr="00CF5E7E">
        <w:rPr>
          <w:color w:val="000000"/>
          <w:lang w:val="vi-VN"/>
        </w:rPr>
        <w:t xml:space="preserve"> thảo luận;</w:t>
      </w:r>
    </w:p>
    <w:p w14:paraId="76BC80E3" w14:textId="77777777" w:rsidR="00F51496" w:rsidRPr="00CF5E7E" w:rsidRDefault="00F51496" w:rsidP="00CF5E7E">
      <w:pPr>
        <w:pStyle w:val="1dieu-noidung"/>
        <w:widowControl w:val="0"/>
        <w:tabs>
          <w:tab w:val="num" w:pos="1560"/>
        </w:tabs>
        <w:spacing w:before="60" w:after="60" w:line="264" w:lineRule="auto"/>
        <w:rPr>
          <w:color w:val="000000"/>
          <w:lang w:val="vi-VN"/>
        </w:rPr>
      </w:pPr>
      <w:r w:rsidRPr="00CF5E7E">
        <w:rPr>
          <w:color w:val="000000"/>
          <w:lang w:val="vi-VN"/>
        </w:rPr>
        <w:t>c) Đại diện cơ quan</w:t>
      </w:r>
      <w:r w:rsidR="00EA4BE2" w:rsidRPr="00CF5E7E">
        <w:rPr>
          <w:color w:val="000000"/>
          <w:lang w:val="en-GB"/>
        </w:rPr>
        <w:t>, tổ chức hoặc cá nhân</w:t>
      </w:r>
      <w:r w:rsidRPr="00CF5E7E">
        <w:rPr>
          <w:color w:val="000000"/>
          <w:lang w:val="vi-VN"/>
        </w:rPr>
        <w:t xml:space="preserve"> quy định tại khoản </w:t>
      </w:r>
      <w:r w:rsidR="00244BC0" w:rsidRPr="00CF5E7E">
        <w:rPr>
          <w:color w:val="000000"/>
          <w:lang w:val="vi-VN"/>
        </w:rPr>
        <w:t>3</w:t>
      </w:r>
      <w:r w:rsidRPr="00CF5E7E">
        <w:rPr>
          <w:color w:val="000000"/>
          <w:lang w:val="vi-VN"/>
        </w:rPr>
        <w:t xml:space="preserve"> Điều này</w:t>
      </w:r>
      <w:r w:rsidRPr="00CF5E7E">
        <w:rPr>
          <w:color w:val="000000"/>
        </w:rPr>
        <w:t xml:space="preserve"> </w:t>
      </w:r>
      <w:r w:rsidRPr="00CF5E7E">
        <w:rPr>
          <w:color w:val="000000"/>
          <w:lang w:val="vi-VN"/>
        </w:rPr>
        <w:t>báo cáo, giải trình về những vấn đề có liên quan (nếu có);</w:t>
      </w:r>
    </w:p>
    <w:p w14:paraId="64CB6738" w14:textId="5F097FFB" w:rsidR="003F2B17" w:rsidRPr="00CF5E7E" w:rsidRDefault="00F51496" w:rsidP="00CF5E7E">
      <w:pPr>
        <w:pStyle w:val="1dieu-noidung"/>
        <w:widowControl w:val="0"/>
        <w:tabs>
          <w:tab w:val="num" w:pos="1560"/>
        </w:tabs>
        <w:spacing w:before="60" w:after="60" w:line="264" w:lineRule="auto"/>
        <w:rPr>
          <w:color w:val="000000"/>
          <w:lang w:val="vi-VN"/>
        </w:rPr>
      </w:pPr>
      <w:r w:rsidRPr="00CF5E7E">
        <w:rPr>
          <w:color w:val="000000"/>
          <w:lang w:val="vi-VN"/>
        </w:rPr>
        <w:t>d) Chủ tọa kết luận.</w:t>
      </w:r>
    </w:p>
    <w:p w14:paraId="59A6EDA0" w14:textId="77777777" w:rsidR="00616B6F" w:rsidRPr="00CF5E7E" w:rsidRDefault="00452190" w:rsidP="00CF5E7E">
      <w:pPr>
        <w:pStyle w:val="1dieu-noidung"/>
        <w:widowControl w:val="0"/>
        <w:tabs>
          <w:tab w:val="num" w:pos="1560"/>
        </w:tabs>
        <w:spacing w:before="60" w:after="60" w:line="264" w:lineRule="auto"/>
        <w:rPr>
          <w:color w:val="000000"/>
          <w:spacing w:val="-4"/>
          <w:lang w:val="en-GB"/>
        </w:rPr>
      </w:pPr>
      <w:r w:rsidRPr="00CF5E7E">
        <w:rPr>
          <w:color w:val="000000"/>
          <w:spacing w:val="-4"/>
          <w:lang w:val="en-GB"/>
        </w:rPr>
        <w:t>6</w:t>
      </w:r>
      <w:r w:rsidR="00F51496" w:rsidRPr="00CF5E7E">
        <w:rPr>
          <w:color w:val="000000"/>
          <w:spacing w:val="-4"/>
          <w:lang w:val="vi-VN"/>
        </w:rPr>
        <w:t xml:space="preserve">. </w:t>
      </w:r>
      <w:r w:rsidR="00CB479D" w:rsidRPr="00CF5E7E">
        <w:rPr>
          <w:color w:val="000000"/>
          <w:spacing w:val="-4"/>
          <w:lang w:val="vi-VN"/>
        </w:rPr>
        <w:t xml:space="preserve">Thường trực </w:t>
      </w:r>
      <w:r w:rsidR="00CB479D" w:rsidRPr="00CF5E7E">
        <w:rPr>
          <w:color w:val="000000"/>
          <w:spacing w:val="-4"/>
        </w:rPr>
        <w:t>Hội đồng nhân dân</w:t>
      </w:r>
      <w:r w:rsidR="00F51496" w:rsidRPr="00CF5E7E">
        <w:rPr>
          <w:color w:val="000000"/>
          <w:spacing w:val="-4"/>
          <w:lang w:val="vi-VN"/>
        </w:rPr>
        <w:t xml:space="preserve"> xem xét việc </w:t>
      </w:r>
      <w:r w:rsidR="00225E85" w:rsidRPr="00CF5E7E">
        <w:rPr>
          <w:color w:val="000000"/>
          <w:spacing w:val="-4"/>
          <w:lang w:val="en-GB"/>
        </w:rPr>
        <w:t>ban hành</w:t>
      </w:r>
      <w:r w:rsidR="00F51496" w:rsidRPr="00CF5E7E">
        <w:rPr>
          <w:color w:val="000000"/>
          <w:spacing w:val="-4"/>
          <w:lang w:val="vi-VN"/>
        </w:rPr>
        <w:t xml:space="preserve"> kết luận về việc giải quyết, trả lời kiến nghị của cử tri, trừ trường hợp</w:t>
      </w:r>
      <w:r w:rsidR="00616B6F" w:rsidRPr="00CF5E7E">
        <w:rPr>
          <w:color w:val="000000"/>
          <w:spacing w:val="-4"/>
          <w:lang w:val="en-GB"/>
        </w:rPr>
        <w:t xml:space="preserve"> trình Hội đồng nhân dân xem xét.</w:t>
      </w:r>
      <w:r w:rsidR="00CA093A" w:rsidRPr="00CF5E7E">
        <w:rPr>
          <w:color w:val="000000"/>
          <w:spacing w:val="-4"/>
          <w:lang w:val="en-GB"/>
        </w:rPr>
        <w:t xml:space="preserve"> Kết luận gồm những nội dung chính sau đây: </w:t>
      </w:r>
    </w:p>
    <w:p w14:paraId="73F70490" w14:textId="77777777" w:rsidR="00782101" w:rsidRPr="00CF5E7E" w:rsidRDefault="00782101" w:rsidP="00CF5E7E">
      <w:pPr>
        <w:widowControl w:val="0"/>
        <w:shd w:val="clear" w:color="auto" w:fill="FFFFFF"/>
        <w:spacing w:before="60" w:after="60" w:line="264" w:lineRule="auto"/>
        <w:ind w:firstLine="567"/>
        <w:jc w:val="both"/>
        <w:rPr>
          <w:color w:val="000000"/>
          <w:spacing w:val="-12"/>
          <w:sz w:val="28"/>
          <w:szCs w:val="28"/>
          <w:lang w:val="nl-NL"/>
        </w:rPr>
      </w:pPr>
      <w:r w:rsidRPr="00CF5E7E">
        <w:rPr>
          <w:color w:val="000000"/>
          <w:spacing w:val="-12"/>
          <w:sz w:val="28"/>
          <w:szCs w:val="28"/>
          <w:lang w:val="vi-VN"/>
        </w:rPr>
        <w:t xml:space="preserve">a) </w:t>
      </w:r>
      <w:r w:rsidRPr="00CF5E7E">
        <w:rPr>
          <w:color w:val="000000"/>
          <w:spacing w:val="-12"/>
          <w:sz w:val="28"/>
          <w:szCs w:val="28"/>
          <w:lang w:val="nl-NL"/>
        </w:rPr>
        <w:t xml:space="preserve">Nội dung </w:t>
      </w:r>
      <w:r w:rsidR="00020D0C" w:rsidRPr="00CF5E7E">
        <w:rPr>
          <w:color w:val="000000"/>
          <w:spacing w:val="-12"/>
          <w:sz w:val="28"/>
          <w:szCs w:val="28"/>
          <w:lang w:val="nl-NL"/>
        </w:rPr>
        <w:t xml:space="preserve">theo </w:t>
      </w:r>
      <w:r w:rsidRPr="00CF5E7E">
        <w:rPr>
          <w:color w:val="000000"/>
          <w:spacing w:val="-12"/>
          <w:sz w:val="28"/>
          <w:szCs w:val="28"/>
          <w:lang w:val="nl-NL"/>
        </w:rPr>
        <w:t>quy định tại các điểm a, b và c khoản 3 Điều</w:t>
      </w:r>
      <w:r w:rsidR="002C605B" w:rsidRPr="00CF5E7E">
        <w:rPr>
          <w:color w:val="000000"/>
          <w:spacing w:val="-12"/>
          <w:sz w:val="28"/>
          <w:szCs w:val="28"/>
          <w:lang w:val="nl-NL"/>
        </w:rPr>
        <w:t xml:space="preserve"> 41</w:t>
      </w:r>
      <w:r w:rsidRPr="00CF5E7E">
        <w:rPr>
          <w:color w:val="000000"/>
          <w:spacing w:val="-12"/>
          <w:sz w:val="28"/>
          <w:szCs w:val="28"/>
          <w:lang w:val="nl-NL"/>
        </w:rPr>
        <w:t xml:space="preserve"> của Nghị quyết này; </w:t>
      </w:r>
    </w:p>
    <w:p w14:paraId="667708AA" w14:textId="77777777" w:rsidR="00782101" w:rsidRPr="00CF5E7E" w:rsidRDefault="00782101"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rPr>
        <w:t>b</w:t>
      </w:r>
      <w:r w:rsidRPr="00CF5E7E">
        <w:rPr>
          <w:color w:val="000000"/>
          <w:sz w:val="28"/>
          <w:szCs w:val="28"/>
          <w:lang w:val="vi-VN"/>
        </w:rPr>
        <w:t xml:space="preserve">) Trách nhiệm báo cáo kết quả thực hiện </w:t>
      </w:r>
      <w:r w:rsidRPr="00CF5E7E">
        <w:rPr>
          <w:color w:val="000000"/>
          <w:sz w:val="28"/>
          <w:szCs w:val="28"/>
        </w:rPr>
        <w:t>kết luận</w:t>
      </w:r>
      <w:r w:rsidR="00875167" w:rsidRPr="00CF5E7E">
        <w:rPr>
          <w:color w:val="000000"/>
          <w:sz w:val="28"/>
          <w:szCs w:val="28"/>
        </w:rPr>
        <w:t xml:space="preserve"> </w:t>
      </w:r>
      <w:r w:rsidR="00875167" w:rsidRPr="00CF5E7E">
        <w:rPr>
          <w:color w:val="000000"/>
          <w:sz w:val="28"/>
          <w:szCs w:val="28"/>
          <w:lang w:val="vi-VN"/>
        </w:rPr>
        <w:t>về việc giải quyết, trả lời kiến nghị của cử tri</w:t>
      </w:r>
      <w:r w:rsidRPr="00CF5E7E">
        <w:rPr>
          <w:color w:val="000000"/>
          <w:sz w:val="28"/>
          <w:szCs w:val="28"/>
          <w:lang w:val="vi-VN"/>
        </w:rPr>
        <w:t>.</w:t>
      </w:r>
    </w:p>
    <w:p w14:paraId="7F944170" w14:textId="77777777" w:rsidR="005C3D18" w:rsidRPr="00CF5E7E" w:rsidRDefault="00452190" w:rsidP="00CF5E7E">
      <w:pPr>
        <w:pStyle w:val="1dieu-noidung"/>
        <w:widowControl w:val="0"/>
        <w:tabs>
          <w:tab w:val="num" w:pos="1560"/>
        </w:tabs>
        <w:spacing w:before="60" w:after="60" w:line="264" w:lineRule="auto"/>
        <w:rPr>
          <w:color w:val="000000"/>
          <w:lang w:val="vi-VN"/>
        </w:rPr>
      </w:pPr>
      <w:r w:rsidRPr="00CF5E7E">
        <w:rPr>
          <w:color w:val="000000"/>
          <w:lang w:val="en-GB"/>
        </w:rPr>
        <w:t>7</w:t>
      </w:r>
      <w:r w:rsidR="00F51496" w:rsidRPr="00CF5E7E">
        <w:rPr>
          <w:color w:val="000000"/>
          <w:lang w:val="vi-VN"/>
        </w:rPr>
        <w:t xml:space="preserve">. </w:t>
      </w:r>
      <w:r w:rsidR="005C3D18" w:rsidRPr="00CF5E7E">
        <w:rPr>
          <w:color w:val="000000"/>
          <w:lang w:val="vi-VN"/>
        </w:rPr>
        <w:t xml:space="preserve">Thường trực </w:t>
      </w:r>
      <w:r w:rsidR="005C3D18" w:rsidRPr="00CF5E7E">
        <w:rPr>
          <w:color w:val="000000"/>
        </w:rPr>
        <w:t>Hội đồng nhân dân</w:t>
      </w:r>
      <w:r w:rsidR="005C3D18" w:rsidRPr="00CF5E7E">
        <w:rPr>
          <w:color w:val="000000"/>
          <w:lang w:val="vi-VN"/>
        </w:rPr>
        <w:t xml:space="preserve"> báo cáo </w:t>
      </w:r>
      <w:r w:rsidR="005C3D18" w:rsidRPr="00CF5E7E">
        <w:rPr>
          <w:color w:val="000000"/>
        </w:rPr>
        <w:t>Hội đồng nhân dân</w:t>
      </w:r>
      <w:r w:rsidR="005C3D18" w:rsidRPr="00CF5E7E">
        <w:rPr>
          <w:color w:val="000000"/>
          <w:lang w:val="vi-VN"/>
        </w:rPr>
        <w:t xml:space="preserve"> về kết quả giám sát việc giải quyết, trả lời kiến nghị của cử tri.</w:t>
      </w:r>
    </w:p>
    <w:p w14:paraId="759F642A" w14:textId="77777777" w:rsidR="00B70FC5" w:rsidRPr="00CF5E7E" w:rsidRDefault="00F51496" w:rsidP="00CF5E7E">
      <w:pPr>
        <w:pStyle w:val="1dieu-noidung"/>
        <w:widowControl w:val="0"/>
        <w:tabs>
          <w:tab w:val="num" w:pos="1560"/>
        </w:tabs>
        <w:spacing w:before="60" w:after="60" w:line="264" w:lineRule="auto"/>
        <w:rPr>
          <w:color w:val="000000"/>
          <w:lang w:val="en-GB"/>
        </w:rPr>
      </w:pPr>
      <w:r w:rsidRPr="00CF5E7E">
        <w:rPr>
          <w:color w:val="000000"/>
          <w:lang w:val="vi-VN"/>
        </w:rPr>
        <w:t xml:space="preserve">Trường hợp cần thiết, </w:t>
      </w:r>
      <w:r w:rsidR="002F40D8" w:rsidRPr="00CF5E7E">
        <w:rPr>
          <w:color w:val="000000"/>
          <w:lang w:val="vi-VN"/>
        </w:rPr>
        <w:t xml:space="preserve">Thường trực </w:t>
      </w:r>
      <w:r w:rsidR="002F40D8" w:rsidRPr="00CF5E7E">
        <w:rPr>
          <w:color w:val="000000"/>
        </w:rPr>
        <w:t>Hội đồng nhân dân</w:t>
      </w:r>
      <w:r w:rsidR="002F40D8" w:rsidRPr="00CF5E7E">
        <w:rPr>
          <w:color w:val="000000"/>
          <w:lang w:val="vi-VN"/>
        </w:rPr>
        <w:t xml:space="preserve"> trình </w:t>
      </w:r>
      <w:r w:rsidR="00B27E7E" w:rsidRPr="00CF5E7E">
        <w:rPr>
          <w:color w:val="000000"/>
        </w:rPr>
        <w:t>Hội đồng nhân dân</w:t>
      </w:r>
      <w:r w:rsidR="00B27E7E" w:rsidRPr="00CF5E7E">
        <w:rPr>
          <w:color w:val="000000"/>
          <w:lang w:val="vi-VN"/>
        </w:rPr>
        <w:t xml:space="preserve"> </w:t>
      </w:r>
      <w:r w:rsidRPr="00CF5E7E">
        <w:rPr>
          <w:color w:val="000000"/>
          <w:lang w:val="vi-VN"/>
        </w:rPr>
        <w:t>xem xét, thảo luận báo cáo kết quả giám sát việc giải quyết, trả lời kiến nghị của cử tri</w:t>
      </w:r>
      <w:r w:rsidR="00B70FC5" w:rsidRPr="00CF5E7E">
        <w:rPr>
          <w:color w:val="000000"/>
          <w:lang w:val="en-GB"/>
        </w:rPr>
        <w:t xml:space="preserve"> theo quy định tại Điều</w:t>
      </w:r>
      <w:r w:rsidR="002C605B" w:rsidRPr="00CF5E7E">
        <w:rPr>
          <w:color w:val="000000"/>
          <w:lang w:val="en-GB"/>
        </w:rPr>
        <w:t xml:space="preserve"> 51</w:t>
      </w:r>
      <w:r w:rsidR="00B70FC5" w:rsidRPr="00CF5E7E">
        <w:rPr>
          <w:color w:val="000000"/>
          <w:lang w:val="en-GB"/>
        </w:rPr>
        <w:t xml:space="preserve"> của Nghị quyết này.</w:t>
      </w:r>
    </w:p>
    <w:p w14:paraId="7ED29079" w14:textId="77777777" w:rsidR="00ED008F" w:rsidRPr="00CF5E7E" w:rsidRDefault="00ED008F" w:rsidP="00CF5E7E">
      <w:pPr>
        <w:pStyle w:val="1dieu-noidung"/>
        <w:widowControl w:val="0"/>
        <w:tabs>
          <w:tab w:val="num" w:pos="1560"/>
        </w:tabs>
        <w:spacing w:before="60" w:after="60" w:line="264" w:lineRule="auto"/>
        <w:rPr>
          <w:b/>
          <w:color w:val="000000"/>
          <w:lang w:val="en-GB"/>
        </w:rPr>
      </w:pPr>
      <w:r w:rsidRPr="00CF5E7E">
        <w:rPr>
          <w:b/>
          <w:color w:val="000000"/>
          <w:lang w:val="en-GB"/>
        </w:rPr>
        <w:t xml:space="preserve">Điều </w:t>
      </w:r>
      <w:r w:rsidR="00AF2FAD" w:rsidRPr="00CF5E7E">
        <w:rPr>
          <w:b/>
          <w:color w:val="000000"/>
          <w:lang w:val="en-GB"/>
        </w:rPr>
        <w:t>51</w:t>
      </w:r>
      <w:r w:rsidRPr="00CF5E7E">
        <w:rPr>
          <w:b/>
          <w:color w:val="000000"/>
          <w:lang w:val="en-GB"/>
        </w:rPr>
        <w:t xml:space="preserve">. Hội đồng nhân dân </w:t>
      </w:r>
      <w:r w:rsidRPr="00CF5E7E">
        <w:rPr>
          <w:b/>
          <w:color w:val="000000"/>
          <w:lang w:val="vi-VN"/>
        </w:rPr>
        <w:t>xem xét báo cáo kết quả giám sát việc giải quyết, trả lời kiến nghị của cử tri</w:t>
      </w:r>
    </w:p>
    <w:p w14:paraId="6EFD5D7A" w14:textId="77777777" w:rsidR="00ED008F" w:rsidRPr="00CF5E7E" w:rsidRDefault="00ED008F" w:rsidP="00CF5E7E">
      <w:pPr>
        <w:pStyle w:val="1dieu-noidung"/>
        <w:widowControl w:val="0"/>
        <w:tabs>
          <w:tab w:val="num" w:pos="1560"/>
        </w:tabs>
        <w:spacing w:before="60" w:after="60" w:line="264" w:lineRule="auto"/>
        <w:rPr>
          <w:color w:val="000000"/>
          <w:lang w:val="vi-VN"/>
        </w:rPr>
      </w:pPr>
      <w:r w:rsidRPr="00CF5E7E">
        <w:rPr>
          <w:color w:val="000000"/>
          <w:lang w:val="en-GB"/>
        </w:rPr>
        <w:t>1</w:t>
      </w:r>
      <w:r w:rsidRPr="00CF5E7E">
        <w:rPr>
          <w:color w:val="000000"/>
          <w:lang w:val="vi-VN"/>
        </w:rPr>
        <w:t xml:space="preserve">. Hồ sơ trình </w:t>
      </w:r>
      <w:r w:rsidRPr="00CF5E7E">
        <w:rPr>
          <w:color w:val="000000"/>
          <w:lang w:val="en-GB"/>
        </w:rPr>
        <w:t>Hội đồng nhân dân</w:t>
      </w:r>
      <w:r w:rsidRPr="00CF5E7E">
        <w:rPr>
          <w:color w:val="000000"/>
          <w:lang w:val="vi-VN"/>
        </w:rPr>
        <w:t xml:space="preserve"> bao gồm:</w:t>
      </w:r>
    </w:p>
    <w:p w14:paraId="08F80457" w14:textId="77777777" w:rsidR="00ED008F" w:rsidRPr="00CF5E7E" w:rsidRDefault="00ED008F" w:rsidP="00CF5E7E">
      <w:pPr>
        <w:pStyle w:val="1dieu-noidung"/>
        <w:widowControl w:val="0"/>
        <w:tabs>
          <w:tab w:val="num" w:pos="1560"/>
        </w:tabs>
        <w:spacing w:before="60" w:after="60" w:line="264" w:lineRule="auto"/>
        <w:rPr>
          <w:color w:val="000000"/>
          <w:lang w:val="vi-VN"/>
        </w:rPr>
      </w:pPr>
      <w:r w:rsidRPr="00CF5E7E">
        <w:rPr>
          <w:color w:val="000000"/>
          <w:lang w:val="vi-VN"/>
        </w:rPr>
        <w:t xml:space="preserve">a) Báo cáo của </w:t>
      </w:r>
      <w:r w:rsidRPr="00CF5E7E">
        <w:rPr>
          <w:color w:val="000000"/>
          <w:lang w:val="en-GB"/>
        </w:rPr>
        <w:t xml:space="preserve">Thường trực Hội đồng nhân dân về </w:t>
      </w:r>
      <w:r w:rsidRPr="00CF5E7E">
        <w:rPr>
          <w:color w:val="000000"/>
          <w:lang w:val="vi-VN"/>
        </w:rPr>
        <w:t>kết quả giám sát việc giải quyết, trả lời kiến nghị của cử tri;</w:t>
      </w:r>
    </w:p>
    <w:p w14:paraId="2DCB2A30" w14:textId="77777777" w:rsidR="00ED008F" w:rsidRPr="00CF5E7E" w:rsidRDefault="00ED008F" w:rsidP="00CF5E7E">
      <w:pPr>
        <w:pStyle w:val="1dieu-noidung"/>
        <w:widowControl w:val="0"/>
        <w:tabs>
          <w:tab w:val="num" w:pos="1560"/>
        </w:tabs>
        <w:spacing w:before="60" w:after="60" w:line="264" w:lineRule="auto"/>
        <w:rPr>
          <w:color w:val="000000"/>
          <w:lang w:val="vi-VN"/>
        </w:rPr>
      </w:pPr>
      <w:r w:rsidRPr="00CF5E7E">
        <w:rPr>
          <w:color w:val="000000"/>
          <w:lang w:val="vi-VN"/>
        </w:rPr>
        <w:t>b) Dự thảo nghị quyết về việc giải quyết, trả lời kiến nghị của cử tri;</w:t>
      </w:r>
    </w:p>
    <w:p w14:paraId="661E5032" w14:textId="75627372" w:rsidR="00ED008F" w:rsidRPr="00CF5E7E" w:rsidRDefault="00ED008F" w:rsidP="00CF5E7E">
      <w:pPr>
        <w:pStyle w:val="1dieu-noidung"/>
        <w:widowControl w:val="0"/>
        <w:tabs>
          <w:tab w:val="num" w:pos="1560"/>
        </w:tabs>
        <w:spacing w:before="60" w:after="60" w:line="264" w:lineRule="auto"/>
        <w:rPr>
          <w:color w:val="000000"/>
          <w:lang w:val="vi-VN"/>
        </w:rPr>
      </w:pPr>
      <w:r w:rsidRPr="00CF5E7E">
        <w:rPr>
          <w:color w:val="000000"/>
          <w:lang w:val="vi-VN"/>
        </w:rPr>
        <w:lastRenderedPageBreak/>
        <w:t xml:space="preserve">c) </w:t>
      </w:r>
      <w:r w:rsidR="001F05AA" w:rsidRPr="00CF5E7E">
        <w:rPr>
          <w:color w:val="000000"/>
          <w:lang w:val="en-GB"/>
        </w:rPr>
        <w:t>T</w:t>
      </w:r>
      <w:r w:rsidRPr="00CF5E7E">
        <w:rPr>
          <w:color w:val="000000"/>
          <w:lang w:val="vi-VN"/>
        </w:rPr>
        <w:t>ài liệu khác có liên quan (nếu có).</w:t>
      </w:r>
    </w:p>
    <w:p w14:paraId="33F7896C" w14:textId="77777777" w:rsidR="00ED008F" w:rsidRPr="00CF5E7E" w:rsidRDefault="00ED008F" w:rsidP="00CF5E7E">
      <w:pPr>
        <w:pStyle w:val="1dieu-noidung"/>
        <w:widowControl w:val="0"/>
        <w:tabs>
          <w:tab w:val="num" w:pos="1560"/>
        </w:tabs>
        <w:spacing w:before="60" w:after="60" w:line="264" w:lineRule="auto"/>
        <w:rPr>
          <w:color w:val="000000"/>
          <w:lang w:val="vi-VN"/>
        </w:rPr>
      </w:pPr>
      <w:r w:rsidRPr="00CF5E7E">
        <w:rPr>
          <w:color w:val="000000"/>
          <w:lang w:val="en-GB"/>
        </w:rPr>
        <w:t>2</w:t>
      </w:r>
      <w:r w:rsidRPr="00CF5E7E">
        <w:rPr>
          <w:color w:val="000000"/>
          <w:lang w:val="vi-VN"/>
        </w:rPr>
        <w:t xml:space="preserve">. </w:t>
      </w:r>
      <w:r w:rsidRPr="00CF5E7E">
        <w:rPr>
          <w:color w:val="000000"/>
          <w:lang w:val="en-GB"/>
        </w:rPr>
        <w:t>Hội đồng nhân dân</w:t>
      </w:r>
      <w:r w:rsidRPr="00CF5E7E">
        <w:rPr>
          <w:color w:val="000000"/>
          <w:lang w:val="vi-VN"/>
        </w:rPr>
        <w:t xml:space="preserve"> xem xét, thảo luận báo cáo kết quả giám sát việc giải quyết, trả lời kiến nghị của cử tri theo trình tự sau đây:</w:t>
      </w:r>
    </w:p>
    <w:p w14:paraId="3A5FC65B" w14:textId="77777777" w:rsidR="00ED008F" w:rsidRPr="00CF5E7E" w:rsidRDefault="00ED008F" w:rsidP="00CF5E7E">
      <w:pPr>
        <w:pStyle w:val="1dieu-noidung"/>
        <w:widowControl w:val="0"/>
        <w:tabs>
          <w:tab w:val="num" w:pos="1560"/>
        </w:tabs>
        <w:spacing w:before="60" w:after="60" w:line="264" w:lineRule="auto"/>
        <w:rPr>
          <w:color w:val="000000"/>
          <w:spacing w:val="-6"/>
          <w:lang w:val="vi-VN"/>
        </w:rPr>
      </w:pPr>
      <w:r w:rsidRPr="00CF5E7E">
        <w:rPr>
          <w:color w:val="000000"/>
          <w:spacing w:val="-6"/>
          <w:lang w:val="vi-VN"/>
        </w:rPr>
        <w:t xml:space="preserve">a) Đại diện </w:t>
      </w:r>
      <w:r w:rsidR="00056148" w:rsidRPr="00CF5E7E">
        <w:rPr>
          <w:color w:val="000000"/>
          <w:spacing w:val="-6"/>
          <w:lang w:val="en-GB"/>
        </w:rPr>
        <w:t>Thường trực Hội đồng nhân dân</w:t>
      </w:r>
      <w:r w:rsidRPr="00CF5E7E">
        <w:rPr>
          <w:color w:val="000000"/>
          <w:spacing w:val="-6"/>
          <w:lang w:val="vi-VN"/>
        </w:rPr>
        <w:t xml:space="preserve"> trình bày báo cáo kết quả giám sát;</w:t>
      </w:r>
    </w:p>
    <w:p w14:paraId="07496DE6" w14:textId="5450396E" w:rsidR="00ED008F" w:rsidRPr="00CF5E7E" w:rsidRDefault="00ED008F" w:rsidP="00CF5E7E">
      <w:pPr>
        <w:pStyle w:val="1dieu-noidung"/>
        <w:widowControl w:val="0"/>
        <w:tabs>
          <w:tab w:val="num" w:pos="1560"/>
        </w:tabs>
        <w:spacing w:before="60" w:after="60" w:line="264" w:lineRule="auto"/>
        <w:rPr>
          <w:color w:val="000000"/>
          <w:lang w:val="vi-VN"/>
        </w:rPr>
      </w:pPr>
      <w:r w:rsidRPr="00CF5E7E">
        <w:rPr>
          <w:color w:val="000000"/>
          <w:lang w:val="vi-VN"/>
        </w:rPr>
        <w:t xml:space="preserve">b) </w:t>
      </w:r>
      <w:r w:rsidR="00056148" w:rsidRPr="00CF5E7E">
        <w:rPr>
          <w:color w:val="000000"/>
          <w:lang w:val="en-GB"/>
        </w:rPr>
        <w:t>Hội đồng nhân dân</w:t>
      </w:r>
      <w:r w:rsidRPr="00CF5E7E">
        <w:rPr>
          <w:color w:val="000000"/>
          <w:lang w:val="vi-VN"/>
        </w:rPr>
        <w:t xml:space="preserve"> thảo luận</w:t>
      </w:r>
      <w:r w:rsidR="00D57EE0" w:rsidRPr="00CF5E7E">
        <w:rPr>
          <w:color w:val="000000"/>
          <w:lang w:val="vi-VN"/>
        </w:rPr>
        <w:t>;</w:t>
      </w:r>
    </w:p>
    <w:p w14:paraId="2709C60E" w14:textId="36521B9B" w:rsidR="00ED008F" w:rsidRPr="00CF5E7E" w:rsidRDefault="00ED008F" w:rsidP="00CF5E7E">
      <w:pPr>
        <w:pStyle w:val="1dieu-noidung"/>
        <w:widowControl w:val="0"/>
        <w:tabs>
          <w:tab w:val="num" w:pos="1560"/>
        </w:tabs>
        <w:spacing w:before="60" w:after="60" w:line="264" w:lineRule="auto"/>
        <w:rPr>
          <w:color w:val="000000"/>
          <w:lang w:val="vi-VN"/>
        </w:rPr>
      </w:pPr>
      <w:r w:rsidRPr="00CF5E7E">
        <w:rPr>
          <w:color w:val="000000"/>
          <w:lang w:val="vi-VN"/>
        </w:rPr>
        <w:t>c) Đại diện cơ quan, tổ chức</w:t>
      </w:r>
      <w:r w:rsidR="000704E5" w:rsidRPr="00CF5E7E">
        <w:rPr>
          <w:color w:val="000000"/>
          <w:lang w:val="vi-VN"/>
        </w:rPr>
        <w:t xml:space="preserve">, </w:t>
      </w:r>
      <w:r w:rsidRPr="00CF5E7E">
        <w:rPr>
          <w:color w:val="000000"/>
          <w:lang w:val="vi-VN"/>
        </w:rPr>
        <w:t>cá nhân có liên quan báo cáo, giải trình về những vấn đề có liên quan (nếu có);</w:t>
      </w:r>
    </w:p>
    <w:p w14:paraId="3CFFD516" w14:textId="77777777" w:rsidR="00ED008F" w:rsidRPr="00CF5E7E" w:rsidRDefault="00ED008F" w:rsidP="00CF5E7E">
      <w:pPr>
        <w:pStyle w:val="1dieu-noidung"/>
        <w:widowControl w:val="0"/>
        <w:tabs>
          <w:tab w:val="num" w:pos="1560"/>
        </w:tabs>
        <w:spacing w:before="60" w:after="60" w:line="264" w:lineRule="auto"/>
        <w:rPr>
          <w:color w:val="000000"/>
          <w:lang w:val="vi-VN"/>
        </w:rPr>
      </w:pPr>
      <w:r w:rsidRPr="00CF5E7E">
        <w:rPr>
          <w:color w:val="000000"/>
          <w:lang w:val="vi-VN"/>
        </w:rPr>
        <w:t xml:space="preserve">đ) </w:t>
      </w:r>
      <w:r w:rsidR="00047A0C" w:rsidRPr="00CF5E7E">
        <w:rPr>
          <w:color w:val="000000"/>
          <w:lang w:val="en-GB"/>
        </w:rPr>
        <w:t>Hội đồng nhân dân</w:t>
      </w:r>
      <w:r w:rsidRPr="00CF5E7E">
        <w:rPr>
          <w:color w:val="000000"/>
          <w:lang w:val="vi-VN"/>
        </w:rPr>
        <w:t xml:space="preserve"> </w:t>
      </w:r>
      <w:r w:rsidRPr="00CF5E7E">
        <w:rPr>
          <w:color w:val="000000"/>
          <w:lang w:val="en-GB"/>
        </w:rPr>
        <w:t xml:space="preserve">xem xét, quyết định việc </w:t>
      </w:r>
      <w:r w:rsidR="00047A0C" w:rsidRPr="00CF5E7E">
        <w:rPr>
          <w:color w:val="000000"/>
          <w:lang w:val="en-GB"/>
        </w:rPr>
        <w:t>ban hành</w:t>
      </w:r>
      <w:r w:rsidRPr="00CF5E7E">
        <w:rPr>
          <w:color w:val="000000"/>
          <w:lang w:val="vi-VN"/>
        </w:rPr>
        <w:t xml:space="preserve"> nghị quyết về việc giải quyết, trả lời kiến nghị của cử tri. </w:t>
      </w:r>
    </w:p>
    <w:p w14:paraId="3D9E8A34" w14:textId="77777777" w:rsidR="00ED008F" w:rsidRPr="00CF5E7E" w:rsidRDefault="00ED008F" w:rsidP="00CF5E7E">
      <w:pPr>
        <w:pStyle w:val="1dieu-noidung"/>
        <w:widowControl w:val="0"/>
        <w:tabs>
          <w:tab w:val="num" w:pos="1560"/>
        </w:tabs>
        <w:spacing w:before="60" w:after="60" w:line="264" w:lineRule="auto"/>
        <w:rPr>
          <w:color w:val="000000"/>
          <w:lang w:val="vi-VN"/>
        </w:rPr>
      </w:pPr>
      <w:r w:rsidRPr="00CF5E7E">
        <w:rPr>
          <w:color w:val="000000"/>
          <w:lang w:val="vi-VN"/>
        </w:rPr>
        <w:t>3. Nghị quyết về việc giải quyết, trả lời kiến nghị của cử tri gồm những nội dung chính sau đây:</w:t>
      </w:r>
    </w:p>
    <w:p w14:paraId="0628C53C" w14:textId="5C3234A5" w:rsidR="00ED008F" w:rsidRPr="00CF5E7E" w:rsidRDefault="00ED008F" w:rsidP="00CF5E7E">
      <w:pPr>
        <w:pStyle w:val="1dieu-noidung"/>
        <w:widowControl w:val="0"/>
        <w:tabs>
          <w:tab w:val="num" w:pos="1560"/>
        </w:tabs>
        <w:spacing w:before="60" w:after="60" w:line="264" w:lineRule="auto"/>
        <w:rPr>
          <w:color w:val="000000"/>
          <w:spacing w:val="-10"/>
          <w:lang w:val="vi-VN"/>
        </w:rPr>
      </w:pPr>
      <w:r w:rsidRPr="00CF5E7E">
        <w:rPr>
          <w:color w:val="000000"/>
          <w:spacing w:val="-10"/>
          <w:lang w:val="vi-VN"/>
        </w:rPr>
        <w:t>a) Đánh giá kết quả đạt được, hạn chế, bất cập và nguyên nhân của hạn chế, bất cập liên quan đến việc giải quyết, trả lời kiến nghị của cử tri; trách nhiệm của cơ quan, tổ chức, cá nhân chịu sự giám sát</w:t>
      </w:r>
      <w:r w:rsidR="000704E5" w:rsidRPr="00CF5E7E">
        <w:rPr>
          <w:color w:val="000000"/>
          <w:spacing w:val="-10"/>
          <w:lang w:val="vi-VN"/>
        </w:rPr>
        <w:t xml:space="preserve">; </w:t>
      </w:r>
      <w:r w:rsidRPr="00CF5E7E">
        <w:rPr>
          <w:color w:val="000000"/>
          <w:spacing w:val="-10"/>
          <w:lang w:val="vi-VN"/>
        </w:rPr>
        <w:t xml:space="preserve">trách nhiệm của cơ quan, tổ chức, cá nhân có liên quan; </w:t>
      </w:r>
    </w:p>
    <w:p w14:paraId="65234831" w14:textId="77777777" w:rsidR="00ED008F" w:rsidRPr="00CF5E7E" w:rsidRDefault="00ED008F" w:rsidP="00CF5E7E">
      <w:pPr>
        <w:pStyle w:val="1dieu-noidung"/>
        <w:widowControl w:val="0"/>
        <w:tabs>
          <w:tab w:val="num" w:pos="1560"/>
        </w:tabs>
        <w:spacing w:before="60" w:after="60" w:line="264" w:lineRule="auto"/>
        <w:rPr>
          <w:color w:val="000000"/>
          <w:lang w:val="vi-VN"/>
        </w:rPr>
      </w:pPr>
      <w:r w:rsidRPr="00CF5E7E">
        <w:rPr>
          <w:color w:val="000000"/>
          <w:lang w:val="vi-VN"/>
        </w:rPr>
        <w:t>b) Giải pháp, thời hạn khắc phục hạn chế, bất cập;</w:t>
      </w:r>
    </w:p>
    <w:p w14:paraId="15955EE3" w14:textId="77777777" w:rsidR="00ED008F" w:rsidRPr="00CF5E7E" w:rsidRDefault="00ED008F" w:rsidP="00CF5E7E">
      <w:pPr>
        <w:pStyle w:val="1dieu-noidung"/>
        <w:widowControl w:val="0"/>
        <w:tabs>
          <w:tab w:val="num" w:pos="1560"/>
        </w:tabs>
        <w:spacing w:before="60" w:after="60" w:line="264" w:lineRule="auto"/>
        <w:rPr>
          <w:color w:val="000000"/>
          <w:lang w:val="vi-VN"/>
        </w:rPr>
      </w:pPr>
      <w:r w:rsidRPr="00CF5E7E">
        <w:rPr>
          <w:color w:val="000000"/>
          <w:lang w:val="vi-VN"/>
        </w:rPr>
        <w:t>c) Trách nhiệm thi hành của cơ quan, tổ chức, cá nhân;</w:t>
      </w:r>
    </w:p>
    <w:p w14:paraId="78D0D392" w14:textId="7F31A210" w:rsidR="00B83F73" w:rsidRPr="00CF5E7E" w:rsidRDefault="00ED008F" w:rsidP="00CF5E7E">
      <w:pPr>
        <w:pStyle w:val="1dieu-noidung"/>
        <w:widowControl w:val="0"/>
        <w:tabs>
          <w:tab w:val="num" w:pos="1560"/>
        </w:tabs>
        <w:spacing w:before="60" w:after="60" w:line="264" w:lineRule="auto"/>
        <w:rPr>
          <w:color w:val="000000"/>
          <w:lang w:val="vi-VN"/>
        </w:rPr>
      </w:pPr>
      <w:r w:rsidRPr="00CF5E7E">
        <w:rPr>
          <w:color w:val="000000"/>
          <w:lang w:val="vi-VN"/>
        </w:rPr>
        <w:t>d) Trách nhiệm báo cáo kết quả thực hiện nghị quyết về việc giải quyết, trả lời kiến nghị của cử tri.</w:t>
      </w:r>
    </w:p>
    <w:p w14:paraId="47E2F6FC" w14:textId="77777777" w:rsidR="00F51496" w:rsidRPr="00CF5E7E" w:rsidRDefault="00F51496" w:rsidP="00CF5E7E">
      <w:pPr>
        <w:widowControl w:val="0"/>
        <w:spacing w:before="60" w:after="60" w:line="264" w:lineRule="auto"/>
        <w:ind w:firstLine="567"/>
        <w:jc w:val="both"/>
        <w:rPr>
          <w:b/>
          <w:bCs/>
          <w:color w:val="000000"/>
          <w:sz w:val="28"/>
          <w:szCs w:val="28"/>
          <w:lang w:val="vi-VN"/>
        </w:rPr>
      </w:pPr>
      <w:r w:rsidRPr="00CF5E7E">
        <w:rPr>
          <w:b/>
          <w:bCs/>
          <w:color w:val="000000"/>
          <w:sz w:val="28"/>
          <w:szCs w:val="28"/>
          <w:lang w:val="vi-VN"/>
        </w:rPr>
        <w:t xml:space="preserve">Điều </w:t>
      </w:r>
      <w:r w:rsidR="00BF7307" w:rsidRPr="00CF5E7E">
        <w:rPr>
          <w:b/>
          <w:bCs/>
          <w:color w:val="000000"/>
          <w:sz w:val="28"/>
          <w:szCs w:val="28"/>
        </w:rPr>
        <w:t>5</w:t>
      </w:r>
      <w:r w:rsidR="00AF2FAD" w:rsidRPr="00CF5E7E">
        <w:rPr>
          <w:b/>
          <w:bCs/>
          <w:color w:val="000000"/>
          <w:sz w:val="28"/>
          <w:szCs w:val="28"/>
        </w:rPr>
        <w:t>2</w:t>
      </w:r>
      <w:r w:rsidRPr="00CF5E7E">
        <w:rPr>
          <w:b/>
          <w:bCs/>
          <w:color w:val="000000"/>
          <w:sz w:val="28"/>
          <w:szCs w:val="28"/>
          <w:lang w:val="vi-VN"/>
        </w:rPr>
        <w:t xml:space="preserve">. Trách nhiệm của </w:t>
      </w:r>
      <w:r w:rsidR="005D4CF5" w:rsidRPr="00CF5E7E">
        <w:rPr>
          <w:b/>
          <w:bCs/>
          <w:color w:val="000000"/>
          <w:sz w:val="28"/>
          <w:szCs w:val="28"/>
          <w:lang w:val="vi-VN"/>
        </w:rPr>
        <w:t>Ban</w:t>
      </w:r>
      <w:r w:rsidR="000835C3" w:rsidRPr="00CF5E7E">
        <w:rPr>
          <w:b/>
          <w:bCs/>
          <w:color w:val="000000"/>
          <w:sz w:val="28"/>
          <w:szCs w:val="28"/>
          <w:lang w:val="vi-VN"/>
        </w:rPr>
        <w:t xml:space="preserve"> của</w:t>
      </w:r>
      <w:r w:rsidR="00681690" w:rsidRPr="00CF5E7E">
        <w:rPr>
          <w:b/>
          <w:bCs/>
          <w:color w:val="000000"/>
          <w:sz w:val="28"/>
          <w:szCs w:val="28"/>
          <w:lang w:val="vi-VN"/>
        </w:rPr>
        <w:t xml:space="preserve"> Hội đồng nhân dân</w:t>
      </w:r>
      <w:r w:rsidR="00A47980" w:rsidRPr="00CF5E7E">
        <w:rPr>
          <w:b/>
          <w:bCs/>
          <w:color w:val="000000"/>
          <w:sz w:val="28"/>
          <w:szCs w:val="28"/>
          <w:lang w:val="vi-VN"/>
        </w:rPr>
        <w:t xml:space="preserve"> được phân công</w:t>
      </w:r>
      <w:r w:rsidR="00681690" w:rsidRPr="00CF5E7E">
        <w:rPr>
          <w:b/>
          <w:bCs/>
          <w:color w:val="000000"/>
          <w:sz w:val="28"/>
          <w:szCs w:val="28"/>
          <w:lang w:val="vi-VN"/>
        </w:rPr>
        <w:t xml:space="preserve"> </w:t>
      </w:r>
      <w:r w:rsidR="006D7675" w:rsidRPr="00CF5E7E">
        <w:rPr>
          <w:b/>
          <w:bCs/>
          <w:color w:val="000000"/>
          <w:sz w:val="28"/>
          <w:szCs w:val="28"/>
          <w:lang w:val="vi-VN"/>
        </w:rPr>
        <w:t xml:space="preserve">chủ trì </w:t>
      </w:r>
      <w:r w:rsidR="00681690" w:rsidRPr="00CF5E7E">
        <w:rPr>
          <w:b/>
          <w:bCs/>
          <w:color w:val="000000"/>
          <w:sz w:val="28"/>
          <w:szCs w:val="28"/>
          <w:lang w:val="vi-VN"/>
        </w:rPr>
        <w:t>giúp Thường trực Hội đồng nhân dân</w:t>
      </w:r>
      <w:r w:rsidR="00681690" w:rsidRPr="00CF5E7E">
        <w:rPr>
          <w:color w:val="000000"/>
          <w:sz w:val="28"/>
          <w:szCs w:val="28"/>
          <w:lang w:val="vi-VN"/>
        </w:rPr>
        <w:t xml:space="preserve"> </w:t>
      </w:r>
      <w:r w:rsidRPr="00CF5E7E">
        <w:rPr>
          <w:b/>
          <w:bCs/>
          <w:color w:val="000000"/>
          <w:sz w:val="28"/>
          <w:szCs w:val="28"/>
          <w:lang w:val="vi-VN"/>
        </w:rPr>
        <w:t xml:space="preserve">giám sát việc giải quyết, trả lời kiến nghị của cử tri  </w:t>
      </w:r>
    </w:p>
    <w:p w14:paraId="692A09FF" w14:textId="77777777" w:rsidR="00F51496" w:rsidRPr="00CF5E7E" w:rsidRDefault="00F51496" w:rsidP="00CF5E7E">
      <w:pPr>
        <w:widowControl w:val="0"/>
        <w:spacing w:before="60" w:after="60" w:line="264" w:lineRule="auto"/>
        <w:ind w:firstLine="567"/>
        <w:jc w:val="both"/>
        <w:rPr>
          <w:color w:val="000000"/>
          <w:sz w:val="28"/>
          <w:szCs w:val="28"/>
          <w:lang w:val="vi-VN"/>
        </w:rPr>
      </w:pPr>
      <w:r w:rsidRPr="00CF5E7E">
        <w:rPr>
          <w:color w:val="000000"/>
          <w:sz w:val="28"/>
          <w:szCs w:val="28"/>
          <w:lang w:val="vi-VN"/>
        </w:rPr>
        <w:t xml:space="preserve">1. </w:t>
      </w:r>
      <w:r w:rsidR="005D4CF5" w:rsidRPr="00CF5E7E">
        <w:rPr>
          <w:color w:val="000000"/>
          <w:sz w:val="28"/>
          <w:szCs w:val="28"/>
          <w:lang w:val="vi-VN"/>
        </w:rPr>
        <w:t>Ban</w:t>
      </w:r>
      <w:r w:rsidR="000835C3" w:rsidRPr="00CF5E7E">
        <w:rPr>
          <w:color w:val="000000"/>
          <w:sz w:val="28"/>
          <w:szCs w:val="28"/>
          <w:lang w:val="vi-VN"/>
        </w:rPr>
        <w:t xml:space="preserve"> </w:t>
      </w:r>
      <w:r w:rsidR="00681690" w:rsidRPr="00CF5E7E">
        <w:rPr>
          <w:color w:val="000000"/>
          <w:sz w:val="28"/>
          <w:szCs w:val="28"/>
          <w:lang w:val="vi-VN"/>
        </w:rPr>
        <w:t xml:space="preserve">của Hội đồng nhân dân </w:t>
      </w:r>
      <w:r w:rsidR="00A47980" w:rsidRPr="00CF5E7E">
        <w:rPr>
          <w:color w:val="000000"/>
          <w:sz w:val="28"/>
          <w:szCs w:val="28"/>
          <w:lang w:val="vi-VN"/>
        </w:rPr>
        <w:t>được phân công</w:t>
      </w:r>
      <w:r w:rsidR="006D7675" w:rsidRPr="00CF5E7E">
        <w:rPr>
          <w:color w:val="000000"/>
          <w:sz w:val="28"/>
          <w:szCs w:val="28"/>
          <w:lang w:val="vi-VN"/>
        </w:rPr>
        <w:t xml:space="preserve"> chủ trì</w:t>
      </w:r>
      <w:r w:rsidR="00A47980" w:rsidRPr="00CF5E7E">
        <w:rPr>
          <w:color w:val="000000"/>
          <w:sz w:val="28"/>
          <w:szCs w:val="28"/>
          <w:lang w:val="vi-VN"/>
        </w:rPr>
        <w:t xml:space="preserve"> </w:t>
      </w:r>
      <w:r w:rsidR="00681690" w:rsidRPr="00CF5E7E">
        <w:rPr>
          <w:color w:val="000000"/>
          <w:sz w:val="28"/>
          <w:szCs w:val="28"/>
          <w:lang w:val="vi-VN"/>
        </w:rPr>
        <w:t>giúp Thường trực Hội đồng nhân dân</w:t>
      </w:r>
      <w:r w:rsidRPr="00CF5E7E">
        <w:rPr>
          <w:color w:val="000000"/>
          <w:sz w:val="28"/>
          <w:szCs w:val="28"/>
          <w:lang w:val="vi-VN"/>
        </w:rPr>
        <w:t xml:space="preserve"> thực hiện các nhiệm vụ sau đây: </w:t>
      </w:r>
    </w:p>
    <w:p w14:paraId="0CCE5D6C" w14:textId="77777777" w:rsidR="00F51496" w:rsidRPr="00CF5E7E" w:rsidRDefault="00F51496" w:rsidP="00CF5E7E">
      <w:pPr>
        <w:widowControl w:val="0"/>
        <w:spacing w:before="60" w:after="60" w:line="264" w:lineRule="auto"/>
        <w:ind w:firstLine="567"/>
        <w:jc w:val="both"/>
        <w:rPr>
          <w:color w:val="000000"/>
          <w:spacing w:val="-10"/>
          <w:sz w:val="28"/>
          <w:szCs w:val="28"/>
          <w:lang w:val="vi-VN"/>
        </w:rPr>
      </w:pPr>
      <w:r w:rsidRPr="00CF5E7E">
        <w:rPr>
          <w:color w:val="000000"/>
          <w:spacing w:val="-10"/>
          <w:sz w:val="28"/>
          <w:szCs w:val="28"/>
          <w:lang w:val="vi-VN"/>
        </w:rPr>
        <w:t xml:space="preserve">a) Chủ trì, phối hợp với </w:t>
      </w:r>
      <w:r w:rsidR="0062699E" w:rsidRPr="00CF5E7E">
        <w:rPr>
          <w:color w:val="000000"/>
          <w:spacing w:val="-10"/>
          <w:sz w:val="28"/>
          <w:szCs w:val="28"/>
          <w:lang w:val="vi-VN"/>
        </w:rPr>
        <w:t>Ban</w:t>
      </w:r>
      <w:r w:rsidR="003763B2" w:rsidRPr="00CF5E7E">
        <w:rPr>
          <w:color w:val="000000"/>
          <w:spacing w:val="-10"/>
          <w:sz w:val="28"/>
          <w:szCs w:val="28"/>
          <w:lang w:val="vi-VN"/>
        </w:rPr>
        <w:t xml:space="preserve"> khác</w:t>
      </w:r>
      <w:r w:rsidR="0062699E" w:rsidRPr="00CF5E7E">
        <w:rPr>
          <w:color w:val="000000"/>
          <w:spacing w:val="-10"/>
          <w:sz w:val="28"/>
          <w:szCs w:val="28"/>
          <w:lang w:val="vi-VN"/>
        </w:rPr>
        <w:t xml:space="preserve"> của Hội đồng nhân dân</w:t>
      </w:r>
      <w:r w:rsidRPr="00CF5E7E">
        <w:rPr>
          <w:color w:val="000000"/>
          <w:spacing w:val="-10"/>
          <w:sz w:val="28"/>
          <w:szCs w:val="28"/>
          <w:lang w:val="vi-VN"/>
        </w:rPr>
        <w:t xml:space="preserve"> xem xét, đánh giá và xây dựng </w:t>
      </w:r>
      <w:r w:rsidR="00E3313B" w:rsidRPr="00CF5E7E">
        <w:rPr>
          <w:color w:val="000000"/>
          <w:spacing w:val="-10"/>
          <w:sz w:val="28"/>
          <w:szCs w:val="28"/>
        </w:rPr>
        <w:t xml:space="preserve">dự thảo </w:t>
      </w:r>
      <w:r w:rsidRPr="00CF5E7E">
        <w:rPr>
          <w:color w:val="000000"/>
          <w:spacing w:val="-10"/>
          <w:sz w:val="28"/>
          <w:szCs w:val="28"/>
          <w:lang w:val="vi-VN"/>
        </w:rPr>
        <w:t xml:space="preserve">báo cáo kết quả giám sát việc giải quyết, trả lời kiến nghị của cử tri trình </w:t>
      </w:r>
      <w:r w:rsidR="003763B2" w:rsidRPr="00CF5E7E">
        <w:rPr>
          <w:color w:val="000000"/>
          <w:spacing w:val="-10"/>
          <w:sz w:val="28"/>
          <w:szCs w:val="28"/>
          <w:lang w:val="vi-VN"/>
        </w:rPr>
        <w:t>Thường trực Hội đồng nhân dân</w:t>
      </w:r>
      <w:r w:rsidR="006D7675" w:rsidRPr="00CF5E7E">
        <w:rPr>
          <w:color w:val="000000"/>
          <w:spacing w:val="-10"/>
          <w:sz w:val="28"/>
          <w:szCs w:val="28"/>
          <w:lang w:val="vi-VN"/>
        </w:rPr>
        <w:t xml:space="preserve"> theo quy định tại khoản 4 Điều </w:t>
      </w:r>
      <w:r w:rsidR="006C0993" w:rsidRPr="00CF5E7E">
        <w:rPr>
          <w:color w:val="000000"/>
          <w:spacing w:val="-10"/>
          <w:sz w:val="28"/>
          <w:szCs w:val="28"/>
        </w:rPr>
        <w:t xml:space="preserve">50 </w:t>
      </w:r>
      <w:r w:rsidR="006D7675" w:rsidRPr="00CF5E7E">
        <w:rPr>
          <w:color w:val="000000"/>
          <w:spacing w:val="-10"/>
          <w:sz w:val="28"/>
          <w:szCs w:val="28"/>
          <w:lang w:val="vi-VN"/>
        </w:rPr>
        <w:t>của Nghị quyết này</w:t>
      </w:r>
      <w:r w:rsidR="00EF48B1" w:rsidRPr="00CF5E7E">
        <w:rPr>
          <w:color w:val="000000"/>
          <w:spacing w:val="-10"/>
          <w:sz w:val="28"/>
          <w:szCs w:val="28"/>
          <w:lang w:val="vi-VN"/>
        </w:rPr>
        <w:t>;</w:t>
      </w:r>
      <w:r w:rsidRPr="00CF5E7E">
        <w:rPr>
          <w:color w:val="000000"/>
          <w:spacing w:val="-10"/>
          <w:sz w:val="28"/>
          <w:szCs w:val="28"/>
          <w:lang w:val="vi-VN"/>
        </w:rPr>
        <w:t xml:space="preserve"> </w:t>
      </w:r>
    </w:p>
    <w:p w14:paraId="63E2AD48" w14:textId="77777777" w:rsidR="00F51496" w:rsidRPr="00CF5E7E" w:rsidRDefault="006D7675" w:rsidP="00CF5E7E">
      <w:pPr>
        <w:widowControl w:val="0"/>
        <w:shd w:val="clear" w:color="auto" w:fill="FFFFFF"/>
        <w:spacing w:before="60" w:after="60" w:line="264" w:lineRule="auto"/>
        <w:ind w:firstLine="567"/>
        <w:jc w:val="both"/>
        <w:rPr>
          <w:color w:val="000000"/>
          <w:spacing w:val="-4"/>
          <w:sz w:val="28"/>
          <w:szCs w:val="28"/>
          <w:lang w:val="vi-VN"/>
        </w:rPr>
      </w:pPr>
      <w:r w:rsidRPr="00CF5E7E">
        <w:rPr>
          <w:color w:val="000000"/>
          <w:sz w:val="28"/>
          <w:szCs w:val="28"/>
          <w:lang w:val="vi-VN"/>
        </w:rPr>
        <w:t>b</w:t>
      </w:r>
      <w:r w:rsidR="00F51496" w:rsidRPr="00CF5E7E">
        <w:rPr>
          <w:color w:val="000000"/>
          <w:sz w:val="28"/>
          <w:szCs w:val="28"/>
          <w:lang w:val="vi-VN"/>
        </w:rPr>
        <w:t xml:space="preserve">) Chủ trì xây dựng dự thảo </w:t>
      </w:r>
      <w:r w:rsidR="00E3313B" w:rsidRPr="00CF5E7E">
        <w:rPr>
          <w:color w:val="000000"/>
          <w:sz w:val="28"/>
          <w:szCs w:val="28"/>
        </w:rPr>
        <w:t>nghị quyết c</w:t>
      </w:r>
      <w:r w:rsidR="00F51496" w:rsidRPr="00CF5E7E">
        <w:rPr>
          <w:color w:val="000000"/>
          <w:sz w:val="28"/>
          <w:szCs w:val="28"/>
          <w:lang w:val="vi-VN"/>
        </w:rPr>
        <w:t xml:space="preserve">ủa </w:t>
      </w:r>
      <w:r w:rsidR="003763B2" w:rsidRPr="00CF5E7E">
        <w:rPr>
          <w:color w:val="000000"/>
          <w:sz w:val="28"/>
          <w:szCs w:val="28"/>
          <w:lang w:val="vi-VN"/>
        </w:rPr>
        <w:t xml:space="preserve">Hội đồng nhân dân hoặc kết luận </w:t>
      </w:r>
      <w:r w:rsidR="003763B2" w:rsidRPr="00CF5E7E">
        <w:rPr>
          <w:color w:val="000000"/>
          <w:spacing w:val="-4"/>
          <w:sz w:val="28"/>
          <w:szCs w:val="28"/>
          <w:lang w:val="vi-VN"/>
        </w:rPr>
        <w:t>của Thường trực Hội đồng nhân dân</w:t>
      </w:r>
      <w:r w:rsidR="00F51496" w:rsidRPr="00CF5E7E">
        <w:rPr>
          <w:color w:val="000000"/>
          <w:spacing w:val="-4"/>
          <w:sz w:val="28"/>
          <w:szCs w:val="28"/>
          <w:lang w:val="vi-VN"/>
        </w:rPr>
        <w:t xml:space="preserve"> về việc giải quyết, trả lời kiến nghị của cử tri.</w:t>
      </w:r>
    </w:p>
    <w:p w14:paraId="0A1E9414" w14:textId="77777777" w:rsidR="00F51496" w:rsidRPr="00CF5E7E" w:rsidRDefault="00F51496" w:rsidP="00CF5E7E">
      <w:pPr>
        <w:widowControl w:val="0"/>
        <w:shd w:val="clear" w:color="auto" w:fill="FFFFFF"/>
        <w:spacing w:before="60" w:after="60" w:line="264" w:lineRule="auto"/>
        <w:ind w:firstLine="567"/>
        <w:jc w:val="both"/>
        <w:rPr>
          <w:color w:val="000000"/>
          <w:spacing w:val="-4"/>
          <w:sz w:val="28"/>
          <w:szCs w:val="28"/>
          <w:lang w:val="vi-VN"/>
        </w:rPr>
      </w:pPr>
      <w:r w:rsidRPr="00CF5E7E">
        <w:rPr>
          <w:color w:val="000000"/>
          <w:spacing w:val="-4"/>
          <w:sz w:val="28"/>
          <w:szCs w:val="28"/>
          <w:lang w:val="vi-VN"/>
        </w:rPr>
        <w:t xml:space="preserve">2. Trong quá trình thực hiện nhiệm vụ quy định tại khoản 1 Điều này, </w:t>
      </w:r>
      <w:r w:rsidR="003763B2" w:rsidRPr="00CF5E7E">
        <w:rPr>
          <w:color w:val="000000"/>
          <w:spacing w:val="-4"/>
          <w:sz w:val="28"/>
          <w:szCs w:val="28"/>
          <w:lang w:val="vi-VN"/>
        </w:rPr>
        <w:t xml:space="preserve">Ban của Hội đồng nhân dân </w:t>
      </w:r>
      <w:r w:rsidRPr="00CF5E7E">
        <w:rPr>
          <w:color w:val="000000"/>
          <w:spacing w:val="-4"/>
          <w:sz w:val="28"/>
          <w:szCs w:val="28"/>
          <w:lang w:val="vi-VN"/>
        </w:rPr>
        <w:t>có thể thực hiện các hoạt động sau đây:</w:t>
      </w:r>
    </w:p>
    <w:p w14:paraId="52236C7A" w14:textId="77777777" w:rsidR="00F51496" w:rsidRPr="00CF5E7E" w:rsidRDefault="00F51496" w:rsidP="00CF5E7E">
      <w:pPr>
        <w:widowControl w:val="0"/>
        <w:spacing w:before="60" w:after="60" w:line="264" w:lineRule="auto"/>
        <w:ind w:firstLine="567"/>
        <w:jc w:val="both"/>
        <w:rPr>
          <w:color w:val="000000"/>
          <w:sz w:val="28"/>
          <w:szCs w:val="28"/>
          <w:lang w:val="vi-VN"/>
        </w:rPr>
      </w:pPr>
      <w:r w:rsidRPr="00CF5E7E">
        <w:rPr>
          <w:color w:val="000000"/>
          <w:sz w:val="28"/>
          <w:szCs w:val="28"/>
          <w:lang w:val="vi-VN"/>
        </w:rPr>
        <w:t xml:space="preserve">a) Chủ trì tổ chức làm việc hoặc có văn bản đề nghị, yêu cầu cơ quan, tổ chức, người có thẩm quyền giải quyết, trả lời kiến nghị của cử tri báo cáo, giải trình, cung cấp thông tin; yêu cầu cơ quan, tổ chức, cá nhân có liên quan cung cấp thông tin; tổ chức xem xét, xác minh về những vấn đề mà </w:t>
      </w:r>
      <w:r w:rsidR="003763B2" w:rsidRPr="00CF5E7E">
        <w:rPr>
          <w:color w:val="000000"/>
          <w:sz w:val="28"/>
          <w:szCs w:val="28"/>
          <w:lang w:val="vi-VN"/>
        </w:rPr>
        <w:t>Ban của Hội đồng nhân dân</w:t>
      </w:r>
      <w:r w:rsidRPr="00CF5E7E">
        <w:rPr>
          <w:color w:val="000000"/>
          <w:sz w:val="28"/>
          <w:szCs w:val="28"/>
          <w:lang w:val="vi-VN"/>
        </w:rPr>
        <w:t xml:space="preserve"> quan tâm trong việc giải quyết, trả lời kiến nghị của cử tri;</w:t>
      </w:r>
    </w:p>
    <w:p w14:paraId="34055A6A" w14:textId="77777777" w:rsidR="00F51496" w:rsidRPr="00CF5E7E" w:rsidRDefault="00F51496" w:rsidP="00CF5E7E">
      <w:pPr>
        <w:widowControl w:val="0"/>
        <w:spacing w:before="60" w:after="60" w:line="264" w:lineRule="auto"/>
        <w:ind w:firstLine="567"/>
        <w:jc w:val="both"/>
        <w:rPr>
          <w:color w:val="000000"/>
          <w:spacing w:val="-12"/>
          <w:sz w:val="28"/>
          <w:szCs w:val="28"/>
          <w:lang w:val="vi-VN"/>
        </w:rPr>
      </w:pPr>
      <w:r w:rsidRPr="00CF5E7E">
        <w:rPr>
          <w:color w:val="000000"/>
          <w:spacing w:val="-12"/>
          <w:sz w:val="28"/>
          <w:szCs w:val="28"/>
          <w:lang w:val="vi-VN"/>
        </w:rPr>
        <w:t xml:space="preserve">b) </w:t>
      </w:r>
      <w:r w:rsidR="00452190" w:rsidRPr="00CF5E7E">
        <w:rPr>
          <w:color w:val="000000"/>
          <w:spacing w:val="-12"/>
          <w:sz w:val="28"/>
          <w:szCs w:val="28"/>
        </w:rPr>
        <w:t>T</w:t>
      </w:r>
      <w:r w:rsidRPr="00CF5E7E">
        <w:rPr>
          <w:color w:val="000000"/>
          <w:spacing w:val="-12"/>
          <w:sz w:val="28"/>
          <w:szCs w:val="28"/>
          <w:lang w:val="vi-VN"/>
        </w:rPr>
        <w:t>ổ chức Đoàn công tác để khảo sát, thu thập thông tin phục vụ hoạt động giám sát;</w:t>
      </w:r>
    </w:p>
    <w:p w14:paraId="4C6A6308" w14:textId="77777777" w:rsidR="00F51496" w:rsidRPr="00CF5E7E" w:rsidRDefault="00F51496" w:rsidP="00CF5E7E">
      <w:pPr>
        <w:widowControl w:val="0"/>
        <w:spacing w:before="60" w:after="60" w:line="264" w:lineRule="auto"/>
        <w:ind w:firstLine="567"/>
        <w:jc w:val="both"/>
        <w:rPr>
          <w:color w:val="000000"/>
          <w:spacing w:val="-12"/>
          <w:sz w:val="28"/>
          <w:szCs w:val="28"/>
          <w:lang w:val="vi-VN"/>
        </w:rPr>
      </w:pPr>
      <w:r w:rsidRPr="00CF5E7E">
        <w:rPr>
          <w:color w:val="000000"/>
          <w:spacing w:val="-12"/>
          <w:sz w:val="28"/>
          <w:szCs w:val="28"/>
          <w:lang w:val="vi-VN"/>
        </w:rPr>
        <w:t>c) Mời chuyên gia tư vấn</w:t>
      </w:r>
      <w:r w:rsidR="00452190" w:rsidRPr="00CF5E7E">
        <w:rPr>
          <w:color w:val="000000"/>
          <w:spacing w:val="-12"/>
          <w:sz w:val="28"/>
          <w:szCs w:val="28"/>
        </w:rPr>
        <w:t>;</w:t>
      </w:r>
      <w:r w:rsidRPr="00CF5E7E">
        <w:rPr>
          <w:color w:val="000000"/>
          <w:spacing w:val="-12"/>
          <w:sz w:val="28"/>
          <w:szCs w:val="28"/>
          <w:lang w:val="vi-VN"/>
        </w:rPr>
        <w:t xml:space="preserve"> tiếp xúc, trao đổi với cơ quan, tổ chức, cá nhân có liên quan;</w:t>
      </w:r>
    </w:p>
    <w:p w14:paraId="3A0A8C4C" w14:textId="4D6D576C" w:rsidR="004F52DA" w:rsidRPr="00CF5E7E" w:rsidRDefault="00567FC8" w:rsidP="00CF5E7E">
      <w:pPr>
        <w:widowControl w:val="0"/>
        <w:spacing w:before="60" w:after="60" w:line="264" w:lineRule="auto"/>
        <w:ind w:firstLine="567"/>
        <w:jc w:val="both"/>
        <w:rPr>
          <w:color w:val="000000"/>
          <w:sz w:val="28"/>
          <w:szCs w:val="28"/>
          <w:lang w:val="vi-VN"/>
        </w:rPr>
      </w:pPr>
      <w:r w:rsidRPr="00CF5E7E">
        <w:rPr>
          <w:color w:val="000000"/>
          <w:sz w:val="28"/>
          <w:szCs w:val="28"/>
          <w:lang w:val="vi-VN"/>
        </w:rPr>
        <w:lastRenderedPageBreak/>
        <w:t>d</w:t>
      </w:r>
      <w:r w:rsidR="00F51496" w:rsidRPr="00CF5E7E">
        <w:rPr>
          <w:color w:val="000000"/>
          <w:sz w:val="28"/>
          <w:szCs w:val="28"/>
          <w:lang w:val="vi-VN"/>
        </w:rPr>
        <w:t xml:space="preserve">) Đề nghị </w:t>
      </w:r>
      <w:r w:rsidR="00E80DD9" w:rsidRPr="00CF5E7E">
        <w:rPr>
          <w:color w:val="000000"/>
          <w:sz w:val="28"/>
          <w:szCs w:val="28"/>
          <w:lang w:val="vi-VN"/>
        </w:rPr>
        <w:t>Ban khác của Hội đồng nhân dân</w:t>
      </w:r>
      <w:r w:rsidR="00F51496" w:rsidRPr="00CF5E7E">
        <w:rPr>
          <w:color w:val="000000"/>
          <w:sz w:val="28"/>
          <w:szCs w:val="28"/>
          <w:lang w:val="vi-VN"/>
        </w:rPr>
        <w:t xml:space="preserve"> phối hợp đánh giá, giám sát kết quả giải quyết, trả lời kiến nghị của cử tri.</w:t>
      </w:r>
    </w:p>
    <w:p w14:paraId="6EBB7043" w14:textId="77777777" w:rsidR="00F51496" w:rsidRPr="00CF5E7E" w:rsidRDefault="00F51496" w:rsidP="00CF5E7E">
      <w:pPr>
        <w:widowControl w:val="0"/>
        <w:spacing w:before="60" w:after="60" w:line="264" w:lineRule="auto"/>
        <w:ind w:firstLine="567"/>
        <w:jc w:val="both"/>
        <w:rPr>
          <w:b/>
          <w:bCs/>
          <w:color w:val="000000"/>
          <w:sz w:val="28"/>
          <w:szCs w:val="28"/>
          <w:lang w:val="vi-VN"/>
        </w:rPr>
      </w:pPr>
      <w:r w:rsidRPr="00CF5E7E">
        <w:rPr>
          <w:b/>
          <w:bCs/>
          <w:color w:val="000000"/>
          <w:sz w:val="28"/>
          <w:szCs w:val="28"/>
          <w:lang w:val="vi-VN"/>
        </w:rPr>
        <w:t xml:space="preserve">Điều </w:t>
      </w:r>
      <w:r w:rsidR="00BF7307" w:rsidRPr="00CF5E7E">
        <w:rPr>
          <w:b/>
          <w:bCs/>
          <w:color w:val="000000"/>
          <w:sz w:val="28"/>
          <w:szCs w:val="28"/>
        </w:rPr>
        <w:t>5</w:t>
      </w:r>
      <w:r w:rsidR="00AF2FAD" w:rsidRPr="00CF5E7E">
        <w:rPr>
          <w:b/>
          <w:bCs/>
          <w:color w:val="000000"/>
          <w:sz w:val="28"/>
          <w:szCs w:val="28"/>
        </w:rPr>
        <w:t>3</w:t>
      </w:r>
      <w:r w:rsidRPr="00CF5E7E">
        <w:rPr>
          <w:b/>
          <w:bCs/>
          <w:color w:val="000000"/>
          <w:sz w:val="28"/>
          <w:szCs w:val="28"/>
          <w:lang w:val="vi-VN"/>
        </w:rPr>
        <w:t xml:space="preserve">. Trách nhiệm của </w:t>
      </w:r>
      <w:r w:rsidR="00232B80" w:rsidRPr="00CF5E7E">
        <w:rPr>
          <w:b/>
          <w:bCs/>
          <w:color w:val="000000"/>
          <w:sz w:val="28"/>
          <w:szCs w:val="28"/>
          <w:lang w:val="vi-VN"/>
        </w:rPr>
        <w:t>Ban của Hội đồng nhân dân</w:t>
      </w:r>
      <w:r w:rsidRPr="00CF5E7E">
        <w:rPr>
          <w:b/>
          <w:bCs/>
          <w:color w:val="000000"/>
          <w:sz w:val="28"/>
          <w:szCs w:val="28"/>
          <w:lang w:val="vi-VN"/>
        </w:rPr>
        <w:t xml:space="preserve"> giúp </w:t>
      </w:r>
      <w:r w:rsidR="00232B80" w:rsidRPr="00CF5E7E">
        <w:rPr>
          <w:b/>
          <w:bCs/>
          <w:color w:val="000000"/>
          <w:sz w:val="28"/>
          <w:szCs w:val="28"/>
          <w:lang w:val="vi-VN"/>
        </w:rPr>
        <w:t>Thường trực Hội đồng nhân dân</w:t>
      </w:r>
      <w:r w:rsidRPr="00CF5E7E">
        <w:rPr>
          <w:b/>
          <w:bCs/>
          <w:color w:val="000000"/>
          <w:sz w:val="28"/>
          <w:szCs w:val="28"/>
          <w:lang w:val="vi-VN"/>
        </w:rPr>
        <w:t xml:space="preserve"> giám sát việc giải quyết, trả lời kiến nghị của cử tri  </w:t>
      </w:r>
    </w:p>
    <w:p w14:paraId="27CE9CB9" w14:textId="77777777" w:rsidR="00F51496" w:rsidRPr="00CF5E7E" w:rsidRDefault="00F51496" w:rsidP="00CF5E7E">
      <w:pPr>
        <w:widowControl w:val="0"/>
        <w:spacing w:before="60" w:after="60" w:line="264" w:lineRule="auto"/>
        <w:ind w:firstLine="567"/>
        <w:jc w:val="both"/>
        <w:rPr>
          <w:color w:val="000000"/>
          <w:sz w:val="28"/>
          <w:szCs w:val="28"/>
          <w:lang w:val="vi-VN"/>
        </w:rPr>
      </w:pPr>
      <w:r w:rsidRPr="00CF5E7E">
        <w:rPr>
          <w:color w:val="000000"/>
          <w:sz w:val="28"/>
          <w:szCs w:val="28"/>
          <w:lang w:val="vi-VN"/>
        </w:rPr>
        <w:t xml:space="preserve">1. </w:t>
      </w:r>
      <w:r w:rsidR="00FF3216" w:rsidRPr="00CF5E7E">
        <w:rPr>
          <w:color w:val="000000"/>
          <w:sz w:val="28"/>
          <w:szCs w:val="28"/>
          <w:lang w:val="vi-VN"/>
        </w:rPr>
        <w:t>Ban của Hội đồng nhân dân</w:t>
      </w:r>
      <w:r w:rsidRPr="00CF5E7E">
        <w:rPr>
          <w:color w:val="000000"/>
          <w:sz w:val="28"/>
          <w:szCs w:val="28"/>
          <w:lang w:val="vi-VN"/>
        </w:rPr>
        <w:t xml:space="preserve"> có trách nhiệm giúp </w:t>
      </w:r>
      <w:r w:rsidR="000A21D6" w:rsidRPr="00CF5E7E">
        <w:rPr>
          <w:color w:val="000000"/>
          <w:sz w:val="28"/>
          <w:szCs w:val="28"/>
          <w:lang w:val="vi-VN"/>
        </w:rPr>
        <w:t>Thường trực Hội đồng nhân dân</w:t>
      </w:r>
      <w:r w:rsidRPr="00CF5E7E">
        <w:rPr>
          <w:color w:val="000000"/>
          <w:sz w:val="28"/>
          <w:szCs w:val="28"/>
          <w:lang w:val="vi-VN"/>
        </w:rPr>
        <w:t xml:space="preserve"> thực hiện các nhiệm vụ sau đây:</w:t>
      </w:r>
    </w:p>
    <w:p w14:paraId="3C5F2BB7" w14:textId="77777777" w:rsidR="00F51496" w:rsidRPr="00CF5E7E" w:rsidRDefault="00F51496" w:rsidP="00CF5E7E">
      <w:pPr>
        <w:widowControl w:val="0"/>
        <w:spacing w:before="60" w:after="60" w:line="264" w:lineRule="auto"/>
        <w:ind w:firstLine="567"/>
        <w:jc w:val="both"/>
        <w:rPr>
          <w:color w:val="000000"/>
          <w:sz w:val="28"/>
          <w:szCs w:val="28"/>
          <w:lang w:val="vi-VN"/>
        </w:rPr>
      </w:pPr>
      <w:r w:rsidRPr="00CF5E7E">
        <w:rPr>
          <w:color w:val="000000"/>
          <w:sz w:val="28"/>
          <w:szCs w:val="28"/>
          <w:lang w:val="vi-VN"/>
        </w:rPr>
        <w:t xml:space="preserve">a) Phối hợp với </w:t>
      </w:r>
      <w:r w:rsidR="00116AFF" w:rsidRPr="00CF5E7E">
        <w:rPr>
          <w:color w:val="000000"/>
          <w:sz w:val="28"/>
          <w:szCs w:val="28"/>
          <w:lang w:val="vi-VN"/>
        </w:rPr>
        <w:t xml:space="preserve">Ban của Hội đồng nhân dân được </w:t>
      </w:r>
      <w:r w:rsidR="000F3900" w:rsidRPr="00CF5E7E">
        <w:rPr>
          <w:color w:val="000000"/>
          <w:sz w:val="28"/>
          <w:szCs w:val="28"/>
          <w:lang w:val="vi-VN"/>
        </w:rPr>
        <w:t>phân</w:t>
      </w:r>
      <w:r w:rsidR="00D317B4" w:rsidRPr="00CF5E7E">
        <w:rPr>
          <w:color w:val="000000"/>
          <w:sz w:val="28"/>
          <w:szCs w:val="28"/>
          <w:lang w:val="vi-VN"/>
        </w:rPr>
        <w:t xml:space="preserve"> công</w:t>
      </w:r>
      <w:r w:rsidR="000F3900" w:rsidRPr="00CF5E7E">
        <w:rPr>
          <w:color w:val="000000"/>
          <w:sz w:val="28"/>
          <w:szCs w:val="28"/>
          <w:lang w:val="vi-VN"/>
        </w:rPr>
        <w:t xml:space="preserve"> chủ trì giúp </w:t>
      </w:r>
      <w:r w:rsidR="00116AFF" w:rsidRPr="00CF5E7E">
        <w:rPr>
          <w:color w:val="000000"/>
          <w:sz w:val="28"/>
          <w:szCs w:val="28"/>
          <w:lang w:val="vi-VN"/>
        </w:rPr>
        <w:t xml:space="preserve">Thường trực Hội đồng nhân dân </w:t>
      </w:r>
      <w:r w:rsidRPr="00CF5E7E">
        <w:rPr>
          <w:color w:val="000000"/>
          <w:sz w:val="28"/>
          <w:szCs w:val="28"/>
          <w:lang w:val="vi-VN"/>
        </w:rPr>
        <w:t>xem xét, đánh giá kết quả giải quyết, trả lời kiến nghị của cử tri theo lĩnh vực phụ trách;</w:t>
      </w:r>
    </w:p>
    <w:p w14:paraId="2A1CE266" w14:textId="77777777" w:rsidR="00F51496" w:rsidRPr="00CF5E7E" w:rsidRDefault="00D317B4" w:rsidP="00CF5E7E">
      <w:pPr>
        <w:widowControl w:val="0"/>
        <w:shd w:val="clear" w:color="auto" w:fill="FFFFFF"/>
        <w:spacing w:before="60" w:after="60" w:line="264" w:lineRule="auto"/>
        <w:ind w:firstLine="567"/>
        <w:jc w:val="both"/>
        <w:rPr>
          <w:color w:val="000000"/>
          <w:sz w:val="28"/>
          <w:szCs w:val="28"/>
          <w:lang w:val="vi-VN"/>
        </w:rPr>
      </w:pPr>
      <w:r w:rsidRPr="00CF5E7E">
        <w:rPr>
          <w:color w:val="000000"/>
          <w:sz w:val="28"/>
          <w:szCs w:val="28"/>
          <w:lang w:val="vi-VN"/>
        </w:rPr>
        <w:t>b</w:t>
      </w:r>
      <w:r w:rsidR="00F51496" w:rsidRPr="00CF5E7E">
        <w:rPr>
          <w:color w:val="000000"/>
          <w:sz w:val="28"/>
          <w:szCs w:val="28"/>
          <w:lang w:val="vi-VN"/>
        </w:rPr>
        <w:t xml:space="preserve">) Tham gia xây dựng báo cáo kết quả giám sát việc giải quyết, trả lời kiến nghị của cử tri trình </w:t>
      </w:r>
      <w:r w:rsidR="00116AFF" w:rsidRPr="00CF5E7E">
        <w:rPr>
          <w:color w:val="000000"/>
          <w:sz w:val="28"/>
          <w:szCs w:val="28"/>
          <w:lang w:val="vi-VN"/>
        </w:rPr>
        <w:t>Hội đồng nhân dân, Thường trực Hội đồng nhân dân</w:t>
      </w:r>
      <w:r w:rsidR="00F51496" w:rsidRPr="00CF5E7E">
        <w:rPr>
          <w:color w:val="000000"/>
          <w:sz w:val="28"/>
          <w:szCs w:val="28"/>
          <w:lang w:val="vi-VN"/>
        </w:rPr>
        <w:t>;</w:t>
      </w:r>
    </w:p>
    <w:p w14:paraId="31263181" w14:textId="77777777" w:rsidR="00F51496" w:rsidRPr="00CF5E7E" w:rsidRDefault="00E342B5" w:rsidP="00CF5E7E">
      <w:pPr>
        <w:widowControl w:val="0"/>
        <w:spacing w:before="60" w:after="60" w:line="264" w:lineRule="auto"/>
        <w:ind w:firstLine="567"/>
        <w:jc w:val="both"/>
        <w:rPr>
          <w:color w:val="000000"/>
          <w:spacing w:val="-4"/>
          <w:sz w:val="28"/>
          <w:szCs w:val="28"/>
          <w:lang w:val="vi-VN"/>
        </w:rPr>
      </w:pPr>
      <w:r w:rsidRPr="00CF5E7E">
        <w:rPr>
          <w:color w:val="000000"/>
          <w:spacing w:val="-4"/>
          <w:sz w:val="28"/>
          <w:szCs w:val="28"/>
          <w:lang w:val="vi-VN"/>
        </w:rPr>
        <w:t>c</w:t>
      </w:r>
      <w:r w:rsidR="00F51496" w:rsidRPr="00CF5E7E">
        <w:rPr>
          <w:color w:val="000000"/>
          <w:spacing w:val="-4"/>
          <w:sz w:val="28"/>
          <w:szCs w:val="28"/>
          <w:lang w:val="vi-VN"/>
        </w:rPr>
        <w:t xml:space="preserve">) Tham gia xây dựng dự thảo nghị quyết của </w:t>
      </w:r>
      <w:r w:rsidR="00CE5D7D" w:rsidRPr="00CF5E7E">
        <w:rPr>
          <w:color w:val="000000"/>
          <w:spacing w:val="-4"/>
          <w:sz w:val="28"/>
          <w:szCs w:val="28"/>
          <w:lang w:val="vi-VN"/>
        </w:rPr>
        <w:t>Hội đồng nhân dân hoặc kết luận của</w:t>
      </w:r>
      <w:r w:rsidR="00F51496" w:rsidRPr="00CF5E7E">
        <w:rPr>
          <w:color w:val="000000"/>
          <w:spacing w:val="-4"/>
          <w:sz w:val="28"/>
          <w:szCs w:val="28"/>
          <w:lang w:val="vi-VN"/>
        </w:rPr>
        <w:t xml:space="preserve"> </w:t>
      </w:r>
      <w:r w:rsidR="00CE5D7D" w:rsidRPr="00CF5E7E">
        <w:rPr>
          <w:color w:val="000000"/>
          <w:spacing w:val="-4"/>
          <w:sz w:val="28"/>
          <w:szCs w:val="28"/>
          <w:lang w:val="vi-VN"/>
        </w:rPr>
        <w:t>Thường trực Hội đồng nhân dân</w:t>
      </w:r>
      <w:r w:rsidR="00F51496" w:rsidRPr="00CF5E7E">
        <w:rPr>
          <w:color w:val="000000"/>
          <w:spacing w:val="-4"/>
          <w:sz w:val="28"/>
          <w:szCs w:val="28"/>
          <w:lang w:val="vi-VN"/>
        </w:rPr>
        <w:t xml:space="preserve"> về việc giải quyết, trả lời kiến nghị của cử tri.</w:t>
      </w:r>
    </w:p>
    <w:p w14:paraId="21460286" w14:textId="77777777" w:rsidR="00F51496" w:rsidRPr="00CF5E7E" w:rsidRDefault="00F51496" w:rsidP="00CF5E7E">
      <w:pPr>
        <w:widowControl w:val="0"/>
        <w:spacing w:before="60" w:after="60" w:line="264" w:lineRule="auto"/>
        <w:ind w:firstLine="567"/>
        <w:jc w:val="both"/>
        <w:rPr>
          <w:color w:val="000000"/>
          <w:sz w:val="28"/>
          <w:szCs w:val="28"/>
          <w:lang w:val="vi-VN"/>
        </w:rPr>
      </w:pPr>
      <w:r w:rsidRPr="00CF5E7E">
        <w:rPr>
          <w:color w:val="000000"/>
          <w:sz w:val="28"/>
          <w:szCs w:val="28"/>
          <w:lang w:val="vi-VN"/>
        </w:rPr>
        <w:t xml:space="preserve">2. Trong quá trình thực hiện các nhiệm vụ quy định tại khoản 1 Điều này, </w:t>
      </w:r>
      <w:r w:rsidR="00FB4C9D" w:rsidRPr="00CF5E7E">
        <w:rPr>
          <w:color w:val="000000"/>
          <w:sz w:val="28"/>
          <w:szCs w:val="28"/>
          <w:lang w:val="vi-VN"/>
        </w:rPr>
        <w:t>Ban</w:t>
      </w:r>
      <w:r w:rsidR="00A82330" w:rsidRPr="00CF5E7E">
        <w:rPr>
          <w:color w:val="000000"/>
          <w:sz w:val="28"/>
          <w:szCs w:val="28"/>
          <w:lang w:val="vi-VN"/>
        </w:rPr>
        <w:t xml:space="preserve"> </w:t>
      </w:r>
      <w:r w:rsidR="00FB4C9D" w:rsidRPr="00CF5E7E">
        <w:rPr>
          <w:color w:val="000000"/>
          <w:sz w:val="28"/>
          <w:szCs w:val="28"/>
          <w:lang w:val="vi-VN"/>
        </w:rPr>
        <w:t>của Hội đồng nhân dân</w:t>
      </w:r>
      <w:r w:rsidRPr="00CF5E7E">
        <w:rPr>
          <w:color w:val="000000"/>
          <w:sz w:val="28"/>
          <w:szCs w:val="28"/>
          <w:lang w:val="vi-VN"/>
        </w:rPr>
        <w:t xml:space="preserve"> có thể thực hiện các hoạt động sau đây:</w:t>
      </w:r>
    </w:p>
    <w:p w14:paraId="15DB8E4C" w14:textId="77777777" w:rsidR="00F51496" w:rsidRPr="00CF5E7E" w:rsidRDefault="00F51496" w:rsidP="00CF5E7E">
      <w:pPr>
        <w:widowControl w:val="0"/>
        <w:spacing w:before="60" w:after="60" w:line="264" w:lineRule="auto"/>
        <w:ind w:firstLine="567"/>
        <w:jc w:val="both"/>
        <w:rPr>
          <w:color w:val="000000"/>
          <w:spacing w:val="-2"/>
          <w:sz w:val="28"/>
          <w:szCs w:val="28"/>
          <w:lang w:val="vi-VN"/>
        </w:rPr>
      </w:pPr>
      <w:r w:rsidRPr="00CF5E7E">
        <w:rPr>
          <w:color w:val="000000"/>
          <w:spacing w:val="-2"/>
          <w:sz w:val="28"/>
          <w:szCs w:val="28"/>
          <w:lang w:val="vi-VN"/>
        </w:rPr>
        <w:t xml:space="preserve">a) Tổ chức làm việc hoặc có văn bản đề nghị, yêu cầu cơ quan, tổ chức, người có thẩm quyền giải quyết, trả lời kiến nghị của cử tri báo cáo, giải trình, cung cấp thông tin; yêu cầu cơ quan, tổ chức, cá nhân có liên quan cung cấp thông tin; tổ chức xem xét, xác minh về những vấn đề mà </w:t>
      </w:r>
      <w:r w:rsidR="00362CF7" w:rsidRPr="00CF5E7E">
        <w:rPr>
          <w:color w:val="000000"/>
          <w:spacing w:val="-2"/>
          <w:sz w:val="28"/>
          <w:szCs w:val="28"/>
          <w:lang w:val="vi-VN"/>
        </w:rPr>
        <w:t>Ban của Hội đồng nhân dân</w:t>
      </w:r>
      <w:r w:rsidRPr="00CF5E7E">
        <w:rPr>
          <w:color w:val="000000"/>
          <w:spacing w:val="-2"/>
          <w:sz w:val="28"/>
          <w:szCs w:val="28"/>
          <w:lang w:val="vi-VN"/>
        </w:rPr>
        <w:t xml:space="preserve"> quan tâm trong việc giải quyết, trả lời kiến nghị của cử tri thuộc lĩnh vực phụ trách của </w:t>
      </w:r>
      <w:r w:rsidR="00C14F44" w:rsidRPr="00CF5E7E">
        <w:rPr>
          <w:color w:val="000000"/>
          <w:spacing w:val="-2"/>
          <w:sz w:val="28"/>
          <w:szCs w:val="28"/>
          <w:lang w:val="vi-VN"/>
        </w:rPr>
        <w:t>Ban</w:t>
      </w:r>
      <w:r w:rsidRPr="00CF5E7E">
        <w:rPr>
          <w:color w:val="000000"/>
          <w:spacing w:val="-2"/>
          <w:sz w:val="28"/>
          <w:szCs w:val="28"/>
          <w:lang w:val="vi-VN"/>
        </w:rPr>
        <w:t>;</w:t>
      </w:r>
    </w:p>
    <w:p w14:paraId="22EEB541" w14:textId="77777777" w:rsidR="00F51496" w:rsidRPr="00CF5E7E" w:rsidRDefault="00F51496" w:rsidP="00CF5E7E">
      <w:pPr>
        <w:widowControl w:val="0"/>
        <w:spacing w:before="60" w:after="60" w:line="264" w:lineRule="auto"/>
        <w:ind w:firstLine="567"/>
        <w:jc w:val="both"/>
        <w:rPr>
          <w:color w:val="000000"/>
          <w:sz w:val="28"/>
          <w:szCs w:val="28"/>
          <w:lang w:val="vi-VN"/>
        </w:rPr>
      </w:pPr>
      <w:r w:rsidRPr="00CF5E7E">
        <w:rPr>
          <w:color w:val="000000"/>
          <w:sz w:val="28"/>
          <w:szCs w:val="28"/>
          <w:lang w:val="vi-VN"/>
        </w:rPr>
        <w:t xml:space="preserve">b) Cử đại diện tham gia các phiên làm việc, Đoàn công tác do </w:t>
      </w:r>
      <w:r w:rsidR="0002444C" w:rsidRPr="00CF5E7E">
        <w:rPr>
          <w:color w:val="000000"/>
          <w:sz w:val="28"/>
          <w:szCs w:val="28"/>
          <w:lang w:val="vi-VN"/>
        </w:rPr>
        <w:t xml:space="preserve">Ban của Hội đồng nhân dân được </w:t>
      </w:r>
      <w:r w:rsidR="00A82330" w:rsidRPr="00CF5E7E">
        <w:rPr>
          <w:color w:val="000000"/>
          <w:sz w:val="28"/>
          <w:szCs w:val="28"/>
          <w:lang w:val="vi-VN"/>
        </w:rPr>
        <w:t xml:space="preserve">phân công chủ trì giúp </w:t>
      </w:r>
      <w:r w:rsidR="0002444C" w:rsidRPr="00CF5E7E">
        <w:rPr>
          <w:color w:val="000000"/>
          <w:sz w:val="28"/>
          <w:szCs w:val="28"/>
          <w:lang w:val="vi-VN"/>
        </w:rPr>
        <w:t>Thường trực Hội đồng nhân dân</w:t>
      </w:r>
      <w:r w:rsidR="00C94C4A" w:rsidRPr="00CF5E7E">
        <w:rPr>
          <w:color w:val="000000"/>
          <w:sz w:val="28"/>
          <w:szCs w:val="28"/>
          <w:lang w:val="vi-VN"/>
        </w:rPr>
        <w:t xml:space="preserve"> </w:t>
      </w:r>
      <w:r w:rsidRPr="00CF5E7E">
        <w:rPr>
          <w:color w:val="000000"/>
          <w:sz w:val="28"/>
          <w:szCs w:val="28"/>
          <w:lang w:val="vi-VN"/>
        </w:rPr>
        <w:t>để khảo sát, thu thập thông tin phục vụ hoạt động giám sát;</w:t>
      </w:r>
    </w:p>
    <w:p w14:paraId="743CA815" w14:textId="76BFB095" w:rsidR="004F52DA" w:rsidRPr="00CF5E7E" w:rsidRDefault="00C94C4A" w:rsidP="00CF5E7E">
      <w:pPr>
        <w:widowControl w:val="0"/>
        <w:spacing w:before="60" w:after="60" w:line="264" w:lineRule="auto"/>
        <w:ind w:firstLine="567"/>
        <w:jc w:val="both"/>
        <w:rPr>
          <w:color w:val="000000"/>
          <w:sz w:val="28"/>
          <w:szCs w:val="28"/>
          <w:lang w:val="vi-VN"/>
        </w:rPr>
      </w:pPr>
      <w:r w:rsidRPr="00CF5E7E">
        <w:rPr>
          <w:color w:val="000000"/>
          <w:sz w:val="28"/>
          <w:szCs w:val="28"/>
          <w:lang w:val="vi-VN"/>
        </w:rPr>
        <w:t>c</w:t>
      </w:r>
      <w:r w:rsidR="00F51496" w:rsidRPr="00CF5E7E">
        <w:rPr>
          <w:color w:val="000000"/>
          <w:sz w:val="28"/>
          <w:szCs w:val="28"/>
          <w:lang w:val="vi-VN"/>
        </w:rPr>
        <w:t>) Mời chuyên gia tư vấn</w:t>
      </w:r>
      <w:r w:rsidR="00482A44" w:rsidRPr="00CF5E7E">
        <w:rPr>
          <w:color w:val="000000"/>
          <w:sz w:val="28"/>
          <w:szCs w:val="28"/>
        </w:rPr>
        <w:t>;</w:t>
      </w:r>
      <w:r w:rsidR="00F51496" w:rsidRPr="00CF5E7E">
        <w:rPr>
          <w:color w:val="000000"/>
          <w:sz w:val="28"/>
          <w:szCs w:val="28"/>
          <w:lang w:val="vi-VN"/>
        </w:rPr>
        <w:t xml:space="preserve"> tiếp xúc, trao đổi với cơ quan, tổ chức, cá nhân có liên quan. </w:t>
      </w:r>
    </w:p>
    <w:p w14:paraId="7E68C73A" w14:textId="77777777" w:rsidR="00F51496" w:rsidRPr="00CF5E7E" w:rsidRDefault="00F51496" w:rsidP="00CF5E7E">
      <w:pPr>
        <w:widowControl w:val="0"/>
        <w:spacing w:before="60" w:after="60" w:line="264" w:lineRule="auto"/>
        <w:ind w:firstLine="567"/>
        <w:jc w:val="both"/>
        <w:rPr>
          <w:b/>
          <w:bCs/>
          <w:color w:val="000000"/>
          <w:sz w:val="28"/>
          <w:szCs w:val="28"/>
          <w:lang w:val="vi-VN"/>
        </w:rPr>
      </w:pPr>
      <w:r w:rsidRPr="00CF5E7E">
        <w:rPr>
          <w:b/>
          <w:bCs/>
          <w:color w:val="000000"/>
          <w:sz w:val="28"/>
          <w:szCs w:val="28"/>
          <w:lang w:val="vi-VN"/>
        </w:rPr>
        <w:t xml:space="preserve">Điều </w:t>
      </w:r>
      <w:r w:rsidR="00EF4B1B" w:rsidRPr="00CF5E7E">
        <w:rPr>
          <w:b/>
          <w:bCs/>
          <w:color w:val="000000"/>
          <w:sz w:val="28"/>
          <w:szCs w:val="28"/>
        </w:rPr>
        <w:t>5</w:t>
      </w:r>
      <w:r w:rsidR="00AF2FAD" w:rsidRPr="00CF5E7E">
        <w:rPr>
          <w:b/>
          <w:bCs/>
          <w:color w:val="000000"/>
          <w:sz w:val="28"/>
          <w:szCs w:val="28"/>
        </w:rPr>
        <w:t>4</w:t>
      </w:r>
      <w:r w:rsidRPr="00CF5E7E">
        <w:rPr>
          <w:b/>
          <w:bCs/>
          <w:color w:val="000000"/>
          <w:sz w:val="28"/>
          <w:szCs w:val="28"/>
          <w:lang w:val="vi-VN"/>
        </w:rPr>
        <w:t xml:space="preserve">. Trách nhiệm của </w:t>
      </w:r>
      <w:r w:rsidR="00857079" w:rsidRPr="00CF5E7E">
        <w:rPr>
          <w:b/>
          <w:bCs/>
          <w:color w:val="000000"/>
          <w:sz w:val="28"/>
          <w:szCs w:val="28"/>
          <w:lang w:val="vi-VN"/>
        </w:rPr>
        <w:t>Tổ đại biểu Hội đồng nhân dân</w:t>
      </w:r>
      <w:r w:rsidRPr="00CF5E7E">
        <w:rPr>
          <w:b/>
          <w:bCs/>
          <w:color w:val="000000"/>
          <w:sz w:val="28"/>
          <w:szCs w:val="28"/>
          <w:lang w:val="vi-VN"/>
        </w:rPr>
        <w:t xml:space="preserve"> </w:t>
      </w:r>
      <w:r w:rsidR="00F35E2B" w:rsidRPr="00CF5E7E">
        <w:rPr>
          <w:b/>
          <w:bCs/>
          <w:iCs/>
          <w:color w:val="000000"/>
          <w:sz w:val="28"/>
          <w:szCs w:val="28"/>
        </w:rPr>
        <w:t xml:space="preserve">được phân công </w:t>
      </w:r>
      <w:r w:rsidR="00A552C3" w:rsidRPr="00CF5E7E">
        <w:rPr>
          <w:b/>
          <w:bCs/>
          <w:iCs/>
          <w:color w:val="000000"/>
          <w:sz w:val="28"/>
          <w:szCs w:val="28"/>
          <w:lang w:val="vi-VN"/>
        </w:rPr>
        <w:t>giúp</w:t>
      </w:r>
      <w:r w:rsidR="00A552C3" w:rsidRPr="00CF5E7E">
        <w:rPr>
          <w:b/>
          <w:bCs/>
          <w:i/>
          <w:iCs/>
          <w:color w:val="000000"/>
          <w:sz w:val="28"/>
          <w:szCs w:val="28"/>
          <w:lang w:val="vi-VN"/>
        </w:rPr>
        <w:t xml:space="preserve"> </w:t>
      </w:r>
      <w:r w:rsidR="00A552C3" w:rsidRPr="00CF5E7E">
        <w:rPr>
          <w:b/>
          <w:bCs/>
          <w:color w:val="000000"/>
          <w:sz w:val="28"/>
          <w:szCs w:val="28"/>
          <w:lang w:val="vi-VN"/>
        </w:rPr>
        <w:t>Thường trực Hội đồng nhân dân</w:t>
      </w:r>
      <w:r w:rsidRPr="00CF5E7E">
        <w:rPr>
          <w:b/>
          <w:bCs/>
          <w:color w:val="000000"/>
          <w:sz w:val="28"/>
          <w:szCs w:val="28"/>
          <w:lang w:val="vi-VN"/>
        </w:rPr>
        <w:t xml:space="preserve"> giám sát việc giải quyết, trả lời kiến nghị của cử tri  </w:t>
      </w:r>
    </w:p>
    <w:p w14:paraId="14AFF322" w14:textId="77777777" w:rsidR="00F51496" w:rsidRPr="00CF5E7E" w:rsidRDefault="00F65975" w:rsidP="00CF5E7E">
      <w:pPr>
        <w:widowControl w:val="0"/>
        <w:spacing w:before="60" w:after="60" w:line="264" w:lineRule="auto"/>
        <w:ind w:firstLine="567"/>
        <w:jc w:val="both"/>
        <w:rPr>
          <w:color w:val="000000"/>
          <w:sz w:val="28"/>
          <w:szCs w:val="28"/>
          <w:lang w:val="vi-VN"/>
        </w:rPr>
      </w:pPr>
      <w:r w:rsidRPr="00CF5E7E">
        <w:rPr>
          <w:color w:val="000000"/>
          <w:sz w:val="28"/>
          <w:szCs w:val="28"/>
          <w:lang w:val="vi-VN"/>
        </w:rPr>
        <w:t xml:space="preserve">1. </w:t>
      </w:r>
      <w:r w:rsidR="0014223C" w:rsidRPr="00CF5E7E">
        <w:rPr>
          <w:color w:val="000000"/>
          <w:sz w:val="28"/>
          <w:szCs w:val="28"/>
          <w:lang w:val="vi-VN"/>
        </w:rPr>
        <w:t>Tổ đại biểu Hội đồng nhân dân</w:t>
      </w:r>
      <w:r w:rsidR="00F51496" w:rsidRPr="00CF5E7E">
        <w:rPr>
          <w:color w:val="000000"/>
          <w:sz w:val="28"/>
          <w:szCs w:val="28"/>
          <w:lang w:val="vi-VN"/>
        </w:rPr>
        <w:t xml:space="preserve"> có trách nhiệm giúp </w:t>
      </w:r>
      <w:r w:rsidR="005B336F" w:rsidRPr="00CF5E7E">
        <w:rPr>
          <w:color w:val="000000"/>
          <w:sz w:val="28"/>
          <w:szCs w:val="28"/>
          <w:lang w:val="vi-VN"/>
        </w:rPr>
        <w:t>Thường trực Hội đồng nhân dân</w:t>
      </w:r>
      <w:r w:rsidR="00F51496" w:rsidRPr="00CF5E7E">
        <w:rPr>
          <w:color w:val="000000"/>
          <w:sz w:val="28"/>
          <w:szCs w:val="28"/>
          <w:lang w:val="vi-VN"/>
        </w:rPr>
        <w:t xml:space="preserve"> giám sát việc giải quyết, trả lời kiến nghị của cử tri thông qua việc thực hiện các nhiệm vụ sau đây:</w:t>
      </w:r>
    </w:p>
    <w:p w14:paraId="3D0F2AF4" w14:textId="77777777" w:rsidR="00F51496" w:rsidRPr="00CF5E7E" w:rsidRDefault="00F65975" w:rsidP="00CF5E7E">
      <w:pPr>
        <w:widowControl w:val="0"/>
        <w:spacing w:before="60" w:after="60" w:line="264" w:lineRule="auto"/>
        <w:ind w:firstLine="567"/>
        <w:jc w:val="both"/>
        <w:rPr>
          <w:color w:val="000000"/>
          <w:spacing w:val="-2"/>
          <w:sz w:val="28"/>
          <w:szCs w:val="28"/>
          <w:lang w:val="vi-VN"/>
        </w:rPr>
      </w:pPr>
      <w:r w:rsidRPr="00CF5E7E">
        <w:rPr>
          <w:color w:val="000000"/>
          <w:sz w:val="28"/>
          <w:szCs w:val="28"/>
          <w:lang w:val="vi-VN"/>
        </w:rPr>
        <w:t>a)</w:t>
      </w:r>
      <w:r w:rsidR="00F51496" w:rsidRPr="00CF5E7E">
        <w:rPr>
          <w:color w:val="000000"/>
          <w:sz w:val="28"/>
          <w:szCs w:val="28"/>
          <w:lang w:val="vi-VN"/>
        </w:rPr>
        <w:t xml:space="preserve"> Tổ chức tiếp nhận, tổng hợp ý kiến, kiến nghị của cử tri nhận được thông qua hoạt động tiếp xúc cử tri của đại biểu </w:t>
      </w:r>
      <w:r w:rsidR="00A31CF7" w:rsidRPr="00CF5E7E">
        <w:rPr>
          <w:color w:val="000000"/>
          <w:sz w:val="28"/>
          <w:szCs w:val="28"/>
          <w:lang w:val="vi-VN"/>
        </w:rPr>
        <w:t xml:space="preserve">Hội đồng nhân dân </w:t>
      </w:r>
      <w:r w:rsidR="00F51496" w:rsidRPr="00CF5E7E">
        <w:rPr>
          <w:color w:val="000000"/>
          <w:sz w:val="28"/>
          <w:szCs w:val="28"/>
          <w:lang w:val="vi-VN"/>
        </w:rPr>
        <w:t xml:space="preserve">và gửi đến </w:t>
      </w:r>
      <w:r w:rsidR="009937F2" w:rsidRPr="00CF5E7E">
        <w:rPr>
          <w:color w:val="000000"/>
          <w:sz w:val="28"/>
          <w:szCs w:val="28"/>
          <w:lang w:val="vi-VN"/>
        </w:rPr>
        <w:t>Thường trực Hội đồng nhân dân</w:t>
      </w:r>
      <w:r w:rsidR="00E965EB" w:rsidRPr="00CF5E7E">
        <w:rPr>
          <w:i/>
          <w:iCs/>
          <w:color w:val="000000"/>
          <w:sz w:val="28"/>
          <w:szCs w:val="28"/>
        </w:rPr>
        <w:t xml:space="preserve"> </w:t>
      </w:r>
      <w:r w:rsidR="00E965EB" w:rsidRPr="00CF5E7E">
        <w:rPr>
          <w:bCs/>
          <w:iCs/>
          <w:color w:val="000000"/>
          <w:spacing w:val="-2"/>
          <w:sz w:val="28"/>
          <w:szCs w:val="28"/>
        </w:rPr>
        <w:t>theo quy định tại</w:t>
      </w:r>
      <w:r w:rsidR="00E965EB" w:rsidRPr="00CF5E7E">
        <w:rPr>
          <w:bCs/>
          <w:color w:val="000000"/>
          <w:spacing w:val="-2"/>
          <w:sz w:val="28"/>
          <w:szCs w:val="28"/>
        </w:rPr>
        <w:t xml:space="preserve"> </w:t>
      </w:r>
      <w:r w:rsidR="00E965EB" w:rsidRPr="00CF5E7E">
        <w:rPr>
          <w:bCs/>
          <w:iCs/>
          <w:color w:val="000000"/>
          <w:spacing w:val="-2"/>
          <w:sz w:val="28"/>
          <w:szCs w:val="28"/>
        </w:rPr>
        <w:t>nghị quyết liên tịch quy định chi tiết việc tiếp xúc cử tri của đại biểu Quốc hội và đại biểu Hội đồng nhân dân các cấp</w:t>
      </w:r>
      <w:r w:rsidR="00F51496" w:rsidRPr="00CF5E7E">
        <w:rPr>
          <w:bCs/>
          <w:color w:val="000000"/>
          <w:spacing w:val="-2"/>
          <w:sz w:val="28"/>
          <w:szCs w:val="28"/>
          <w:lang w:val="vi-VN"/>
        </w:rPr>
        <w:t>;</w:t>
      </w:r>
      <w:r w:rsidR="00F51496" w:rsidRPr="00CF5E7E">
        <w:rPr>
          <w:color w:val="000000"/>
          <w:spacing w:val="-2"/>
          <w:sz w:val="28"/>
          <w:szCs w:val="28"/>
          <w:lang w:val="vi-VN"/>
        </w:rPr>
        <w:t xml:space="preserve">  </w:t>
      </w:r>
    </w:p>
    <w:p w14:paraId="09EFB70C" w14:textId="77777777" w:rsidR="00F51496" w:rsidRPr="00CF5E7E" w:rsidRDefault="00F65975" w:rsidP="00CF5E7E">
      <w:pPr>
        <w:widowControl w:val="0"/>
        <w:spacing w:before="60" w:after="60" w:line="264" w:lineRule="auto"/>
        <w:ind w:firstLine="567"/>
        <w:jc w:val="both"/>
        <w:rPr>
          <w:color w:val="000000"/>
          <w:sz w:val="28"/>
          <w:szCs w:val="28"/>
          <w:lang w:val="vi-VN"/>
        </w:rPr>
      </w:pPr>
      <w:r w:rsidRPr="00CF5E7E">
        <w:rPr>
          <w:color w:val="000000"/>
          <w:sz w:val="28"/>
          <w:szCs w:val="28"/>
          <w:lang w:val="vi-VN"/>
        </w:rPr>
        <w:t>b)</w:t>
      </w:r>
      <w:r w:rsidR="00F51496" w:rsidRPr="00CF5E7E">
        <w:rPr>
          <w:color w:val="000000"/>
          <w:sz w:val="28"/>
          <w:szCs w:val="28"/>
          <w:lang w:val="vi-VN"/>
        </w:rPr>
        <w:t xml:space="preserve"> Tổ chức xem xét, đánh giá kết quả giải quyết, trả lời của cơ quan, tổ chức, người có thẩm quyền </w:t>
      </w:r>
      <w:bookmarkStart w:id="27" w:name="_Hlk211010442"/>
      <w:r w:rsidR="000117EE" w:rsidRPr="00CF5E7E">
        <w:rPr>
          <w:color w:val="000000"/>
          <w:sz w:val="28"/>
          <w:szCs w:val="28"/>
          <w:lang w:val="vi-VN"/>
        </w:rPr>
        <w:t xml:space="preserve">theo yêu cầu của </w:t>
      </w:r>
      <w:bookmarkEnd w:id="27"/>
      <w:r w:rsidR="008D2865" w:rsidRPr="00CF5E7E">
        <w:rPr>
          <w:color w:val="000000"/>
          <w:sz w:val="28"/>
          <w:szCs w:val="28"/>
          <w:lang w:val="vi-VN"/>
        </w:rPr>
        <w:t>Thường trực Hội đồng nhân dân</w:t>
      </w:r>
      <w:r w:rsidR="00F51496" w:rsidRPr="00CF5E7E">
        <w:rPr>
          <w:color w:val="000000"/>
          <w:sz w:val="28"/>
          <w:szCs w:val="28"/>
          <w:lang w:val="vi-VN"/>
        </w:rPr>
        <w:t>.</w:t>
      </w:r>
    </w:p>
    <w:p w14:paraId="607C57FB" w14:textId="77777777" w:rsidR="00150D4D" w:rsidRDefault="00150D4D" w:rsidP="00CF5E7E">
      <w:pPr>
        <w:widowControl w:val="0"/>
        <w:spacing w:before="120" w:after="120" w:line="264" w:lineRule="auto"/>
        <w:ind w:firstLine="567"/>
        <w:jc w:val="both"/>
        <w:rPr>
          <w:color w:val="000000"/>
          <w:sz w:val="28"/>
          <w:szCs w:val="28"/>
          <w:lang w:val="vi-VN"/>
        </w:rPr>
      </w:pPr>
    </w:p>
    <w:p w14:paraId="4C4E0A1F" w14:textId="29709E79" w:rsidR="00F65975" w:rsidRPr="00CF5E7E" w:rsidRDefault="00F65975" w:rsidP="00CF5E7E">
      <w:pPr>
        <w:widowControl w:val="0"/>
        <w:spacing w:before="120" w:after="120" w:line="264" w:lineRule="auto"/>
        <w:ind w:firstLine="567"/>
        <w:jc w:val="both"/>
        <w:rPr>
          <w:color w:val="000000"/>
          <w:sz w:val="28"/>
          <w:szCs w:val="28"/>
          <w:lang w:val="vi-VN"/>
        </w:rPr>
      </w:pPr>
      <w:r w:rsidRPr="00CF5E7E">
        <w:rPr>
          <w:color w:val="000000"/>
          <w:sz w:val="28"/>
          <w:szCs w:val="28"/>
          <w:lang w:val="vi-VN"/>
        </w:rPr>
        <w:lastRenderedPageBreak/>
        <w:t>2. Trong quá trình thực hiện nhiệm vụ quy định tại khoản 1 Điều này, Tổ đại biểu Hội đồng nhân dân có thể thực hiện các hoạt động sau đây:</w:t>
      </w:r>
    </w:p>
    <w:p w14:paraId="68E71B08" w14:textId="1BF39E44" w:rsidR="00D427C5" w:rsidRPr="00CF5E7E" w:rsidRDefault="00D427C5" w:rsidP="00CF5E7E">
      <w:pPr>
        <w:widowControl w:val="0"/>
        <w:spacing w:before="120" w:after="120" w:line="264" w:lineRule="auto"/>
        <w:ind w:firstLine="567"/>
        <w:jc w:val="both"/>
        <w:rPr>
          <w:color w:val="000000"/>
          <w:sz w:val="28"/>
          <w:szCs w:val="28"/>
          <w:lang w:val="vi-VN"/>
        </w:rPr>
      </w:pPr>
      <w:r w:rsidRPr="00CF5E7E">
        <w:rPr>
          <w:color w:val="000000"/>
          <w:sz w:val="28"/>
          <w:szCs w:val="28"/>
          <w:lang w:val="vi-VN"/>
        </w:rPr>
        <w:t>a) Tổ chức làm việc hoặc có văn bản đề nghị, yêu cầu cơ quan, tổ chức, người có thẩm quyền giải quyết, trả lời kiến nghị của cử tri báo cáo, giải trình, cung cấp thông tin; yêu cầu cơ quan, tổ chức, cá nhân có liên quan cung cấp thông tin; tổ chức xem xét, xác minh về những vấn đề mà Tổ đại biểu Hội đồng nhân dân quan tâm trong việc giải quyết, trả lời kiến nghị của cử tri;</w:t>
      </w:r>
    </w:p>
    <w:p w14:paraId="0504DE99" w14:textId="77777777" w:rsidR="00D427C5" w:rsidRPr="00CF5E7E" w:rsidRDefault="00D427C5" w:rsidP="00CF5E7E">
      <w:pPr>
        <w:widowControl w:val="0"/>
        <w:spacing w:before="120" w:after="120" w:line="264" w:lineRule="auto"/>
        <w:ind w:firstLine="567"/>
        <w:jc w:val="both"/>
        <w:rPr>
          <w:color w:val="000000"/>
          <w:spacing w:val="-12"/>
          <w:sz w:val="28"/>
          <w:szCs w:val="28"/>
          <w:lang w:val="vi-VN"/>
        </w:rPr>
      </w:pPr>
      <w:r w:rsidRPr="00CF5E7E">
        <w:rPr>
          <w:color w:val="000000"/>
          <w:spacing w:val="-12"/>
          <w:sz w:val="28"/>
          <w:szCs w:val="28"/>
          <w:lang w:val="vi-VN"/>
        </w:rPr>
        <w:t>b) Mời chuyên gia tư vấn</w:t>
      </w:r>
      <w:r w:rsidRPr="00CF5E7E">
        <w:rPr>
          <w:color w:val="000000"/>
          <w:spacing w:val="-12"/>
          <w:sz w:val="28"/>
          <w:szCs w:val="28"/>
        </w:rPr>
        <w:t>;</w:t>
      </w:r>
      <w:r w:rsidRPr="00CF5E7E">
        <w:rPr>
          <w:color w:val="000000"/>
          <w:spacing w:val="-12"/>
          <w:sz w:val="28"/>
          <w:szCs w:val="28"/>
          <w:lang w:val="vi-VN"/>
        </w:rPr>
        <w:t xml:space="preserve"> tiếp xúc, trao đổi với cơ quan, tổ chức, cá nhân có liên quan. </w:t>
      </w:r>
    </w:p>
    <w:p w14:paraId="66D42F49" w14:textId="7E517C79" w:rsidR="004F52DA" w:rsidRPr="00CF5E7E" w:rsidRDefault="00D427C5" w:rsidP="00CF5E7E">
      <w:pPr>
        <w:widowControl w:val="0"/>
        <w:spacing w:before="120" w:after="120" w:line="264" w:lineRule="auto"/>
        <w:ind w:firstLine="567"/>
        <w:jc w:val="both"/>
        <w:rPr>
          <w:iCs/>
          <w:color w:val="000000"/>
          <w:sz w:val="28"/>
          <w:szCs w:val="28"/>
          <w:lang w:val="vi-VN"/>
        </w:rPr>
      </w:pPr>
      <w:r w:rsidRPr="00CF5E7E">
        <w:rPr>
          <w:bCs/>
          <w:iCs/>
          <w:color w:val="000000"/>
          <w:sz w:val="28"/>
          <w:szCs w:val="28"/>
        </w:rPr>
        <w:t xml:space="preserve">3. </w:t>
      </w:r>
      <w:r w:rsidRPr="00CF5E7E">
        <w:rPr>
          <w:bCs/>
          <w:iCs/>
          <w:color w:val="000000"/>
          <w:sz w:val="28"/>
          <w:szCs w:val="28"/>
          <w:lang w:val="vi-VN"/>
        </w:rPr>
        <w:t xml:space="preserve">Thường trực Hội đồng nhân dân, cơ quan giúp việc của Hội đồng nhân dân có trách nhiệm </w:t>
      </w:r>
      <w:r w:rsidRPr="00CF5E7E">
        <w:rPr>
          <w:iCs/>
          <w:color w:val="000000"/>
          <w:sz w:val="28"/>
          <w:szCs w:val="28"/>
        </w:rPr>
        <w:t>đảm bảo các điều kiện</w:t>
      </w:r>
      <w:r w:rsidRPr="00CF5E7E">
        <w:rPr>
          <w:bCs/>
          <w:iCs/>
          <w:color w:val="000000"/>
          <w:sz w:val="28"/>
          <w:szCs w:val="28"/>
        </w:rPr>
        <w:t xml:space="preserve"> và </w:t>
      </w:r>
      <w:r w:rsidRPr="00CF5E7E">
        <w:rPr>
          <w:bCs/>
          <w:iCs/>
          <w:color w:val="000000"/>
          <w:sz w:val="28"/>
          <w:szCs w:val="28"/>
          <w:lang w:val="vi-VN"/>
        </w:rPr>
        <w:t xml:space="preserve">tổ chức phục vụ hoạt động giám sát của Tổ đại biểu Hội đồng nhân dân.  </w:t>
      </w:r>
    </w:p>
    <w:p w14:paraId="69D5D0AF" w14:textId="2B90F17C" w:rsidR="00D427C5" w:rsidRPr="00CF5E7E" w:rsidRDefault="00D427C5" w:rsidP="00CF5E7E">
      <w:pPr>
        <w:widowControl w:val="0"/>
        <w:spacing w:before="120" w:after="120" w:line="264" w:lineRule="auto"/>
        <w:ind w:firstLine="567"/>
        <w:jc w:val="both"/>
        <w:rPr>
          <w:b/>
          <w:bCs/>
          <w:color w:val="000000"/>
          <w:sz w:val="28"/>
          <w:szCs w:val="28"/>
          <w:lang w:val="vi-VN"/>
        </w:rPr>
      </w:pPr>
      <w:r w:rsidRPr="00CF5E7E">
        <w:rPr>
          <w:b/>
          <w:bCs/>
          <w:color w:val="000000"/>
          <w:sz w:val="28"/>
          <w:szCs w:val="28"/>
          <w:lang w:val="vi-VN"/>
        </w:rPr>
        <w:t xml:space="preserve">Điều </w:t>
      </w:r>
      <w:r w:rsidRPr="00CF5E7E">
        <w:rPr>
          <w:b/>
          <w:bCs/>
          <w:color w:val="000000"/>
          <w:sz w:val="28"/>
          <w:szCs w:val="28"/>
        </w:rPr>
        <w:t>55</w:t>
      </w:r>
      <w:r w:rsidRPr="00CF5E7E">
        <w:rPr>
          <w:b/>
          <w:bCs/>
          <w:color w:val="000000"/>
          <w:sz w:val="28"/>
          <w:szCs w:val="28"/>
          <w:lang w:val="vi-VN"/>
        </w:rPr>
        <w:t xml:space="preserve">. Trách nhiệm của đại biểu Hội đồng nhân dân giám sát việc giải quyết, trả lời kiến nghị của cử tri  </w:t>
      </w:r>
    </w:p>
    <w:p w14:paraId="4AB3A609" w14:textId="77777777" w:rsidR="00D427C5" w:rsidRPr="00CF5E7E" w:rsidRDefault="00D427C5" w:rsidP="00CF5E7E">
      <w:pPr>
        <w:widowControl w:val="0"/>
        <w:spacing w:before="120" w:after="120" w:line="264" w:lineRule="auto"/>
        <w:ind w:firstLine="567"/>
        <w:jc w:val="both"/>
        <w:rPr>
          <w:color w:val="000000"/>
          <w:spacing w:val="-4"/>
          <w:sz w:val="28"/>
          <w:szCs w:val="28"/>
          <w:lang w:val="vi-VN"/>
        </w:rPr>
      </w:pPr>
      <w:r w:rsidRPr="00CF5E7E">
        <w:rPr>
          <w:color w:val="000000"/>
          <w:spacing w:val="-4"/>
          <w:sz w:val="28"/>
          <w:szCs w:val="28"/>
          <w:lang w:val="vi-VN"/>
        </w:rPr>
        <w:t>1. Đại biểu Hội đồng nhân dân có trách nhiệm giám sát việc giải quyết, trả lời kiến nghị của cử tri thông qua việc thực hiện các nhiệm vụ sau đây:</w:t>
      </w:r>
    </w:p>
    <w:p w14:paraId="68F586A7" w14:textId="70A30F4A" w:rsidR="00D427C5" w:rsidRPr="00CF5E7E" w:rsidRDefault="00D427C5" w:rsidP="00CF5E7E">
      <w:pPr>
        <w:spacing w:before="120" w:after="120" w:line="264" w:lineRule="auto"/>
        <w:ind w:firstLine="567"/>
        <w:jc w:val="both"/>
        <w:rPr>
          <w:b/>
          <w:bCs/>
          <w:i/>
          <w:iCs/>
          <w:sz w:val="28"/>
          <w:szCs w:val="28"/>
        </w:rPr>
      </w:pPr>
      <w:r w:rsidRPr="00CF5E7E">
        <w:rPr>
          <w:color w:val="000000"/>
          <w:sz w:val="28"/>
          <w:szCs w:val="28"/>
          <w:lang w:val="vi-VN"/>
        </w:rPr>
        <w:t xml:space="preserve">a) Xem xét, đánh giá kết quả giải quyết, trả lời kiến nghị của cử tri của cơ quan, tổ chức, </w:t>
      </w:r>
      <w:r w:rsidRPr="00CF5E7E">
        <w:rPr>
          <w:color w:val="000000"/>
          <w:sz w:val="28"/>
          <w:szCs w:val="28"/>
        </w:rPr>
        <w:t xml:space="preserve">cá nhân </w:t>
      </w:r>
      <w:r w:rsidRPr="00CF5E7E">
        <w:rPr>
          <w:color w:val="000000"/>
          <w:sz w:val="28"/>
          <w:szCs w:val="28"/>
          <w:lang w:val="vi-VN"/>
        </w:rPr>
        <w:t>có thẩm quyền đối với kiến nghị mà đại biểu Hội đồng nhân dân nhận được qua hoạt động tiếp xúc cử tri</w:t>
      </w:r>
      <w:r w:rsidR="001C4CC1" w:rsidRPr="00CF5E7E">
        <w:rPr>
          <w:color w:val="000000"/>
          <w:sz w:val="28"/>
          <w:szCs w:val="28"/>
        </w:rPr>
        <w:t xml:space="preserve"> </w:t>
      </w:r>
      <w:r w:rsidR="001C4CC1" w:rsidRPr="00CF5E7E">
        <w:rPr>
          <w:bCs/>
          <w:iCs/>
          <w:color w:val="000000"/>
          <w:sz w:val="28"/>
          <w:szCs w:val="28"/>
        </w:rPr>
        <w:t xml:space="preserve">và </w:t>
      </w:r>
      <w:r w:rsidR="00396884" w:rsidRPr="00CF5E7E">
        <w:rPr>
          <w:bCs/>
          <w:iCs/>
          <w:sz w:val="28"/>
          <w:szCs w:val="28"/>
        </w:rPr>
        <w:t>có trách nhiệm gửi kết quả xem xét, đánh giá</w:t>
      </w:r>
      <w:r w:rsidR="00B115C9" w:rsidRPr="00CF5E7E">
        <w:rPr>
          <w:bCs/>
          <w:iCs/>
          <w:sz w:val="28"/>
          <w:szCs w:val="28"/>
        </w:rPr>
        <w:t xml:space="preserve"> </w:t>
      </w:r>
      <w:r w:rsidR="00396884" w:rsidRPr="00CF5E7E">
        <w:rPr>
          <w:bCs/>
          <w:iCs/>
          <w:sz w:val="28"/>
          <w:szCs w:val="28"/>
        </w:rPr>
        <w:t xml:space="preserve">của mình </w:t>
      </w:r>
      <w:r w:rsidR="00692723" w:rsidRPr="00CF5E7E">
        <w:rPr>
          <w:bCs/>
          <w:iCs/>
          <w:sz w:val="28"/>
          <w:szCs w:val="28"/>
        </w:rPr>
        <w:t>đến</w:t>
      </w:r>
      <w:r w:rsidR="00396884" w:rsidRPr="00CF5E7E">
        <w:rPr>
          <w:bCs/>
          <w:iCs/>
          <w:sz w:val="28"/>
          <w:szCs w:val="28"/>
        </w:rPr>
        <w:t xml:space="preserve"> Thường trực Hội đồng nhân dân qua Tổ đại biểu Hội đồng nhân dân để tổng hợp và phối hợp giám sát.</w:t>
      </w:r>
      <w:r w:rsidR="00396884" w:rsidRPr="00CF5E7E">
        <w:rPr>
          <w:b/>
          <w:bCs/>
          <w:i/>
          <w:iCs/>
          <w:sz w:val="28"/>
          <w:szCs w:val="28"/>
        </w:rPr>
        <w:t xml:space="preserve"> </w:t>
      </w:r>
    </w:p>
    <w:p w14:paraId="2E3B9746" w14:textId="77777777" w:rsidR="00D427C5" w:rsidRPr="00CF5E7E" w:rsidRDefault="00D427C5" w:rsidP="00CF5E7E">
      <w:pPr>
        <w:widowControl w:val="0"/>
        <w:spacing w:before="120" w:after="120" w:line="264" w:lineRule="auto"/>
        <w:ind w:firstLine="567"/>
        <w:jc w:val="both"/>
        <w:rPr>
          <w:color w:val="000000"/>
          <w:sz w:val="28"/>
          <w:szCs w:val="28"/>
          <w:lang w:val="vi-VN"/>
        </w:rPr>
      </w:pPr>
      <w:r w:rsidRPr="00CF5E7E">
        <w:rPr>
          <w:color w:val="000000"/>
          <w:sz w:val="28"/>
          <w:szCs w:val="28"/>
          <w:lang w:val="vi-VN"/>
        </w:rPr>
        <w:t>b) Tham gia các hoạt động giám sát việc giải quyết, trả lời kiến nghị của cử tri của Tổ đại biểu Hội đồng nhân dân mà mình là thành viên; tham gia hoạt động giám sát của Ban của Hội đồng nhân dân khi có yêu cầu.</w:t>
      </w:r>
    </w:p>
    <w:p w14:paraId="3F2733C5" w14:textId="3E116F73" w:rsidR="00D427C5" w:rsidRPr="00CF5E7E" w:rsidRDefault="00D427C5" w:rsidP="00CF5E7E">
      <w:pPr>
        <w:widowControl w:val="0"/>
        <w:spacing w:before="120" w:after="120" w:line="264" w:lineRule="auto"/>
        <w:ind w:firstLine="567"/>
        <w:jc w:val="both"/>
        <w:rPr>
          <w:color w:val="000000"/>
          <w:sz w:val="28"/>
          <w:szCs w:val="28"/>
          <w:lang w:val="vi-VN"/>
        </w:rPr>
      </w:pPr>
      <w:r w:rsidRPr="00CF5E7E">
        <w:rPr>
          <w:color w:val="000000"/>
          <w:sz w:val="28"/>
          <w:szCs w:val="28"/>
          <w:lang w:val="vi-VN"/>
        </w:rPr>
        <w:t xml:space="preserve">2. Trong quá trình thực hiện nhiệm vụ quy định tại </w:t>
      </w:r>
      <w:r w:rsidR="00BB2EF2" w:rsidRPr="00CF5E7E">
        <w:rPr>
          <w:bCs/>
          <w:iCs/>
          <w:color w:val="000000"/>
          <w:sz w:val="28"/>
          <w:szCs w:val="28"/>
        </w:rPr>
        <w:t>điểm a</w:t>
      </w:r>
      <w:r w:rsidR="00BB2EF2" w:rsidRPr="00CF5E7E">
        <w:rPr>
          <w:color w:val="000000"/>
          <w:sz w:val="28"/>
          <w:szCs w:val="28"/>
        </w:rPr>
        <w:t xml:space="preserve"> </w:t>
      </w:r>
      <w:r w:rsidRPr="00CF5E7E">
        <w:rPr>
          <w:color w:val="000000"/>
          <w:sz w:val="28"/>
          <w:szCs w:val="28"/>
          <w:lang w:val="vi-VN"/>
        </w:rPr>
        <w:t>khoản 1 Điều này, đại biểu Hội đồng nhân dân có thể thực hiện các hoạt động sau đây:</w:t>
      </w:r>
    </w:p>
    <w:p w14:paraId="5DF9D026" w14:textId="4AAAC276" w:rsidR="00D427C5" w:rsidRPr="00CF5E7E" w:rsidRDefault="00D427C5" w:rsidP="00CF5E7E">
      <w:pPr>
        <w:widowControl w:val="0"/>
        <w:spacing w:before="120" w:after="120" w:line="264" w:lineRule="auto"/>
        <w:ind w:firstLine="567"/>
        <w:jc w:val="both"/>
        <w:rPr>
          <w:color w:val="000000"/>
          <w:sz w:val="28"/>
          <w:szCs w:val="28"/>
          <w:lang w:val="vi-VN"/>
        </w:rPr>
      </w:pPr>
      <w:r w:rsidRPr="00CF5E7E">
        <w:rPr>
          <w:color w:val="000000"/>
          <w:sz w:val="28"/>
          <w:szCs w:val="28"/>
          <w:lang w:val="vi-VN"/>
        </w:rPr>
        <w:t xml:space="preserve">a) </w:t>
      </w:r>
      <w:r w:rsidR="00565FB2" w:rsidRPr="00CF5E7E">
        <w:rPr>
          <w:color w:val="000000"/>
          <w:sz w:val="28"/>
          <w:szCs w:val="28"/>
        </w:rPr>
        <w:t>Đ</w:t>
      </w:r>
      <w:r w:rsidRPr="00CF5E7E">
        <w:rPr>
          <w:color w:val="000000"/>
          <w:sz w:val="28"/>
          <w:szCs w:val="28"/>
          <w:lang w:val="vi-VN"/>
        </w:rPr>
        <w:t>ề nghị cơ quan, tổ chức, người có thẩm quyền giải quyết, trả lời kiến nghị của cử tri báo cáo, giải trình, cung cấp thông tin;</w:t>
      </w:r>
    </w:p>
    <w:p w14:paraId="627400CF" w14:textId="4C931F67" w:rsidR="00A90075" w:rsidRPr="00CF5E7E" w:rsidRDefault="00D427C5" w:rsidP="00CF5E7E">
      <w:pPr>
        <w:widowControl w:val="0"/>
        <w:spacing w:before="120" w:after="120" w:line="264" w:lineRule="auto"/>
        <w:ind w:firstLine="567"/>
        <w:jc w:val="both"/>
        <w:rPr>
          <w:color w:val="000000"/>
          <w:spacing w:val="-6"/>
          <w:sz w:val="28"/>
          <w:szCs w:val="28"/>
          <w:lang w:val="vi-VN"/>
        </w:rPr>
      </w:pPr>
      <w:r w:rsidRPr="00CF5E7E">
        <w:rPr>
          <w:color w:val="000000"/>
          <w:spacing w:val="-6"/>
          <w:sz w:val="28"/>
          <w:szCs w:val="28"/>
          <w:lang w:val="vi-VN"/>
        </w:rPr>
        <w:t xml:space="preserve">b) </w:t>
      </w:r>
      <w:r w:rsidR="00565FB2" w:rsidRPr="00CF5E7E">
        <w:rPr>
          <w:color w:val="000000"/>
          <w:spacing w:val="-6"/>
          <w:sz w:val="28"/>
          <w:szCs w:val="28"/>
        </w:rPr>
        <w:t>Đ</w:t>
      </w:r>
      <w:r w:rsidRPr="00CF5E7E">
        <w:rPr>
          <w:color w:val="000000"/>
          <w:spacing w:val="-6"/>
          <w:sz w:val="28"/>
          <w:szCs w:val="28"/>
          <w:lang w:val="vi-VN"/>
        </w:rPr>
        <w:t xml:space="preserve">ề nghị cơ quan, tổ chức, cá nhân có liên quan cung cấp thông tin; </w:t>
      </w:r>
    </w:p>
    <w:p w14:paraId="6F9F239E" w14:textId="1F7E5B5E" w:rsidR="00A90075" w:rsidRPr="00CF5E7E" w:rsidRDefault="00A90075" w:rsidP="00CF5E7E">
      <w:pPr>
        <w:widowControl w:val="0"/>
        <w:spacing w:before="120" w:after="120" w:line="264" w:lineRule="auto"/>
        <w:ind w:firstLine="567"/>
        <w:jc w:val="both"/>
        <w:rPr>
          <w:b/>
          <w:bCs/>
          <w:i/>
          <w:iCs/>
          <w:color w:val="000000"/>
          <w:sz w:val="28"/>
          <w:szCs w:val="28"/>
          <w:lang w:val="vi-VN"/>
        </w:rPr>
      </w:pPr>
      <w:r w:rsidRPr="00CF5E7E">
        <w:rPr>
          <w:color w:val="000000"/>
          <w:spacing w:val="-6"/>
          <w:sz w:val="28"/>
          <w:szCs w:val="28"/>
        </w:rPr>
        <w:t xml:space="preserve">c) </w:t>
      </w:r>
      <w:r w:rsidRPr="00CF5E7E">
        <w:rPr>
          <w:bCs/>
          <w:iCs/>
          <w:color w:val="000000"/>
          <w:spacing w:val="-6"/>
          <w:sz w:val="28"/>
          <w:szCs w:val="28"/>
        </w:rPr>
        <w:t xml:space="preserve">Khi cần thiết, xem xét, xác minh, mời chuyên gia tư vấn về vấn đề mà </w:t>
      </w:r>
      <w:r w:rsidRPr="00CF5E7E">
        <w:rPr>
          <w:bCs/>
          <w:iCs/>
          <w:color w:val="000000"/>
          <w:spacing w:val="-6"/>
          <w:sz w:val="28"/>
          <w:szCs w:val="28"/>
          <w:lang w:val="vi-VN"/>
        </w:rPr>
        <w:t>đại biểu Hội đồng nhân dân quan tâm;</w:t>
      </w:r>
      <w:r w:rsidRPr="00CF5E7E">
        <w:rPr>
          <w:bCs/>
          <w:iCs/>
          <w:color w:val="000000"/>
          <w:spacing w:val="-6"/>
          <w:sz w:val="28"/>
          <w:szCs w:val="28"/>
        </w:rPr>
        <w:t xml:space="preserve"> </w:t>
      </w:r>
      <w:r w:rsidRPr="00CF5E7E">
        <w:rPr>
          <w:bCs/>
          <w:iCs/>
          <w:color w:val="000000"/>
          <w:sz w:val="28"/>
          <w:szCs w:val="28"/>
          <w:lang w:val="vi-VN"/>
        </w:rPr>
        <w:t>tiếp xúc, trao đổi với cơ quan, tổ chức, cá nhân có liên quan.</w:t>
      </w:r>
      <w:r w:rsidRPr="00CF5E7E">
        <w:rPr>
          <w:b/>
          <w:bCs/>
          <w:i/>
          <w:iCs/>
          <w:color w:val="000000"/>
          <w:sz w:val="28"/>
          <w:szCs w:val="28"/>
          <w:lang w:val="vi-VN"/>
        </w:rPr>
        <w:t xml:space="preserve"> </w:t>
      </w:r>
    </w:p>
    <w:p w14:paraId="29A17B71" w14:textId="50C54634" w:rsidR="000560DA" w:rsidRPr="00CF5E7E" w:rsidRDefault="000560DA" w:rsidP="00CF5E7E">
      <w:pPr>
        <w:spacing w:before="120" w:after="120" w:line="264" w:lineRule="auto"/>
        <w:ind w:firstLine="567"/>
        <w:jc w:val="both"/>
        <w:rPr>
          <w:bCs/>
          <w:iCs/>
          <w:sz w:val="28"/>
          <w:szCs w:val="28"/>
        </w:rPr>
      </w:pPr>
      <w:r w:rsidRPr="00CF5E7E">
        <w:rPr>
          <w:color w:val="000000"/>
          <w:sz w:val="28"/>
          <w:szCs w:val="28"/>
        </w:rPr>
        <w:t xml:space="preserve">3. </w:t>
      </w:r>
      <w:r w:rsidRPr="00CF5E7E">
        <w:rPr>
          <w:bCs/>
          <w:iCs/>
          <w:sz w:val="28"/>
          <w:szCs w:val="28"/>
        </w:rPr>
        <w:t>Đại biểu Hội đồng nhân dân chịu trách nhiệm về việc xem xét, đánh giá</w:t>
      </w:r>
      <w:r w:rsidR="002F1D72" w:rsidRPr="00CF5E7E">
        <w:rPr>
          <w:bCs/>
          <w:iCs/>
          <w:sz w:val="28"/>
          <w:szCs w:val="28"/>
        </w:rPr>
        <w:t xml:space="preserve"> việc </w:t>
      </w:r>
      <w:r w:rsidR="002F1D72" w:rsidRPr="00CF5E7E">
        <w:rPr>
          <w:bCs/>
          <w:iCs/>
          <w:color w:val="000000"/>
          <w:sz w:val="28"/>
          <w:szCs w:val="28"/>
          <w:lang w:val="vi-VN"/>
        </w:rPr>
        <w:t xml:space="preserve">giải quyết, trả lời kiến nghị </w:t>
      </w:r>
      <w:r w:rsidR="001C2312">
        <w:rPr>
          <w:bCs/>
          <w:iCs/>
          <w:color w:val="000000"/>
          <w:sz w:val="28"/>
          <w:szCs w:val="28"/>
          <w:lang w:val="en-US"/>
        </w:rPr>
        <w:t xml:space="preserve">của </w:t>
      </w:r>
      <w:r w:rsidR="002F1D72" w:rsidRPr="00CF5E7E">
        <w:rPr>
          <w:bCs/>
          <w:iCs/>
          <w:color w:val="000000"/>
          <w:sz w:val="28"/>
          <w:szCs w:val="28"/>
          <w:lang w:val="vi-VN"/>
        </w:rPr>
        <w:t xml:space="preserve">cử tri của cơ quan, tổ chức, </w:t>
      </w:r>
      <w:r w:rsidR="002F1D72" w:rsidRPr="00CF5E7E">
        <w:rPr>
          <w:bCs/>
          <w:iCs/>
          <w:color w:val="000000"/>
          <w:sz w:val="28"/>
          <w:szCs w:val="28"/>
        </w:rPr>
        <w:t xml:space="preserve">cá nhân </w:t>
      </w:r>
      <w:r w:rsidR="002F1D72" w:rsidRPr="00CF5E7E">
        <w:rPr>
          <w:bCs/>
          <w:iCs/>
          <w:color w:val="000000"/>
          <w:sz w:val="28"/>
          <w:szCs w:val="28"/>
          <w:lang w:val="vi-VN"/>
        </w:rPr>
        <w:t>có thẩm quyền</w:t>
      </w:r>
      <w:r w:rsidR="0045065D" w:rsidRPr="00CF5E7E">
        <w:rPr>
          <w:bCs/>
          <w:iCs/>
          <w:sz w:val="28"/>
          <w:szCs w:val="28"/>
        </w:rPr>
        <w:t xml:space="preserve"> và </w:t>
      </w:r>
      <w:r w:rsidR="002F1D72" w:rsidRPr="00CF5E7E">
        <w:rPr>
          <w:bCs/>
          <w:iCs/>
          <w:sz w:val="28"/>
          <w:szCs w:val="28"/>
        </w:rPr>
        <w:t xml:space="preserve">nội dung </w:t>
      </w:r>
      <w:r w:rsidR="0045065D" w:rsidRPr="00CF5E7E">
        <w:rPr>
          <w:bCs/>
          <w:iCs/>
          <w:sz w:val="28"/>
          <w:szCs w:val="28"/>
        </w:rPr>
        <w:t>kết luận, kiến nghị</w:t>
      </w:r>
      <w:r w:rsidRPr="00CF5E7E">
        <w:rPr>
          <w:bCs/>
          <w:iCs/>
          <w:sz w:val="28"/>
          <w:szCs w:val="28"/>
        </w:rPr>
        <w:t xml:space="preserve"> của mình</w:t>
      </w:r>
      <w:r w:rsidR="00BB4513" w:rsidRPr="00CF5E7E">
        <w:rPr>
          <w:bCs/>
          <w:iCs/>
          <w:sz w:val="28"/>
          <w:szCs w:val="28"/>
        </w:rPr>
        <w:t>.</w:t>
      </w:r>
      <w:r w:rsidR="002F1D72" w:rsidRPr="00CF5E7E">
        <w:rPr>
          <w:bCs/>
          <w:iCs/>
          <w:sz w:val="28"/>
          <w:szCs w:val="28"/>
        </w:rPr>
        <w:t xml:space="preserve"> </w:t>
      </w:r>
    </w:p>
    <w:p w14:paraId="431146FA" w14:textId="691AD2C4" w:rsidR="003F2B17" w:rsidRPr="00CF5E7E" w:rsidRDefault="003F2B17" w:rsidP="00CF5E7E">
      <w:pPr>
        <w:widowControl w:val="0"/>
        <w:spacing w:before="60" w:after="60" w:line="264" w:lineRule="auto"/>
        <w:ind w:firstLine="567"/>
        <w:jc w:val="both"/>
        <w:rPr>
          <w:bCs/>
          <w:iCs/>
          <w:sz w:val="28"/>
          <w:szCs w:val="28"/>
        </w:rPr>
      </w:pPr>
    </w:p>
    <w:p w14:paraId="45148A63" w14:textId="32E648FA" w:rsidR="000560DA" w:rsidRDefault="000560DA" w:rsidP="00CF5E7E">
      <w:pPr>
        <w:widowControl w:val="0"/>
        <w:spacing w:before="60" w:after="60" w:line="264" w:lineRule="auto"/>
        <w:ind w:firstLine="567"/>
        <w:jc w:val="both"/>
        <w:rPr>
          <w:color w:val="000000"/>
          <w:sz w:val="28"/>
          <w:szCs w:val="28"/>
          <w:lang w:val="vi-VN"/>
        </w:rPr>
      </w:pPr>
    </w:p>
    <w:p w14:paraId="5C3EEF69" w14:textId="77777777" w:rsidR="000B20C3" w:rsidRPr="00CF5E7E" w:rsidRDefault="000B20C3" w:rsidP="00CF5E7E">
      <w:pPr>
        <w:pStyle w:val="Header"/>
        <w:widowControl w:val="0"/>
        <w:spacing w:before="60" w:after="60" w:line="264" w:lineRule="auto"/>
        <w:jc w:val="center"/>
        <w:rPr>
          <w:b/>
          <w:bCs/>
          <w:color w:val="000000"/>
          <w:sz w:val="28"/>
          <w:szCs w:val="28"/>
          <w:lang w:val="vi-VN" w:eastAsia="en-US"/>
        </w:rPr>
      </w:pPr>
      <w:r w:rsidRPr="00CF5E7E">
        <w:rPr>
          <w:b/>
          <w:bCs/>
          <w:color w:val="000000"/>
          <w:sz w:val="28"/>
          <w:szCs w:val="28"/>
          <w:lang w:val="vi-VN" w:eastAsia="en-US"/>
        </w:rPr>
        <w:lastRenderedPageBreak/>
        <w:t>Mục 6</w:t>
      </w:r>
    </w:p>
    <w:p w14:paraId="75736502" w14:textId="08DCB526" w:rsidR="00C13FAD" w:rsidRPr="00CF5E7E" w:rsidRDefault="000B20C3" w:rsidP="00CF5E7E">
      <w:pPr>
        <w:widowControl w:val="0"/>
        <w:shd w:val="clear" w:color="auto" w:fill="FFFFFF"/>
        <w:spacing w:before="60" w:after="60" w:line="264" w:lineRule="auto"/>
        <w:jc w:val="center"/>
        <w:rPr>
          <w:b/>
          <w:bCs/>
          <w:color w:val="000000"/>
          <w:sz w:val="28"/>
          <w:szCs w:val="28"/>
          <w:lang w:val="vi-VN" w:eastAsia="en-US"/>
        </w:rPr>
      </w:pPr>
      <w:r w:rsidRPr="00CF5E7E">
        <w:rPr>
          <w:b/>
          <w:bCs/>
          <w:color w:val="000000"/>
          <w:spacing w:val="-8"/>
          <w:sz w:val="28"/>
          <w:szCs w:val="28"/>
          <w:lang w:val="vi-VN" w:eastAsia="en-US"/>
        </w:rPr>
        <w:t>XEM XÉT VIỆC THỰC HIỆN NGHỊ QUYẾT CỦA HỘI ĐỒNG NHÂN</w:t>
      </w:r>
      <w:r w:rsidRPr="00CF5E7E">
        <w:rPr>
          <w:b/>
          <w:bCs/>
          <w:color w:val="000000"/>
          <w:sz w:val="28"/>
          <w:szCs w:val="28"/>
          <w:lang w:val="vi-VN" w:eastAsia="en-US"/>
        </w:rPr>
        <w:t xml:space="preserve"> DÂN </w:t>
      </w:r>
      <w:r w:rsidRPr="00CF5E7E">
        <w:rPr>
          <w:b/>
          <w:bCs/>
          <w:color w:val="000000"/>
          <w:spacing w:val="6"/>
          <w:sz w:val="28"/>
          <w:szCs w:val="28"/>
          <w:lang w:val="vi-VN" w:eastAsia="en-US"/>
        </w:rPr>
        <w:t>VỀ GIÁM SÁT</w:t>
      </w:r>
      <w:r w:rsidR="00E60756" w:rsidRPr="00CF5E7E">
        <w:rPr>
          <w:b/>
          <w:bCs/>
          <w:color w:val="000000"/>
          <w:spacing w:val="6"/>
          <w:sz w:val="28"/>
          <w:szCs w:val="28"/>
          <w:lang w:eastAsia="en-US"/>
        </w:rPr>
        <w:t xml:space="preserve">, </w:t>
      </w:r>
      <w:r w:rsidR="00C13FAD" w:rsidRPr="00CF5E7E">
        <w:rPr>
          <w:b/>
          <w:bCs/>
          <w:color w:val="000000"/>
          <w:spacing w:val="6"/>
          <w:sz w:val="28"/>
          <w:szCs w:val="28"/>
          <w:lang w:val="vi-VN" w:eastAsia="en-US"/>
        </w:rPr>
        <w:t>BÁO CÁO VỀ KIẾN NGHỊ GIÁM SÁT CỦA THƯỜNG</w:t>
      </w:r>
      <w:r w:rsidR="00C13FAD" w:rsidRPr="00CF5E7E">
        <w:rPr>
          <w:b/>
          <w:bCs/>
          <w:color w:val="000000"/>
          <w:sz w:val="28"/>
          <w:szCs w:val="28"/>
          <w:lang w:val="vi-VN" w:eastAsia="en-US"/>
        </w:rPr>
        <w:t xml:space="preserve"> </w:t>
      </w:r>
      <w:r w:rsidR="00C13FAD" w:rsidRPr="00CF5E7E">
        <w:rPr>
          <w:b/>
          <w:bCs/>
          <w:color w:val="000000"/>
          <w:spacing w:val="4"/>
          <w:sz w:val="28"/>
          <w:szCs w:val="28"/>
          <w:lang w:val="vi-VN" w:eastAsia="en-US"/>
        </w:rPr>
        <w:t>TRỰC HỘI ĐỒNG NHÂN DÂN, BAN CỦA HỘI ĐỒNG NHÂN DÂN, ĐẠI</w:t>
      </w:r>
      <w:r w:rsidR="00C13FAD" w:rsidRPr="00CF5E7E">
        <w:rPr>
          <w:b/>
          <w:bCs/>
          <w:color w:val="000000"/>
          <w:sz w:val="28"/>
          <w:szCs w:val="28"/>
          <w:lang w:val="vi-VN" w:eastAsia="en-US"/>
        </w:rPr>
        <w:t xml:space="preserve"> BIỂU HỘI ĐỒNG NHÂN DÂN </w:t>
      </w:r>
    </w:p>
    <w:p w14:paraId="161E1B7E" w14:textId="77777777" w:rsidR="003F2B17" w:rsidRPr="00CF5E7E" w:rsidRDefault="003F2B17" w:rsidP="00CF5E7E">
      <w:pPr>
        <w:widowControl w:val="0"/>
        <w:shd w:val="clear" w:color="auto" w:fill="FFFFFF"/>
        <w:spacing w:before="60" w:after="60" w:line="264" w:lineRule="auto"/>
        <w:jc w:val="center"/>
        <w:rPr>
          <w:b/>
          <w:bCs/>
          <w:color w:val="000000"/>
          <w:sz w:val="20"/>
          <w:szCs w:val="28"/>
          <w:lang w:val="vi-VN" w:eastAsia="en-US"/>
        </w:rPr>
      </w:pPr>
    </w:p>
    <w:p w14:paraId="66F70412" w14:textId="77777777" w:rsidR="000B20C3" w:rsidRPr="00CF5E7E" w:rsidRDefault="000B20C3" w:rsidP="00CF5E7E">
      <w:pPr>
        <w:pStyle w:val="1dieu-noidung"/>
        <w:widowControl w:val="0"/>
        <w:tabs>
          <w:tab w:val="num" w:pos="1560"/>
        </w:tabs>
        <w:spacing w:before="60" w:after="60" w:line="264" w:lineRule="auto"/>
        <w:rPr>
          <w:iCs/>
          <w:color w:val="000000"/>
        </w:rPr>
      </w:pPr>
      <w:r w:rsidRPr="00CF5E7E">
        <w:rPr>
          <w:rStyle w:val="Heading1Char"/>
          <w:rFonts w:ascii="Times New Roman" w:eastAsia="Calibri" w:hAnsi="Times New Roman"/>
          <w:iCs/>
          <w:color w:val="000000"/>
          <w:sz w:val="28"/>
          <w:szCs w:val="28"/>
        </w:rPr>
        <w:t xml:space="preserve">Điều </w:t>
      </w:r>
      <w:r w:rsidR="00EF4B1B" w:rsidRPr="00CF5E7E">
        <w:rPr>
          <w:rStyle w:val="Heading1Char"/>
          <w:rFonts w:ascii="Times New Roman" w:eastAsia="Calibri" w:hAnsi="Times New Roman"/>
          <w:iCs/>
          <w:color w:val="000000"/>
          <w:sz w:val="28"/>
          <w:szCs w:val="28"/>
          <w:lang w:val="en-GB"/>
        </w:rPr>
        <w:t>5</w:t>
      </w:r>
      <w:r w:rsidR="00AF2FAD" w:rsidRPr="00CF5E7E">
        <w:rPr>
          <w:rStyle w:val="Heading1Char"/>
          <w:rFonts w:ascii="Times New Roman" w:eastAsia="Calibri" w:hAnsi="Times New Roman"/>
          <w:iCs/>
          <w:color w:val="000000"/>
          <w:sz w:val="28"/>
          <w:szCs w:val="28"/>
          <w:lang w:val="en-GB"/>
        </w:rPr>
        <w:t>6</w:t>
      </w:r>
      <w:r w:rsidRPr="00CF5E7E">
        <w:rPr>
          <w:rStyle w:val="Heading1Char"/>
          <w:rFonts w:ascii="Times New Roman" w:eastAsia="Calibri" w:hAnsi="Times New Roman"/>
          <w:iCs/>
          <w:color w:val="000000"/>
          <w:sz w:val="28"/>
          <w:szCs w:val="28"/>
        </w:rPr>
        <w:t xml:space="preserve">. </w:t>
      </w:r>
      <w:r w:rsidRPr="00CF5E7E">
        <w:rPr>
          <w:rStyle w:val="Heading1Char"/>
          <w:rFonts w:ascii="Times New Roman" w:eastAsia="Calibri" w:hAnsi="Times New Roman"/>
          <w:iCs/>
          <w:color w:val="000000"/>
          <w:sz w:val="28"/>
          <w:szCs w:val="28"/>
          <w:lang w:val="vi-VN"/>
        </w:rPr>
        <w:t>Chế độ báo cáo</w:t>
      </w:r>
      <w:r w:rsidRPr="00CF5E7E">
        <w:rPr>
          <w:rStyle w:val="Heading1Char"/>
          <w:rFonts w:ascii="Times New Roman" w:eastAsia="Calibri" w:hAnsi="Times New Roman"/>
          <w:iCs/>
          <w:color w:val="000000"/>
          <w:sz w:val="28"/>
          <w:szCs w:val="28"/>
        </w:rPr>
        <w:t xml:space="preserve"> việc thực hiện nghị quyết của </w:t>
      </w:r>
      <w:r w:rsidRPr="00CF5E7E">
        <w:rPr>
          <w:rStyle w:val="Heading1Char"/>
          <w:rFonts w:ascii="Times New Roman" w:eastAsia="Calibri" w:hAnsi="Times New Roman"/>
          <w:iCs/>
          <w:color w:val="000000"/>
          <w:sz w:val="28"/>
          <w:szCs w:val="28"/>
          <w:lang w:val="vi-VN"/>
        </w:rPr>
        <w:t>Hội đồng nhân dân</w:t>
      </w:r>
      <w:r w:rsidRPr="00CF5E7E">
        <w:rPr>
          <w:iCs/>
          <w:color w:val="000000"/>
        </w:rPr>
        <w:t xml:space="preserve"> </w:t>
      </w:r>
      <w:r w:rsidRPr="00CF5E7E">
        <w:rPr>
          <w:b/>
          <w:bCs/>
          <w:iCs/>
          <w:color w:val="000000"/>
        </w:rPr>
        <w:t>về giám sát</w:t>
      </w:r>
      <w:r w:rsidRPr="00CF5E7E">
        <w:rPr>
          <w:iCs/>
          <w:color w:val="000000"/>
        </w:rPr>
        <w:t xml:space="preserve">  </w:t>
      </w:r>
    </w:p>
    <w:p w14:paraId="2D641A9B" w14:textId="7257EECC" w:rsidR="000B20C3" w:rsidRPr="00CF5E7E" w:rsidRDefault="000B20C3" w:rsidP="00CF5E7E">
      <w:pPr>
        <w:widowControl w:val="0"/>
        <w:shd w:val="clear" w:color="auto" w:fill="FFFFFF"/>
        <w:spacing w:before="60" w:after="60" w:line="264" w:lineRule="auto"/>
        <w:ind w:firstLine="567"/>
        <w:jc w:val="both"/>
        <w:rPr>
          <w:bCs/>
          <w:color w:val="000000"/>
          <w:sz w:val="28"/>
          <w:szCs w:val="28"/>
        </w:rPr>
      </w:pPr>
      <w:r w:rsidRPr="00CF5E7E">
        <w:rPr>
          <w:bCs/>
          <w:color w:val="000000"/>
          <w:sz w:val="28"/>
          <w:szCs w:val="28"/>
        </w:rPr>
        <w:t>1. Căn cứ tình hình thực</w:t>
      </w:r>
      <w:r w:rsidR="001F05AA" w:rsidRPr="00CF5E7E">
        <w:rPr>
          <w:bCs/>
          <w:color w:val="000000"/>
          <w:sz w:val="28"/>
          <w:szCs w:val="28"/>
        </w:rPr>
        <w:t xml:space="preserve"> tế</w:t>
      </w:r>
      <w:r w:rsidRPr="00CF5E7E">
        <w:rPr>
          <w:bCs/>
          <w:color w:val="000000"/>
          <w:sz w:val="28"/>
          <w:szCs w:val="28"/>
        </w:rPr>
        <w:t xml:space="preserve">, Hội đồng nhân dân quyết định xem xét việc thực hiện nghị quyết của Hội đồng nhân dân về giám sát. </w:t>
      </w:r>
    </w:p>
    <w:p w14:paraId="745D6DA5" w14:textId="77777777" w:rsidR="000B20C3" w:rsidRPr="00CF5E7E" w:rsidRDefault="000B20C3" w:rsidP="00CF5E7E">
      <w:pPr>
        <w:widowControl w:val="0"/>
        <w:shd w:val="clear" w:color="auto" w:fill="FFFFFF"/>
        <w:spacing w:before="60" w:after="60" w:line="264" w:lineRule="auto"/>
        <w:ind w:firstLine="567"/>
        <w:jc w:val="both"/>
        <w:rPr>
          <w:bCs/>
          <w:color w:val="000000"/>
          <w:sz w:val="28"/>
          <w:szCs w:val="28"/>
          <w:lang w:val="nl-NL"/>
        </w:rPr>
      </w:pPr>
      <w:r w:rsidRPr="00CF5E7E">
        <w:rPr>
          <w:bCs/>
          <w:color w:val="000000"/>
          <w:sz w:val="28"/>
          <w:szCs w:val="28"/>
          <w:lang w:val="nl-NL"/>
        </w:rPr>
        <w:t xml:space="preserve">Thường trực </w:t>
      </w:r>
      <w:r w:rsidRPr="00CF5E7E">
        <w:rPr>
          <w:bCs/>
          <w:color w:val="000000"/>
          <w:sz w:val="28"/>
          <w:szCs w:val="28"/>
        </w:rPr>
        <w:t>Hội đồng nhân dân cấp tỉnh</w:t>
      </w:r>
      <w:r w:rsidRPr="00CF5E7E">
        <w:rPr>
          <w:bCs/>
          <w:color w:val="000000"/>
          <w:sz w:val="28"/>
          <w:szCs w:val="28"/>
          <w:lang w:val="nl-NL"/>
        </w:rPr>
        <w:t xml:space="preserve"> ban hành kế hoạch, đề cương báo cáo việc thực hiện nghị quyết của </w:t>
      </w:r>
      <w:r w:rsidRPr="00CF5E7E">
        <w:rPr>
          <w:bCs/>
          <w:color w:val="000000"/>
          <w:sz w:val="28"/>
          <w:szCs w:val="28"/>
        </w:rPr>
        <w:t>Hội đồng nhân dân cấp tỉnh</w:t>
      </w:r>
      <w:r w:rsidRPr="00CF5E7E">
        <w:rPr>
          <w:bCs/>
          <w:color w:val="000000"/>
          <w:sz w:val="28"/>
          <w:szCs w:val="28"/>
          <w:lang w:val="nl-NL"/>
        </w:rPr>
        <w:t xml:space="preserve"> về giám sát gửi đến Ủy ban nhân dâ</w:t>
      </w:r>
      <w:r w:rsidR="008A666E" w:rsidRPr="00CF5E7E">
        <w:rPr>
          <w:bCs/>
          <w:color w:val="000000"/>
          <w:sz w:val="28"/>
          <w:szCs w:val="28"/>
          <w:lang w:val="nl-NL"/>
        </w:rPr>
        <w:t xml:space="preserve">n, </w:t>
      </w:r>
      <w:r w:rsidR="009C0674" w:rsidRPr="00CF5E7E">
        <w:rPr>
          <w:bCs/>
          <w:color w:val="000000"/>
          <w:sz w:val="28"/>
          <w:szCs w:val="28"/>
          <w:lang w:val="nl-NL"/>
        </w:rPr>
        <w:t xml:space="preserve">Chủ tịch Ủy ban nhân dân, thành viên khác của Ủy ban nhân dân cấp tỉnh, </w:t>
      </w:r>
      <w:r w:rsidRPr="00CF5E7E">
        <w:rPr>
          <w:bCs/>
          <w:color w:val="000000"/>
          <w:sz w:val="28"/>
          <w:szCs w:val="28"/>
          <w:lang w:val="nl-NL"/>
        </w:rPr>
        <w:t>Tòa án nhân dân, Viện kiểm sát nhân dân</w:t>
      </w:r>
      <w:r w:rsidR="00E14057" w:rsidRPr="00CF5E7E">
        <w:rPr>
          <w:bCs/>
          <w:color w:val="000000"/>
          <w:sz w:val="28"/>
          <w:szCs w:val="28"/>
          <w:lang w:val="nl-NL"/>
        </w:rPr>
        <w:t>, cơ quan thi hành án dân sự</w:t>
      </w:r>
      <w:r w:rsidRPr="00CF5E7E">
        <w:rPr>
          <w:bCs/>
          <w:color w:val="000000"/>
          <w:sz w:val="28"/>
          <w:szCs w:val="28"/>
          <w:lang w:val="nl-NL"/>
        </w:rPr>
        <w:t xml:space="preserve">, Ban của </w:t>
      </w:r>
      <w:r w:rsidRPr="00CF5E7E">
        <w:rPr>
          <w:bCs/>
          <w:color w:val="000000"/>
          <w:sz w:val="28"/>
          <w:szCs w:val="28"/>
        </w:rPr>
        <w:t>Hội đồng nhân dân cấp tỉnh</w:t>
      </w:r>
      <w:r w:rsidRPr="00CF5E7E">
        <w:rPr>
          <w:bCs/>
          <w:color w:val="000000"/>
          <w:sz w:val="28"/>
          <w:szCs w:val="28"/>
          <w:lang w:val="nl-NL"/>
        </w:rPr>
        <w:t xml:space="preserve">, </w:t>
      </w:r>
      <w:r w:rsidR="00DC1EC2" w:rsidRPr="00CF5E7E">
        <w:rPr>
          <w:bCs/>
          <w:color w:val="000000"/>
          <w:sz w:val="28"/>
          <w:szCs w:val="28"/>
          <w:lang w:val="nl-NL"/>
        </w:rPr>
        <w:t xml:space="preserve">Ủy ban nhân dân </w:t>
      </w:r>
      <w:r w:rsidR="00DC1EC2" w:rsidRPr="00CF5E7E">
        <w:rPr>
          <w:bCs/>
          <w:color w:val="000000"/>
          <w:sz w:val="28"/>
          <w:szCs w:val="28"/>
        </w:rPr>
        <w:t>đặc khu nơi không tổ chức cấp chính quyền địa phương,</w:t>
      </w:r>
      <w:r w:rsidR="00DC1EC2" w:rsidRPr="00CF5E7E">
        <w:rPr>
          <w:bCs/>
          <w:color w:val="000000"/>
          <w:sz w:val="28"/>
          <w:szCs w:val="28"/>
          <w:lang w:val="nl-NL"/>
        </w:rPr>
        <w:t xml:space="preserve"> </w:t>
      </w:r>
      <w:r w:rsidRPr="00CF5E7E">
        <w:rPr>
          <w:bCs/>
          <w:color w:val="000000"/>
          <w:sz w:val="28"/>
          <w:szCs w:val="28"/>
        </w:rPr>
        <w:t xml:space="preserve">Tòa án nhân dân, Viện kiểm sát nhân dân khu vực, </w:t>
      </w:r>
      <w:r w:rsidRPr="00CF5E7E">
        <w:rPr>
          <w:bCs/>
          <w:color w:val="000000"/>
          <w:sz w:val="28"/>
          <w:szCs w:val="28"/>
          <w:lang w:val="nl-NL"/>
        </w:rPr>
        <w:t>cơ quan, tổ chức, cá nhân</w:t>
      </w:r>
      <w:r w:rsidR="00A611E5" w:rsidRPr="00CF5E7E">
        <w:rPr>
          <w:bCs/>
          <w:color w:val="000000"/>
          <w:sz w:val="28"/>
          <w:szCs w:val="28"/>
          <w:lang w:val="nl-NL"/>
        </w:rPr>
        <w:t xml:space="preserve"> khác</w:t>
      </w:r>
      <w:r w:rsidRPr="00CF5E7E">
        <w:rPr>
          <w:bCs/>
          <w:color w:val="000000"/>
          <w:sz w:val="28"/>
          <w:szCs w:val="28"/>
          <w:lang w:val="nl-NL"/>
        </w:rPr>
        <w:t xml:space="preserve"> để thực hiện.</w:t>
      </w:r>
    </w:p>
    <w:p w14:paraId="3F443BC4" w14:textId="77777777" w:rsidR="000B20C3" w:rsidRPr="00CF5E7E" w:rsidRDefault="000B20C3" w:rsidP="00CF5E7E">
      <w:pPr>
        <w:widowControl w:val="0"/>
        <w:shd w:val="clear" w:color="auto" w:fill="FFFFFF"/>
        <w:spacing w:before="60" w:after="60" w:line="264" w:lineRule="auto"/>
        <w:ind w:firstLine="567"/>
        <w:jc w:val="both"/>
        <w:rPr>
          <w:bCs/>
          <w:color w:val="000000"/>
          <w:spacing w:val="-8"/>
          <w:sz w:val="28"/>
          <w:szCs w:val="28"/>
          <w:lang w:val="nl-NL"/>
        </w:rPr>
      </w:pPr>
      <w:r w:rsidRPr="00CF5E7E">
        <w:rPr>
          <w:bCs/>
          <w:color w:val="000000"/>
          <w:spacing w:val="-8"/>
          <w:sz w:val="28"/>
          <w:szCs w:val="28"/>
          <w:lang w:val="nl-NL"/>
        </w:rPr>
        <w:t xml:space="preserve">Thường trực Hội đồng nhân dân cấp xã ban hành kế hoạch, đề cương báo cáo việc thực hiện nghị quyết của Hội đồng nhân dân cấp xã về giám sát gửi đến Ủy ban nhân dân, Ban của Hội đồng nhân dân cấp xã, cơ quan, tổ chức, cá nhân </w:t>
      </w:r>
      <w:r w:rsidR="00A611E5" w:rsidRPr="00CF5E7E">
        <w:rPr>
          <w:bCs/>
          <w:color w:val="000000"/>
          <w:spacing w:val="-8"/>
          <w:sz w:val="28"/>
          <w:szCs w:val="28"/>
          <w:lang w:val="nl-NL"/>
        </w:rPr>
        <w:t xml:space="preserve">khác </w:t>
      </w:r>
      <w:r w:rsidRPr="00CF5E7E">
        <w:rPr>
          <w:bCs/>
          <w:color w:val="000000"/>
          <w:spacing w:val="-8"/>
          <w:sz w:val="28"/>
          <w:szCs w:val="28"/>
          <w:lang w:val="nl-NL"/>
        </w:rPr>
        <w:t>để thực hiện.</w:t>
      </w:r>
    </w:p>
    <w:p w14:paraId="37B5AC8A" w14:textId="56241AA5" w:rsidR="000B20C3" w:rsidRPr="00CF5E7E" w:rsidRDefault="000B20C3" w:rsidP="00CF5E7E">
      <w:pPr>
        <w:widowControl w:val="0"/>
        <w:shd w:val="clear" w:color="auto" w:fill="FFFFFF"/>
        <w:spacing w:before="60" w:after="60" w:line="264" w:lineRule="auto"/>
        <w:ind w:firstLine="567"/>
        <w:jc w:val="both"/>
        <w:rPr>
          <w:bCs/>
          <w:color w:val="000000"/>
          <w:spacing w:val="-4"/>
          <w:sz w:val="28"/>
          <w:szCs w:val="28"/>
          <w:lang w:val="nl-NL"/>
        </w:rPr>
      </w:pPr>
      <w:r w:rsidRPr="00CF5E7E">
        <w:rPr>
          <w:bCs/>
          <w:color w:val="000000"/>
          <w:spacing w:val="-4"/>
          <w:sz w:val="28"/>
          <w:szCs w:val="28"/>
          <w:lang w:val="nl-NL"/>
        </w:rPr>
        <w:t>2. Ủy ban nhân dân</w:t>
      </w:r>
      <w:r w:rsidR="004F1471" w:rsidRPr="00CF5E7E">
        <w:rPr>
          <w:bCs/>
          <w:color w:val="000000"/>
          <w:spacing w:val="-4"/>
          <w:sz w:val="28"/>
          <w:szCs w:val="28"/>
          <w:lang w:val="nl-NL"/>
        </w:rPr>
        <w:t>,</w:t>
      </w:r>
      <w:r w:rsidRPr="00CF5E7E">
        <w:rPr>
          <w:bCs/>
          <w:color w:val="000000"/>
          <w:spacing w:val="-4"/>
          <w:sz w:val="28"/>
          <w:szCs w:val="28"/>
          <w:lang w:val="nl-NL"/>
        </w:rPr>
        <w:t xml:space="preserve"> Tòa án nhân dân, Viện kiểm sát nhân dân</w:t>
      </w:r>
      <w:r w:rsidR="00E60756" w:rsidRPr="00CF5E7E">
        <w:rPr>
          <w:bCs/>
          <w:color w:val="000000"/>
          <w:spacing w:val="-4"/>
          <w:sz w:val="28"/>
          <w:szCs w:val="28"/>
          <w:lang w:val="nl-NL"/>
        </w:rPr>
        <w:t>,</w:t>
      </w:r>
      <w:r w:rsidRPr="00CF5E7E">
        <w:rPr>
          <w:bCs/>
          <w:color w:val="000000"/>
          <w:spacing w:val="-4"/>
          <w:sz w:val="28"/>
          <w:szCs w:val="28"/>
          <w:lang w:val="nl-NL"/>
        </w:rPr>
        <w:t xml:space="preserve"> </w:t>
      </w:r>
      <w:r w:rsidR="00C85EBD" w:rsidRPr="00CF5E7E">
        <w:rPr>
          <w:bCs/>
          <w:color w:val="000000"/>
          <w:spacing w:val="-4"/>
          <w:sz w:val="28"/>
          <w:szCs w:val="28"/>
          <w:lang w:val="vi-VN"/>
        </w:rPr>
        <w:t>c</w:t>
      </w:r>
      <w:r w:rsidR="00E60756" w:rsidRPr="00CF5E7E">
        <w:rPr>
          <w:bCs/>
          <w:color w:val="000000"/>
          <w:spacing w:val="-4"/>
          <w:sz w:val="28"/>
          <w:szCs w:val="28"/>
          <w:lang w:val="nl-NL"/>
        </w:rPr>
        <w:t xml:space="preserve">ơ quan thi hành án dân sự </w:t>
      </w:r>
      <w:r w:rsidRPr="00CF5E7E">
        <w:rPr>
          <w:bCs/>
          <w:color w:val="000000"/>
          <w:spacing w:val="-4"/>
          <w:sz w:val="28"/>
          <w:szCs w:val="28"/>
          <w:lang w:val="nl-NL"/>
        </w:rPr>
        <w:t xml:space="preserve">cấp tỉnh, </w:t>
      </w:r>
      <w:r w:rsidR="00DC1EC2" w:rsidRPr="00CF5E7E">
        <w:rPr>
          <w:bCs/>
          <w:color w:val="000000"/>
          <w:spacing w:val="-4"/>
          <w:sz w:val="28"/>
          <w:szCs w:val="28"/>
          <w:lang w:val="nl-NL"/>
        </w:rPr>
        <w:t xml:space="preserve">Ủy ban nhân dân đặc khu nơi không tổ chức cấp chính quyền địa phương, </w:t>
      </w:r>
      <w:r w:rsidRPr="00CF5E7E">
        <w:rPr>
          <w:bCs/>
          <w:color w:val="000000"/>
          <w:spacing w:val="-4"/>
          <w:sz w:val="28"/>
          <w:szCs w:val="28"/>
          <w:lang w:val="nl-NL"/>
        </w:rPr>
        <w:t>Tòa án nhân dân, Viện kiểm sát nhân dân khu vực</w:t>
      </w:r>
      <w:r w:rsidR="00E60756" w:rsidRPr="00CF5E7E">
        <w:rPr>
          <w:bCs/>
          <w:color w:val="000000"/>
          <w:spacing w:val="-4"/>
          <w:sz w:val="28"/>
          <w:szCs w:val="28"/>
          <w:lang w:val="nl-NL"/>
        </w:rPr>
        <w:t xml:space="preserve"> và</w:t>
      </w:r>
      <w:r w:rsidRPr="00CF5E7E">
        <w:rPr>
          <w:bCs/>
          <w:color w:val="000000"/>
          <w:spacing w:val="-4"/>
          <w:sz w:val="28"/>
          <w:szCs w:val="28"/>
          <w:lang w:val="nl-NL"/>
        </w:rPr>
        <w:t xml:space="preserve"> </w:t>
      </w:r>
      <w:r w:rsidR="00E60756" w:rsidRPr="00CF5E7E">
        <w:rPr>
          <w:bCs/>
          <w:color w:val="000000"/>
          <w:spacing w:val="-4"/>
          <w:sz w:val="28"/>
          <w:szCs w:val="28"/>
          <w:lang w:val="nl-NL"/>
        </w:rPr>
        <w:t xml:space="preserve">cơ quan, tổ chức, cá nhân </w:t>
      </w:r>
      <w:r w:rsidR="00A611E5" w:rsidRPr="00CF5E7E">
        <w:rPr>
          <w:bCs/>
          <w:color w:val="000000"/>
          <w:spacing w:val="-4"/>
          <w:sz w:val="28"/>
          <w:szCs w:val="28"/>
          <w:lang w:val="nl-NL"/>
        </w:rPr>
        <w:t xml:space="preserve">khác </w:t>
      </w:r>
      <w:r w:rsidRPr="00CF5E7E">
        <w:rPr>
          <w:bCs/>
          <w:color w:val="000000"/>
          <w:spacing w:val="-4"/>
          <w:sz w:val="28"/>
          <w:szCs w:val="28"/>
          <w:lang w:val="nl-NL"/>
        </w:rPr>
        <w:t>có trách nhiệm báo cáo việc thực hiện nghị quyết của Hội đồng nhân dân về giám sát và gửi đến Thường trực Hội đồng nhân dân theo yêu cầu.</w:t>
      </w:r>
    </w:p>
    <w:p w14:paraId="4FA8F7E8" w14:textId="77777777" w:rsidR="000B20C3" w:rsidRPr="00CF5E7E" w:rsidRDefault="000B20C3" w:rsidP="00CF5E7E">
      <w:pPr>
        <w:widowControl w:val="0"/>
        <w:shd w:val="clear" w:color="auto" w:fill="FFFFFF"/>
        <w:spacing w:before="60" w:after="60" w:line="264" w:lineRule="auto"/>
        <w:ind w:firstLine="567"/>
        <w:jc w:val="both"/>
        <w:rPr>
          <w:bCs/>
          <w:color w:val="000000"/>
          <w:sz w:val="28"/>
          <w:szCs w:val="28"/>
          <w:lang w:val="nl-NL"/>
        </w:rPr>
      </w:pPr>
      <w:r w:rsidRPr="00CF5E7E">
        <w:rPr>
          <w:bCs/>
          <w:color w:val="000000"/>
          <w:sz w:val="28"/>
          <w:szCs w:val="28"/>
          <w:lang w:val="nl-NL"/>
        </w:rPr>
        <w:t>Đối với các nội dung thuộc trách nhiệm</w:t>
      </w:r>
      <w:r w:rsidRPr="00CF5E7E">
        <w:rPr>
          <w:bCs/>
          <w:color w:val="000000"/>
          <w:sz w:val="28"/>
          <w:szCs w:val="28"/>
          <w:lang w:val="vi-VN"/>
        </w:rPr>
        <w:t xml:space="preserve"> </w:t>
      </w:r>
      <w:r w:rsidRPr="00CF5E7E">
        <w:rPr>
          <w:bCs/>
          <w:color w:val="000000"/>
          <w:sz w:val="28"/>
          <w:szCs w:val="28"/>
          <w:lang w:val="nl-NL"/>
        </w:rPr>
        <w:t>của Ủy ban nhân dân</w:t>
      </w:r>
      <w:r w:rsidRPr="00CF5E7E">
        <w:rPr>
          <w:bCs/>
          <w:color w:val="000000"/>
          <w:sz w:val="28"/>
          <w:szCs w:val="28"/>
          <w:lang w:val="vi-VN"/>
        </w:rPr>
        <w:t xml:space="preserve">, </w:t>
      </w:r>
      <w:r w:rsidRPr="00CF5E7E">
        <w:rPr>
          <w:bCs/>
          <w:color w:val="000000"/>
          <w:sz w:val="28"/>
          <w:szCs w:val="28"/>
          <w:lang w:val="nl-NL"/>
        </w:rPr>
        <w:t>Chủ tịch Ủy ban nhân dân, thành viên khác của Ủy ban nhân dân cấp tỉnh, Ủy ban nhân dân đặc khu nơi không tổ chức cấp chính quyền địa phương thì Ủy ban nhân dân cấp tỉnh có trách nhiệm chuẩn bị báo cáo tổng hợp, gửi Thường trực Hội đồng nhân dân</w:t>
      </w:r>
      <w:r w:rsidR="00D055C1" w:rsidRPr="00CF5E7E">
        <w:rPr>
          <w:bCs/>
          <w:color w:val="000000"/>
          <w:sz w:val="28"/>
          <w:szCs w:val="28"/>
          <w:lang w:val="nl-NL"/>
        </w:rPr>
        <w:t>. Đ</w:t>
      </w:r>
      <w:r w:rsidRPr="00CF5E7E">
        <w:rPr>
          <w:bCs/>
          <w:color w:val="000000"/>
          <w:sz w:val="28"/>
          <w:szCs w:val="28"/>
          <w:lang w:val="nl-NL"/>
        </w:rPr>
        <w:t>ối với các nội dung thuộc trách nhiệm</w:t>
      </w:r>
      <w:r w:rsidRPr="00CF5E7E">
        <w:rPr>
          <w:bCs/>
          <w:color w:val="000000"/>
          <w:sz w:val="28"/>
          <w:szCs w:val="28"/>
          <w:lang w:val="vi-VN"/>
        </w:rPr>
        <w:t xml:space="preserve"> </w:t>
      </w:r>
      <w:r w:rsidRPr="00CF5E7E">
        <w:rPr>
          <w:bCs/>
          <w:color w:val="000000"/>
          <w:sz w:val="28"/>
          <w:szCs w:val="28"/>
          <w:lang w:val="nl-NL"/>
        </w:rPr>
        <w:t xml:space="preserve">của Tòa án nhân dân, Viện kiểm sát nhân dân cấp tỉnh, Tòa án nhân dân, Viện kiểm sát nhân dân khu vực thì Tòa án nhân dân, Viện kiểm sát nhân dân cấp tỉnh có trách nhiệm chuẩn bị báo cáo tổng hợp, gửi Thường trực Hội đồng nhân dân. </w:t>
      </w:r>
    </w:p>
    <w:p w14:paraId="203B6DF4" w14:textId="77777777" w:rsidR="000B20C3" w:rsidRPr="00CF5E7E" w:rsidRDefault="000B20C3" w:rsidP="00CF5E7E">
      <w:pPr>
        <w:widowControl w:val="0"/>
        <w:shd w:val="clear" w:color="auto" w:fill="FFFFFF"/>
        <w:spacing w:before="60" w:after="60" w:line="264" w:lineRule="auto"/>
        <w:ind w:firstLine="567"/>
        <w:jc w:val="both"/>
        <w:rPr>
          <w:bCs/>
          <w:color w:val="000000"/>
          <w:sz w:val="28"/>
          <w:szCs w:val="28"/>
          <w:lang w:val="nl-NL"/>
        </w:rPr>
      </w:pPr>
      <w:r w:rsidRPr="00CF5E7E">
        <w:rPr>
          <w:bCs/>
          <w:color w:val="000000"/>
          <w:sz w:val="28"/>
          <w:szCs w:val="28"/>
          <w:lang w:val="nl-NL"/>
        </w:rPr>
        <w:t>Ủy ban nhân dân cấp xã có trách nhiệm báo cáo việc thực hiện nghị quyết của Hội đồng nhân dân cấp xã về giám sát và gửi đến Thường trực Hội đồng nhân dân cấp xã theo yêu cầu.</w:t>
      </w:r>
    </w:p>
    <w:p w14:paraId="22F5E7FC" w14:textId="77777777" w:rsidR="000B20C3" w:rsidRPr="00CF5E7E" w:rsidRDefault="000B20C3" w:rsidP="00CF5E7E">
      <w:pPr>
        <w:widowControl w:val="0"/>
        <w:shd w:val="clear" w:color="auto" w:fill="FFFFFF"/>
        <w:spacing w:before="60" w:after="60" w:line="264" w:lineRule="auto"/>
        <w:ind w:firstLine="567"/>
        <w:jc w:val="both"/>
        <w:rPr>
          <w:bCs/>
          <w:iCs/>
          <w:color w:val="000000"/>
          <w:sz w:val="28"/>
          <w:szCs w:val="28"/>
          <w:lang w:val="nl-NL"/>
        </w:rPr>
      </w:pPr>
      <w:r w:rsidRPr="00CF5E7E">
        <w:rPr>
          <w:rStyle w:val="Heading1Char"/>
          <w:rFonts w:ascii="Times New Roman" w:eastAsia="Calibri" w:hAnsi="Times New Roman"/>
          <w:iCs/>
          <w:color w:val="000000"/>
          <w:sz w:val="28"/>
          <w:szCs w:val="28"/>
          <w:lang w:val="nl-NL"/>
        </w:rPr>
        <w:t xml:space="preserve">Điều </w:t>
      </w:r>
      <w:r w:rsidR="00EF4B1B" w:rsidRPr="00CF5E7E">
        <w:rPr>
          <w:rStyle w:val="Heading1Char"/>
          <w:rFonts w:ascii="Times New Roman" w:eastAsia="Calibri" w:hAnsi="Times New Roman"/>
          <w:iCs/>
          <w:color w:val="000000"/>
          <w:sz w:val="28"/>
          <w:szCs w:val="28"/>
          <w:lang w:val="nl-NL"/>
        </w:rPr>
        <w:t>5</w:t>
      </w:r>
      <w:r w:rsidR="00AF2FAD" w:rsidRPr="00CF5E7E">
        <w:rPr>
          <w:rStyle w:val="Heading1Char"/>
          <w:rFonts w:ascii="Times New Roman" w:eastAsia="Calibri" w:hAnsi="Times New Roman"/>
          <w:iCs/>
          <w:color w:val="000000"/>
          <w:sz w:val="28"/>
          <w:szCs w:val="28"/>
          <w:lang w:val="nl-NL"/>
        </w:rPr>
        <w:t>7</w:t>
      </w:r>
      <w:r w:rsidRPr="00CF5E7E">
        <w:rPr>
          <w:rStyle w:val="Heading1Char"/>
          <w:rFonts w:ascii="Times New Roman" w:eastAsia="Calibri" w:hAnsi="Times New Roman"/>
          <w:iCs/>
          <w:color w:val="000000"/>
          <w:sz w:val="28"/>
          <w:szCs w:val="28"/>
          <w:lang w:val="nl-NL"/>
        </w:rPr>
        <w:t>. Trình tự, thủ tục Hội đồng nhân dân xem xét việc thực hiện nghị quyết của Hội đồng nhân dân</w:t>
      </w:r>
      <w:r w:rsidRPr="00CF5E7E">
        <w:rPr>
          <w:iCs/>
          <w:color w:val="000000"/>
          <w:sz w:val="28"/>
          <w:szCs w:val="28"/>
          <w:lang w:val="nl-NL"/>
        </w:rPr>
        <w:t xml:space="preserve"> </w:t>
      </w:r>
      <w:r w:rsidRPr="00CF5E7E">
        <w:rPr>
          <w:b/>
          <w:bCs/>
          <w:iCs/>
          <w:color w:val="000000"/>
          <w:sz w:val="28"/>
          <w:szCs w:val="28"/>
          <w:lang w:val="nl-NL"/>
        </w:rPr>
        <w:t>về giám sát</w:t>
      </w:r>
      <w:r w:rsidRPr="00CF5E7E">
        <w:rPr>
          <w:bCs/>
          <w:iCs/>
          <w:color w:val="000000"/>
          <w:sz w:val="28"/>
          <w:szCs w:val="28"/>
          <w:lang w:val="nl-NL"/>
        </w:rPr>
        <w:t xml:space="preserve"> </w:t>
      </w:r>
    </w:p>
    <w:p w14:paraId="4ED166D1" w14:textId="77777777" w:rsidR="000B20C3" w:rsidRPr="00CF5E7E" w:rsidRDefault="000B20C3" w:rsidP="00CF5E7E">
      <w:pPr>
        <w:widowControl w:val="0"/>
        <w:shd w:val="clear" w:color="auto" w:fill="FFFFFF"/>
        <w:spacing w:before="60" w:after="60" w:line="264" w:lineRule="auto"/>
        <w:ind w:firstLine="567"/>
        <w:jc w:val="both"/>
        <w:rPr>
          <w:bCs/>
          <w:iCs/>
          <w:color w:val="000000"/>
          <w:sz w:val="28"/>
          <w:szCs w:val="28"/>
          <w:lang w:val="nl-NL"/>
        </w:rPr>
      </w:pPr>
      <w:bookmarkStart w:id="28" w:name="_Hlk193791754"/>
      <w:r w:rsidRPr="00CF5E7E">
        <w:rPr>
          <w:bCs/>
          <w:iCs/>
          <w:color w:val="000000"/>
          <w:sz w:val="28"/>
          <w:szCs w:val="28"/>
          <w:lang w:val="nl-NL"/>
        </w:rPr>
        <w:t xml:space="preserve">1. Hội đồng nhân dân tổ chức xem xét, thảo luận về các báo cáo hoặc tổ chức </w:t>
      </w:r>
      <w:r w:rsidRPr="00CF5E7E">
        <w:rPr>
          <w:bCs/>
          <w:iCs/>
          <w:color w:val="000000"/>
          <w:sz w:val="28"/>
          <w:szCs w:val="28"/>
          <w:lang w:val="nl-NL"/>
        </w:rPr>
        <w:lastRenderedPageBreak/>
        <w:t>chất vấn về việc thực hiện nghị quyết của Hội đồng nhân dân về giám sát. Hồ sơ trình Hội đồng nhân dân bao gồm:</w:t>
      </w:r>
    </w:p>
    <w:p w14:paraId="52624993" w14:textId="77777777" w:rsidR="000B20C3" w:rsidRPr="00CF5E7E" w:rsidRDefault="000B20C3" w:rsidP="00CF5E7E">
      <w:pPr>
        <w:widowControl w:val="0"/>
        <w:spacing w:before="60" w:after="60" w:line="264" w:lineRule="auto"/>
        <w:ind w:firstLine="567"/>
        <w:jc w:val="both"/>
        <w:rPr>
          <w:bCs/>
          <w:iCs/>
          <w:color w:val="000000"/>
          <w:sz w:val="28"/>
          <w:szCs w:val="28"/>
          <w:lang w:val="nl-NL"/>
        </w:rPr>
      </w:pPr>
      <w:r w:rsidRPr="00CF5E7E">
        <w:rPr>
          <w:bCs/>
          <w:iCs/>
          <w:color w:val="000000"/>
          <w:sz w:val="28"/>
          <w:szCs w:val="28"/>
          <w:lang w:val="nl-NL"/>
        </w:rPr>
        <w:t>a) Báo cáo của</w:t>
      </w:r>
      <w:r w:rsidR="009C0674" w:rsidRPr="00CF5E7E">
        <w:rPr>
          <w:bCs/>
          <w:iCs/>
          <w:color w:val="000000"/>
          <w:sz w:val="28"/>
          <w:szCs w:val="28"/>
          <w:lang w:val="nl-NL"/>
        </w:rPr>
        <w:t xml:space="preserve"> </w:t>
      </w:r>
      <w:r w:rsidRPr="00CF5E7E">
        <w:rPr>
          <w:bCs/>
          <w:iCs/>
          <w:color w:val="000000"/>
          <w:sz w:val="28"/>
          <w:szCs w:val="28"/>
          <w:lang w:val="nl-NL"/>
        </w:rPr>
        <w:t>Ủy ban nhân dân, Tòa án nhân dân, Viện kiểm sát nhân dân</w:t>
      </w:r>
      <w:r w:rsidR="00E91586" w:rsidRPr="00CF5E7E">
        <w:rPr>
          <w:bCs/>
          <w:iCs/>
          <w:color w:val="000000"/>
          <w:sz w:val="28"/>
          <w:szCs w:val="28"/>
          <w:lang w:val="nl-NL"/>
        </w:rPr>
        <w:t>, cơ quan thi hành án dân sự</w:t>
      </w:r>
      <w:r w:rsidRPr="00CF5E7E">
        <w:rPr>
          <w:bCs/>
          <w:iCs/>
          <w:color w:val="000000"/>
          <w:sz w:val="28"/>
          <w:szCs w:val="28"/>
          <w:lang w:val="nl-NL"/>
        </w:rPr>
        <w:t xml:space="preserve"> cấp tỉnh</w:t>
      </w:r>
      <w:r w:rsidR="00A611E5" w:rsidRPr="00CF5E7E">
        <w:rPr>
          <w:bCs/>
          <w:iCs/>
          <w:color w:val="000000"/>
          <w:sz w:val="28"/>
          <w:szCs w:val="28"/>
          <w:lang w:val="nl-NL"/>
        </w:rPr>
        <w:t xml:space="preserve">, </w:t>
      </w:r>
      <w:r w:rsidR="00A611E5" w:rsidRPr="00CF5E7E">
        <w:rPr>
          <w:iCs/>
          <w:color w:val="000000"/>
          <w:sz w:val="28"/>
          <w:szCs w:val="28"/>
          <w:lang w:val="nl-NL"/>
        </w:rPr>
        <w:t>cơ quan, tổ chức, cá nhân khác</w:t>
      </w:r>
      <w:r w:rsidR="00A611E5" w:rsidRPr="00CF5E7E">
        <w:rPr>
          <w:bCs/>
          <w:iCs/>
          <w:color w:val="000000"/>
          <w:sz w:val="28"/>
          <w:szCs w:val="28"/>
          <w:lang w:val="nl-NL"/>
        </w:rPr>
        <w:t xml:space="preserve"> </w:t>
      </w:r>
      <w:r w:rsidRPr="00CF5E7E">
        <w:rPr>
          <w:bCs/>
          <w:iCs/>
          <w:color w:val="000000"/>
          <w:sz w:val="28"/>
          <w:szCs w:val="28"/>
          <w:lang w:val="nl-NL"/>
        </w:rPr>
        <w:t xml:space="preserve">về việc thực hiện nghị quyết của Hội đồng nhân dân về giám sát; </w:t>
      </w:r>
    </w:p>
    <w:p w14:paraId="1FAD6A97" w14:textId="3852FF98" w:rsidR="00741F9B" w:rsidRPr="00CF5E7E" w:rsidRDefault="000B20C3" w:rsidP="00CF5E7E">
      <w:pPr>
        <w:widowControl w:val="0"/>
        <w:spacing w:before="60" w:after="60" w:line="264" w:lineRule="auto"/>
        <w:ind w:firstLine="567"/>
        <w:jc w:val="both"/>
        <w:rPr>
          <w:bCs/>
          <w:iCs/>
          <w:color w:val="000000"/>
          <w:sz w:val="28"/>
          <w:szCs w:val="28"/>
          <w:lang w:val="vi-VN"/>
        </w:rPr>
      </w:pPr>
      <w:r w:rsidRPr="00CF5E7E">
        <w:rPr>
          <w:bCs/>
          <w:iCs/>
          <w:color w:val="000000"/>
          <w:sz w:val="28"/>
          <w:szCs w:val="28"/>
          <w:lang w:val="nl-NL"/>
        </w:rPr>
        <w:t>b) Báo cáo tổng hợp nội dung thẩm tra của các Ban của Hội đồng nhân dân về việc thực hiện nghị quyết của Hội đồng nhân dân về giám sát</w:t>
      </w:r>
      <w:r w:rsidR="00C34231" w:rsidRPr="00CF5E7E">
        <w:rPr>
          <w:bCs/>
          <w:iCs/>
          <w:color w:val="000000"/>
          <w:sz w:val="28"/>
          <w:szCs w:val="28"/>
          <w:lang w:val="vi-VN"/>
        </w:rPr>
        <w:t>;</w:t>
      </w:r>
    </w:p>
    <w:p w14:paraId="5ADEE2B1" w14:textId="77777777" w:rsidR="00741F9B" w:rsidRPr="00CF5E7E" w:rsidRDefault="0052743D" w:rsidP="00CF5E7E">
      <w:pPr>
        <w:widowControl w:val="0"/>
        <w:spacing w:before="60" w:after="60" w:line="264" w:lineRule="auto"/>
        <w:ind w:firstLine="567"/>
        <w:jc w:val="both"/>
        <w:rPr>
          <w:color w:val="000000"/>
          <w:spacing w:val="-10"/>
          <w:sz w:val="28"/>
          <w:szCs w:val="28"/>
          <w:lang w:val="nl-NL"/>
        </w:rPr>
      </w:pPr>
      <w:r w:rsidRPr="00CF5E7E">
        <w:rPr>
          <w:color w:val="000000"/>
          <w:spacing w:val="-10"/>
          <w:sz w:val="28"/>
          <w:szCs w:val="28"/>
          <w:lang w:val="nl-NL"/>
        </w:rPr>
        <w:t xml:space="preserve">c) </w:t>
      </w:r>
      <w:r w:rsidR="00741F9B" w:rsidRPr="00CF5E7E">
        <w:rPr>
          <w:color w:val="000000"/>
          <w:spacing w:val="-10"/>
          <w:sz w:val="28"/>
          <w:szCs w:val="28"/>
          <w:lang w:val="nl-NL"/>
        </w:rPr>
        <w:t>Báo cáo của Ủy ban nhân dân</w:t>
      </w:r>
      <w:r w:rsidR="00741F9B" w:rsidRPr="00CF5E7E">
        <w:rPr>
          <w:color w:val="000000"/>
          <w:spacing w:val="-10"/>
          <w:sz w:val="28"/>
          <w:szCs w:val="28"/>
        </w:rPr>
        <w:t xml:space="preserve"> về các lĩnh vực</w:t>
      </w:r>
      <w:r w:rsidR="00741F9B" w:rsidRPr="00CF5E7E">
        <w:rPr>
          <w:color w:val="000000"/>
          <w:spacing w:val="-10"/>
          <w:sz w:val="28"/>
          <w:szCs w:val="28"/>
          <w:lang w:val="nl-NL"/>
        </w:rPr>
        <w:t xml:space="preserve"> và </w:t>
      </w:r>
      <w:r w:rsidRPr="00CF5E7E">
        <w:rPr>
          <w:color w:val="000000"/>
          <w:spacing w:val="-10"/>
          <w:sz w:val="28"/>
          <w:szCs w:val="28"/>
          <w:lang w:val="nl-NL"/>
        </w:rPr>
        <w:t>Báo cáo thẩm tra của các Ban của Hội đồng nhân dân về việc thực hiện nghị quyết của Hội đồng nhân dân về giám sát;</w:t>
      </w:r>
    </w:p>
    <w:p w14:paraId="33AB9737" w14:textId="77777777" w:rsidR="0052743D" w:rsidRPr="00CF5E7E" w:rsidRDefault="0052743D"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d) Dự thảo nghị quyết của Hội đồng nhân dân (nếu có).</w:t>
      </w:r>
    </w:p>
    <w:p w14:paraId="58D4D692" w14:textId="77777777" w:rsidR="000B20C3" w:rsidRPr="00CF5E7E" w:rsidRDefault="00E36886" w:rsidP="00CF5E7E">
      <w:pPr>
        <w:widowControl w:val="0"/>
        <w:shd w:val="clear" w:color="auto" w:fill="FFFFFF"/>
        <w:spacing w:before="60" w:after="60" w:line="264" w:lineRule="auto"/>
        <w:ind w:firstLine="567"/>
        <w:jc w:val="both"/>
        <w:rPr>
          <w:bCs/>
          <w:iCs/>
          <w:color w:val="000000"/>
          <w:spacing w:val="-4"/>
          <w:sz w:val="28"/>
          <w:szCs w:val="28"/>
          <w:lang w:val="nl-NL"/>
        </w:rPr>
      </w:pPr>
      <w:r w:rsidRPr="00CF5E7E">
        <w:rPr>
          <w:bCs/>
          <w:iCs/>
          <w:color w:val="000000"/>
          <w:spacing w:val="-4"/>
          <w:sz w:val="28"/>
          <w:szCs w:val="28"/>
          <w:lang w:val="nl-NL"/>
        </w:rPr>
        <w:t>2</w:t>
      </w:r>
      <w:r w:rsidR="000B20C3" w:rsidRPr="00CF5E7E">
        <w:rPr>
          <w:bCs/>
          <w:iCs/>
          <w:color w:val="000000"/>
          <w:spacing w:val="-4"/>
          <w:sz w:val="28"/>
          <w:szCs w:val="28"/>
          <w:lang w:val="nl-NL"/>
        </w:rPr>
        <w:t xml:space="preserve">. Hội đồng nhân dân xem xét, thảo luận về các báo cáo theo trình tự sau đây: </w:t>
      </w:r>
    </w:p>
    <w:p w14:paraId="783884B7" w14:textId="77777777" w:rsidR="000B20C3" w:rsidRPr="00CF5E7E" w:rsidRDefault="000B20C3" w:rsidP="00CF5E7E">
      <w:pPr>
        <w:widowControl w:val="0"/>
        <w:shd w:val="clear" w:color="auto" w:fill="FFFFFF"/>
        <w:spacing w:before="60" w:after="60" w:line="264" w:lineRule="auto"/>
        <w:ind w:firstLine="567"/>
        <w:jc w:val="both"/>
        <w:rPr>
          <w:bCs/>
          <w:iCs/>
          <w:color w:val="000000"/>
          <w:sz w:val="28"/>
          <w:szCs w:val="28"/>
          <w:lang w:val="nl-NL"/>
        </w:rPr>
      </w:pPr>
      <w:r w:rsidRPr="00CF5E7E">
        <w:rPr>
          <w:bCs/>
          <w:iCs/>
          <w:color w:val="000000"/>
          <w:sz w:val="28"/>
          <w:szCs w:val="28"/>
          <w:lang w:val="nl-NL"/>
        </w:rPr>
        <w:t>a) Người đứng đầu cơ quan có báo cáo trình bày báo cáo;</w:t>
      </w:r>
    </w:p>
    <w:p w14:paraId="2B484CFA" w14:textId="77777777" w:rsidR="000B20C3" w:rsidRPr="00CF5E7E" w:rsidRDefault="000B20C3" w:rsidP="00CF5E7E">
      <w:pPr>
        <w:widowControl w:val="0"/>
        <w:shd w:val="clear" w:color="auto" w:fill="FFFFFF"/>
        <w:spacing w:before="60" w:after="60" w:line="264" w:lineRule="auto"/>
        <w:ind w:firstLine="567"/>
        <w:jc w:val="both"/>
        <w:rPr>
          <w:bCs/>
          <w:iCs/>
          <w:color w:val="000000"/>
          <w:sz w:val="28"/>
          <w:szCs w:val="28"/>
          <w:lang w:val="nl-NL"/>
        </w:rPr>
      </w:pPr>
      <w:r w:rsidRPr="00CF5E7E">
        <w:rPr>
          <w:bCs/>
          <w:iCs/>
          <w:color w:val="000000"/>
          <w:sz w:val="28"/>
          <w:szCs w:val="28"/>
          <w:lang w:val="nl-NL"/>
        </w:rPr>
        <w:t xml:space="preserve">b) </w:t>
      </w:r>
      <w:r w:rsidR="00DC1EC2" w:rsidRPr="00CF5E7E">
        <w:rPr>
          <w:bCs/>
          <w:iCs/>
          <w:color w:val="000000"/>
          <w:sz w:val="28"/>
          <w:szCs w:val="28"/>
          <w:lang w:val="nl-NL"/>
        </w:rPr>
        <w:t xml:space="preserve">Trưởng </w:t>
      </w:r>
      <w:r w:rsidRPr="00CF5E7E">
        <w:rPr>
          <w:bCs/>
          <w:iCs/>
          <w:color w:val="000000"/>
          <w:sz w:val="28"/>
          <w:szCs w:val="28"/>
          <w:lang w:val="nl-NL"/>
        </w:rPr>
        <w:t>Ban của Hội đồng nhân dân</w:t>
      </w:r>
      <w:r w:rsidR="00254C1E" w:rsidRPr="00CF5E7E">
        <w:rPr>
          <w:bCs/>
          <w:iCs/>
          <w:color w:val="000000"/>
          <w:sz w:val="28"/>
          <w:szCs w:val="28"/>
          <w:lang w:val="nl-NL"/>
        </w:rPr>
        <w:t xml:space="preserve"> chủ trì thẩm tra</w:t>
      </w:r>
      <w:r w:rsidRPr="00CF5E7E">
        <w:rPr>
          <w:bCs/>
          <w:iCs/>
          <w:color w:val="000000"/>
          <w:sz w:val="28"/>
          <w:szCs w:val="28"/>
          <w:lang w:val="nl-NL"/>
        </w:rPr>
        <w:t xml:space="preserve"> trình bày báo cáo tổng hợp nội dung thẩm tra;</w:t>
      </w:r>
    </w:p>
    <w:p w14:paraId="0FBDED43" w14:textId="77777777" w:rsidR="000B20C3" w:rsidRPr="00CF5E7E" w:rsidRDefault="000B20C3" w:rsidP="00CF5E7E">
      <w:pPr>
        <w:widowControl w:val="0"/>
        <w:shd w:val="clear" w:color="auto" w:fill="FFFFFF"/>
        <w:spacing w:before="60" w:after="60" w:line="264" w:lineRule="auto"/>
        <w:ind w:firstLine="567"/>
        <w:jc w:val="both"/>
        <w:rPr>
          <w:bCs/>
          <w:iCs/>
          <w:color w:val="000000"/>
          <w:sz w:val="28"/>
          <w:szCs w:val="28"/>
          <w:lang w:val="nl-NL"/>
        </w:rPr>
      </w:pPr>
      <w:r w:rsidRPr="00CF5E7E">
        <w:rPr>
          <w:bCs/>
          <w:iCs/>
          <w:color w:val="000000"/>
          <w:sz w:val="28"/>
          <w:szCs w:val="28"/>
          <w:lang w:val="nl-NL"/>
        </w:rPr>
        <w:t xml:space="preserve">c) Hội đồng nhân dân thảo luận;  </w:t>
      </w:r>
    </w:p>
    <w:p w14:paraId="0443E009" w14:textId="77777777" w:rsidR="000B20C3" w:rsidRPr="00CF5E7E" w:rsidRDefault="000B20C3" w:rsidP="00CF5E7E">
      <w:pPr>
        <w:widowControl w:val="0"/>
        <w:shd w:val="clear" w:color="auto" w:fill="FFFFFF"/>
        <w:spacing w:before="60" w:after="60" w:line="264" w:lineRule="auto"/>
        <w:ind w:firstLine="567"/>
        <w:jc w:val="both"/>
        <w:rPr>
          <w:bCs/>
          <w:iCs/>
          <w:color w:val="000000"/>
          <w:sz w:val="28"/>
          <w:szCs w:val="28"/>
          <w:lang w:val="nl-NL"/>
        </w:rPr>
      </w:pPr>
      <w:r w:rsidRPr="00CF5E7E">
        <w:rPr>
          <w:bCs/>
          <w:iCs/>
          <w:color w:val="000000"/>
          <w:sz w:val="28"/>
          <w:szCs w:val="28"/>
          <w:lang w:val="nl-NL"/>
        </w:rPr>
        <w:t xml:space="preserve">d) Người đứng đầu cơ quan có báo cáo có thể báo cáo giải trình những vấn đề mà đại biểu Hội đồng nhân dân quan tâm; </w:t>
      </w:r>
    </w:p>
    <w:p w14:paraId="3AF671B1" w14:textId="77777777" w:rsidR="000B20C3" w:rsidRPr="00CF5E7E" w:rsidRDefault="000B20C3" w:rsidP="00CF5E7E">
      <w:pPr>
        <w:widowControl w:val="0"/>
        <w:shd w:val="clear" w:color="auto" w:fill="FFFFFF"/>
        <w:spacing w:before="60" w:after="60" w:line="264" w:lineRule="auto"/>
        <w:ind w:firstLine="567"/>
        <w:jc w:val="both"/>
        <w:rPr>
          <w:bCs/>
          <w:iCs/>
          <w:color w:val="000000"/>
          <w:sz w:val="28"/>
          <w:szCs w:val="28"/>
          <w:lang w:val="nl-NL"/>
        </w:rPr>
      </w:pPr>
      <w:r w:rsidRPr="00CF5E7E">
        <w:rPr>
          <w:bCs/>
          <w:iCs/>
          <w:color w:val="000000"/>
          <w:sz w:val="28"/>
          <w:szCs w:val="28"/>
          <w:lang w:val="nl-NL"/>
        </w:rPr>
        <w:t xml:space="preserve">đ) Hội đồng nhân dân xem xét, quyết định việc </w:t>
      </w:r>
      <w:r w:rsidR="00E837A4" w:rsidRPr="00CF5E7E">
        <w:rPr>
          <w:bCs/>
          <w:iCs/>
          <w:color w:val="000000"/>
          <w:sz w:val="28"/>
          <w:szCs w:val="28"/>
          <w:lang w:val="nl-NL"/>
        </w:rPr>
        <w:t xml:space="preserve">ban hành </w:t>
      </w:r>
      <w:r w:rsidRPr="00CF5E7E">
        <w:rPr>
          <w:bCs/>
          <w:iCs/>
          <w:color w:val="000000"/>
          <w:sz w:val="28"/>
          <w:szCs w:val="28"/>
          <w:lang w:val="nl-NL"/>
        </w:rPr>
        <w:t>nghị quyết về việc thực hiện nghị quyết của Hội đồng nhân dân về giám sát.</w:t>
      </w:r>
    </w:p>
    <w:p w14:paraId="1B746487" w14:textId="30074CB6" w:rsidR="000B20C3" w:rsidRPr="00CF5E7E" w:rsidRDefault="000B20C3" w:rsidP="00CF5E7E">
      <w:pPr>
        <w:widowControl w:val="0"/>
        <w:shd w:val="clear" w:color="auto" w:fill="FFFFFF"/>
        <w:spacing w:before="60" w:after="60" w:line="264" w:lineRule="auto"/>
        <w:ind w:firstLine="567"/>
        <w:jc w:val="both"/>
        <w:rPr>
          <w:bCs/>
          <w:iCs/>
          <w:color w:val="000000"/>
          <w:spacing w:val="-2"/>
          <w:sz w:val="28"/>
          <w:szCs w:val="28"/>
          <w:lang w:val="nl-NL"/>
        </w:rPr>
      </w:pPr>
      <w:r w:rsidRPr="00CF5E7E">
        <w:rPr>
          <w:bCs/>
          <w:iCs/>
          <w:color w:val="000000"/>
          <w:spacing w:val="-2"/>
          <w:sz w:val="28"/>
          <w:szCs w:val="28"/>
          <w:lang w:val="nl-NL"/>
        </w:rPr>
        <w:t>Nội dung của Nghị quyết thực hiện theo quy định tại khoản 3 Điều</w:t>
      </w:r>
      <w:r w:rsidR="00152143" w:rsidRPr="00CF5E7E">
        <w:rPr>
          <w:bCs/>
          <w:iCs/>
          <w:color w:val="000000"/>
          <w:spacing w:val="-2"/>
          <w:sz w:val="28"/>
          <w:szCs w:val="28"/>
          <w:lang w:val="nl-NL"/>
        </w:rPr>
        <w:t xml:space="preserve"> 16</w:t>
      </w:r>
      <w:r w:rsidRPr="00CF5E7E">
        <w:rPr>
          <w:bCs/>
          <w:iCs/>
          <w:color w:val="000000"/>
          <w:spacing w:val="-2"/>
          <w:sz w:val="28"/>
          <w:szCs w:val="28"/>
          <w:lang w:val="nl-NL"/>
        </w:rPr>
        <w:t xml:space="preserve"> của Nghị quyết này, trong đó nêu rõ</w:t>
      </w:r>
      <w:r w:rsidRPr="00CF5E7E">
        <w:rPr>
          <w:bCs/>
          <w:iCs/>
          <w:color w:val="000000"/>
          <w:spacing w:val="-2"/>
          <w:sz w:val="28"/>
          <w:szCs w:val="28"/>
          <w:shd w:val="clear" w:color="auto" w:fill="FFFFFF"/>
          <w:lang w:val="nl-NL"/>
        </w:rPr>
        <w:t xml:space="preserve"> những việc đã hoàn thành, những việc chưa hoàn thành hoặc chuyển biến chậm đối với từng lĩnh vực; những việc cần tiếp tục thực hiện; trách nhiệm nếu không hoàn thành những việc nêu trên</w:t>
      </w:r>
      <w:r w:rsidRPr="00CF5E7E">
        <w:rPr>
          <w:bCs/>
          <w:iCs/>
          <w:color w:val="000000"/>
          <w:spacing w:val="-2"/>
          <w:sz w:val="28"/>
          <w:szCs w:val="28"/>
          <w:lang w:val="nl-NL"/>
        </w:rPr>
        <w:t>.</w:t>
      </w:r>
    </w:p>
    <w:p w14:paraId="5B413E9F" w14:textId="77777777" w:rsidR="000B20C3" w:rsidRPr="00CF5E7E" w:rsidRDefault="000B20C3" w:rsidP="00CF5E7E">
      <w:pPr>
        <w:widowControl w:val="0"/>
        <w:shd w:val="clear" w:color="auto" w:fill="FFFFFF"/>
        <w:spacing w:before="60" w:after="60" w:line="264" w:lineRule="auto"/>
        <w:ind w:firstLine="567"/>
        <w:jc w:val="both"/>
        <w:rPr>
          <w:bCs/>
          <w:iCs/>
          <w:color w:val="000000"/>
          <w:sz w:val="28"/>
          <w:szCs w:val="28"/>
          <w:shd w:val="clear" w:color="auto" w:fill="FFFFFF"/>
          <w:lang w:val="nl-NL"/>
        </w:rPr>
      </w:pPr>
      <w:r w:rsidRPr="00CF5E7E">
        <w:rPr>
          <w:bCs/>
          <w:iCs/>
          <w:color w:val="000000"/>
          <w:sz w:val="28"/>
          <w:szCs w:val="28"/>
          <w:lang w:val="nl-NL"/>
        </w:rPr>
        <w:t>3. Hội đồng nhân dân tổ chức chất vấn tại kỳ họp theo quy định tại Điều</w:t>
      </w:r>
      <w:r w:rsidR="00152143" w:rsidRPr="00CF5E7E">
        <w:rPr>
          <w:bCs/>
          <w:iCs/>
          <w:color w:val="000000"/>
          <w:sz w:val="28"/>
          <w:szCs w:val="28"/>
          <w:lang w:val="nl-NL"/>
        </w:rPr>
        <w:t xml:space="preserve"> 22</w:t>
      </w:r>
      <w:r w:rsidR="006A07CD" w:rsidRPr="00CF5E7E">
        <w:rPr>
          <w:bCs/>
          <w:iCs/>
          <w:color w:val="000000"/>
          <w:sz w:val="28"/>
          <w:szCs w:val="28"/>
          <w:lang w:val="nl-NL"/>
        </w:rPr>
        <w:t xml:space="preserve"> </w:t>
      </w:r>
      <w:r w:rsidR="00101377" w:rsidRPr="00CF5E7E">
        <w:rPr>
          <w:bCs/>
          <w:iCs/>
          <w:color w:val="000000"/>
          <w:sz w:val="28"/>
          <w:szCs w:val="28"/>
          <w:lang w:val="nl-NL"/>
        </w:rPr>
        <w:t xml:space="preserve"> và</w:t>
      </w:r>
      <w:r w:rsidR="006A07CD" w:rsidRPr="00CF5E7E">
        <w:rPr>
          <w:bCs/>
          <w:iCs/>
          <w:color w:val="000000"/>
          <w:sz w:val="28"/>
          <w:szCs w:val="28"/>
          <w:lang w:val="nl-NL"/>
        </w:rPr>
        <w:t xml:space="preserve"> Điều</w:t>
      </w:r>
      <w:r w:rsidR="00152143" w:rsidRPr="00CF5E7E">
        <w:rPr>
          <w:bCs/>
          <w:iCs/>
          <w:color w:val="000000"/>
          <w:sz w:val="28"/>
          <w:szCs w:val="28"/>
          <w:lang w:val="nl-NL"/>
        </w:rPr>
        <w:t xml:space="preserve"> 23</w:t>
      </w:r>
      <w:r w:rsidR="002D5913" w:rsidRPr="00CF5E7E">
        <w:rPr>
          <w:bCs/>
          <w:iCs/>
          <w:color w:val="000000"/>
          <w:sz w:val="28"/>
          <w:szCs w:val="28"/>
          <w:lang w:val="nl-NL"/>
        </w:rPr>
        <w:t xml:space="preserve"> </w:t>
      </w:r>
      <w:r w:rsidRPr="00CF5E7E">
        <w:rPr>
          <w:bCs/>
          <w:iCs/>
          <w:color w:val="000000"/>
          <w:sz w:val="28"/>
          <w:szCs w:val="28"/>
          <w:lang w:val="nl-NL"/>
        </w:rPr>
        <w:t>của Nghị quyết này</w:t>
      </w:r>
      <w:r w:rsidR="003408D4" w:rsidRPr="00CF5E7E">
        <w:rPr>
          <w:bCs/>
          <w:iCs/>
          <w:color w:val="000000"/>
          <w:sz w:val="28"/>
          <w:szCs w:val="28"/>
          <w:lang w:val="nl-NL"/>
        </w:rPr>
        <w:t>;</w:t>
      </w:r>
      <w:r w:rsidRPr="00CF5E7E">
        <w:rPr>
          <w:bCs/>
          <w:iCs/>
          <w:color w:val="000000"/>
          <w:sz w:val="28"/>
          <w:szCs w:val="28"/>
          <w:lang w:val="nl-NL"/>
        </w:rPr>
        <w:t xml:space="preserve"> xem xét, quyết định </w:t>
      </w:r>
      <w:r w:rsidR="007F2573" w:rsidRPr="00CF5E7E">
        <w:rPr>
          <w:bCs/>
          <w:iCs/>
          <w:color w:val="000000"/>
          <w:sz w:val="28"/>
          <w:szCs w:val="28"/>
          <w:lang w:val="nl-NL"/>
        </w:rPr>
        <w:t xml:space="preserve">việc </w:t>
      </w:r>
      <w:r w:rsidR="001727E9" w:rsidRPr="00CF5E7E">
        <w:rPr>
          <w:bCs/>
          <w:iCs/>
          <w:color w:val="000000"/>
          <w:sz w:val="28"/>
          <w:szCs w:val="28"/>
          <w:lang w:val="nl-NL"/>
        </w:rPr>
        <w:t xml:space="preserve">ban hành </w:t>
      </w:r>
      <w:r w:rsidRPr="00CF5E7E">
        <w:rPr>
          <w:bCs/>
          <w:iCs/>
          <w:color w:val="000000"/>
          <w:sz w:val="28"/>
          <w:szCs w:val="28"/>
          <w:lang w:val="nl-NL"/>
        </w:rPr>
        <w:t>nghị quyết về việc thực hiện nghị quyết của Hội đồng nhân dân về giám sát quy định tại Điều</w:t>
      </w:r>
      <w:r w:rsidR="00152143" w:rsidRPr="00CF5E7E">
        <w:rPr>
          <w:bCs/>
          <w:iCs/>
          <w:color w:val="000000"/>
          <w:sz w:val="28"/>
          <w:szCs w:val="28"/>
          <w:lang w:val="nl-NL"/>
        </w:rPr>
        <w:t xml:space="preserve"> 24</w:t>
      </w:r>
      <w:r w:rsidRPr="00CF5E7E">
        <w:rPr>
          <w:bCs/>
          <w:iCs/>
          <w:color w:val="000000"/>
          <w:sz w:val="28"/>
          <w:szCs w:val="28"/>
          <w:lang w:val="nl-NL"/>
        </w:rPr>
        <w:t xml:space="preserve"> của Nghị quyết này, trong đó, nêu rõ</w:t>
      </w:r>
      <w:r w:rsidRPr="00CF5E7E">
        <w:rPr>
          <w:bCs/>
          <w:iCs/>
          <w:color w:val="000000"/>
          <w:sz w:val="28"/>
          <w:szCs w:val="28"/>
          <w:shd w:val="clear" w:color="auto" w:fill="FFFFFF"/>
          <w:lang w:val="nl-NL"/>
        </w:rPr>
        <w:t xml:space="preserve"> những việc đã hoàn thành, những việc chưa hoàn thành hoặc chuyển biến chậm đối với từng lĩnh vực; những </w:t>
      </w:r>
      <w:r w:rsidRPr="00CF5E7E">
        <w:rPr>
          <w:bCs/>
          <w:iCs/>
          <w:color w:val="000000"/>
          <w:spacing w:val="-2"/>
          <w:sz w:val="28"/>
          <w:szCs w:val="28"/>
          <w:shd w:val="clear" w:color="auto" w:fill="FFFFFF"/>
          <w:lang w:val="nl-NL"/>
        </w:rPr>
        <w:t xml:space="preserve">việc </w:t>
      </w:r>
      <w:r w:rsidRPr="00CF5E7E">
        <w:rPr>
          <w:bCs/>
          <w:iCs/>
          <w:color w:val="000000"/>
          <w:sz w:val="28"/>
          <w:szCs w:val="28"/>
          <w:shd w:val="clear" w:color="auto" w:fill="FFFFFF"/>
          <w:lang w:val="nl-NL"/>
        </w:rPr>
        <w:t xml:space="preserve">cần tiếp tục thực hiện; trách nhiệm nếu không hoàn thành những </w:t>
      </w:r>
      <w:r w:rsidRPr="00CF5E7E">
        <w:rPr>
          <w:bCs/>
          <w:iCs/>
          <w:color w:val="000000"/>
          <w:spacing w:val="-2"/>
          <w:sz w:val="28"/>
          <w:szCs w:val="28"/>
          <w:shd w:val="clear" w:color="auto" w:fill="FFFFFF"/>
          <w:lang w:val="nl-NL"/>
        </w:rPr>
        <w:t xml:space="preserve">việc </w:t>
      </w:r>
      <w:r w:rsidRPr="00CF5E7E">
        <w:rPr>
          <w:bCs/>
          <w:iCs/>
          <w:color w:val="000000"/>
          <w:sz w:val="28"/>
          <w:szCs w:val="28"/>
          <w:shd w:val="clear" w:color="auto" w:fill="FFFFFF"/>
          <w:lang w:val="nl-NL"/>
        </w:rPr>
        <w:t>nêu trên.</w:t>
      </w:r>
      <w:bookmarkEnd w:id="28"/>
    </w:p>
    <w:p w14:paraId="710C40B6" w14:textId="77777777" w:rsidR="000B20C3" w:rsidRPr="00CF5E7E" w:rsidRDefault="000B20C3" w:rsidP="00CF5E7E">
      <w:pPr>
        <w:pStyle w:val="Heading1"/>
        <w:keepNext w:val="0"/>
        <w:widowControl w:val="0"/>
        <w:spacing w:before="60" w:line="264" w:lineRule="auto"/>
        <w:ind w:left="34" w:firstLine="567"/>
        <w:jc w:val="both"/>
        <w:rPr>
          <w:rFonts w:ascii="Times New Roman" w:hAnsi="Times New Roman"/>
          <w:color w:val="000000"/>
          <w:sz w:val="28"/>
          <w:szCs w:val="28"/>
          <w:lang w:val="nl-NL"/>
        </w:rPr>
      </w:pPr>
      <w:r w:rsidRPr="00CF5E7E">
        <w:rPr>
          <w:rFonts w:ascii="Times New Roman" w:hAnsi="Times New Roman"/>
          <w:color w:val="000000"/>
          <w:sz w:val="28"/>
          <w:szCs w:val="28"/>
          <w:lang w:val="nl-NL"/>
        </w:rPr>
        <w:t xml:space="preserve">Điều </w:t>
      </w:r>
      <w:r w:rsidR="00EF4B1B" w:rsidRPr="00CF5E7E">
        <w:rPr>
          <w:rFonts w:ascii="Times New Roman" w:hAnsi="Times New Roman"/>
          <w:color w:val="000000"/>
          <w:sz w:val="28"/>
          <w:szCs w:val="28"/>
          <w:lang w:val="nl-NL"/>
        </w:rPr>
        <w:t>5</w:t>
      </w:r>
      <w:r w:rsidR="00AF2FAD" w:rsidRPr="00CF5E7E">
        <w:rPr>
          <w:rFonts w:ascii="Times New Roman" w:hAnsi="Times New Roman"/>
          <w:color w:val="000000"/>
          <w:sz w:val="28"/>
          <w:szCs w:val="28"/>
          <w:lang w:val="nl-NL"/>
        </w:rPr>
        <w:t>8</w:t>
      </w:r>
      <w:r w:rsidRPr="00CF5E7E">
        <w:rPr>
          <w:rFonts w:ascii="Times New Roman" w:hAnsi="Times New Roman"/>
          <w:color w:val="000000"/>
          <w:sz w:val="28"/>
          <w:szCs w:val="28"/>
          <w:lang w:val="nl-NL"/>
        </w:rPr>
        <w:t xml:space="preserve">. Trách nhiệm thẩm tra báo cáo việc thực hiện nghị quyết của Hội đồng nhân dân về giám sát  </w:t>
      </w:r>
    </w:p>
    <w:p w14:paraId="7E1B75FB" w14:textId="77777777" w:rsidR="000B20C3" w:rsidRPr="00CF5E7E" w:rsidRDefault="000B20C3" w:rsidP="00CF5E7E">
      <w:pPr>
        <w:widowControl w:val="0"/>
        <w:shd w:val="clear" w:color="auto" w:fill="FFFFFF"/>
        <w:spacing w:before="60" w:after="60" w:line="264" w:lineRule="auto"/>
        <w:ind w:firstLine="567"/>
        <w:jc w:val="both"/>
        <w:rPr>
          <w:bCs/>
          <w:iCs/>
          <w:color w:val="000000"/>
          <w:spacing w:val="-2"/>
          <w:sz w:val="28"/>
          <w:szCs w:val="28"/>
          <w:lang w:val="nl-NL"/>
        </w:rPr>
      </w:pPr>
      <w:bookmarkStart w:id="29" w:name="_Hlk193791599"/>
      <w:r w:rsidRPr="00CF5E7E">
        <w:rPr>
          <w:bCs/>
          <w:iCs/>
          <w:color w:val="000000"/>
          <w:spacing w:val="-2"/>
          <w:sz w:val="28"/>
          <w:szCs w:val="28"/>
          <w:lang w:val="nl-NL"/>
        </w:rPr>
        <w:t xml:space="preserve">1. </w:t>
      </w:r>
      <w:r w:rsidR="00727665" w:rsidRPr="00CF5E7E">
        <w:rPr>
          <w:bCs/>
          <w:iCs/>
          <w:color w:val="000000"/>
          <w:spacing w:val="-2"/>
          <w:sz w:val="28"/>
          <w:szCs w:val="28"/>
          <w:lang w:val="nl-NL"/>
        </w:rPr>
        <w:t xml:space="preserve">Thường trực </w:t>
      </w:r>
      <w:r w:rsidR="00E91586" w:rsidRPr="00CF5E7E">
        <w:rPr>
          <w:bCs/>
          <w:iCs/>
          <w:color w:val="000000"/>
          <w:spacing w:val="-2"/>
          <w:sz w:val="28"/>
          <w:szCs w:val="28"/>
          <w:lang w:val="nl-NL"/>
        </w:rPr>
        <w:t xml:space="preserve">Hội đồng nhân dân </w:t>
      </w:r>
      <w:r w:rsidR="002D0766" w:rsidRPr="00CF5E7E">
        <w:rPr>
          <w:bCs/>
          <w:iCs/>
          <w:color w:val="000000"/>
          <w:spacing w:val="-2"/>
          <w:sz w:val="28"/>
          <w:szCs w:val="28"/>
          <w:lang w:val="nl-NL"/>
        </w:rPr>
        <w:t>phân công</w:t>
      </w:r>
      <w:r w:rsidR="00E91586" w:rsidRPr="00CF5E7E">
        <w:rPr>
          <w:bCs/>
          <w:iCs/>
          <w:color w:val="000000"/>
          <w:spacing w:val="-2"/>
          <w:sz w:val="28"/>
          <w:szCs w:val="28"/>
          <w:lang w:val="nl-NL"/>
        </w:rPr>
        <w:t xml:space="preserve"> </w:t>
      </w:r>
      <w:r w:rsidRPr="00CF5E7E">
        <w:rPr>
          <w:bCs/>
          <w:iCs/>
          <w:color w:val="000000"/>
          <w:spacing w:val="-2"/>
          <w:sz w:val="28"/>
          <w:szCs w:val="28"/>
          <w:lang w:val="nl-NL"/>
        </w:rPr>
        <w:t>Ban của Hội đồng nhân dân</w:t>
      </w:r>
      <w:r w:rsidR="00E91586" w:rsidRPr="00CF5E7E">
        <w:rPr>
          <w:bCs/>
          <w:iCs/>
          <w:color w:val="000000"/>
          <w:spacing w:val="-2"/>
          <w:sz w:val="28"/>
          <w:szCs w:val="28"/>
          <w:lang w:val="nl-NL"/>
        </w:rPr>
        <w:t xml:space="preserve"> </w:t>
      </w:r>
      <w:r w:rsidRPr="00CF5E7E">
        <w:rPr>
          <w:bCs/>
          <w:iCs/>
          <w:color w:val="000000"/>
          <w:spacing w:val="-2"/>
          <w:sz w:val="28"/>
          <w:szCs w:val="28"/>
          <w:lang w:val="nl-NL"/>
        </w:rPr>
        <w:t xml:space="preserve">chủ trì, phối hợp với các Ban khác của Hội đồng nhân dân tổ chức thẩm tra các báo cáo quy định tại khoản 2 Điều </w:t>
      </w:r>
      <w:r w:rsidR="00152143" w:rsidRPr="00CF5E7E">
        <w:rPr>
          <w:bCs/>
          <w:iCs/>
          <w:color w:val="000000"/>
          <w:spacing w:val="-2"/>
          <w:sz w:val="28"/>
          <w:szCs w:val="28"/>
          <w:lang w:val="nl-NL"/>
        </w:rPr>
        <w:t>56</w:t>
      </w:r>
      <w:r w:rsidRPr="00CF5E7E">
        <w:rPr>
          <w:bCs/>
          <w:iCs/>
          <w:color w:val="000000"/>
          <w:spacing w:val="-2"/>
          <w:sz w:val="28"/>
          <w:szCs w:val="28"/>
          <w:lang w:val="nl-NL"/>
        </w:rPr>
        <w:t xml:space="preserve"> của Nghị quyết này; tổng hợp kết quả thẩm tra để báo cáo Hội đồng nhân dân.</w:t>
      </w:r>
    </w:p>
    <w:p w14:paraId="7E8A25BA" w14:textId="77777777" w:rsidR="00AA08E8" w:rsidRPr="00CF5E7E" w:rsidRDefault="000B20C3" w:rsidP="00CF5E7E">
      <w:pPr>
        <w:widowControl w:val="0"/>
        <w:shd w:val="clear" w:color="auto" w:fill="FFFFFF"/>
        <w:spacing w:before="60" w:after="60" w:line="264" w:lineRule="auto"/>
        <w:ind w:firstLine="567"/>
        <w:jc w:val="both"/>
        <w:rPr>
          <w:bCs/>
          <w:iCs/>
          <w:color w:val="000000"/>
          <w:sz w:val="28"/>
          <w:szCs w:val="28"/>
          <w:lang w:val="nl-NL"/>
        </w:rPr>
      </w:pPr>
      <w:r w:rsidRPr="00CF5E7E">
        <w:rPr>
          <w:bCs/>
          <w:iCs/>
          <w:color w:val="000000"/>
          <w:sz w:val="28"/>
          <w:szCs w:val="28"/>
          <w:lang w:val="nl-NL"/>
        </w:rPr>
        <w:t xml:space="preserve">2. Ban của Hội đồng nhân dân có trách nhiệm thẩm tra các báo cáo quy định tại khoản 2 Điều </w:t>
      </w:r>
      <w:r w:rsidR="00152143" w:rsidRPr="00CF5E7E">
        <w:rPr>
          <w:bCs/>
          <w:iCs/>
          <w:color w:val="000000"/>
          <w:spacing w:val="-2"/>
          <w:sz w:val="28"/>
          <w:szCs w:val="28"/>
          <w:lang w:val="nl-NL"/>
        </w:rPr>
        <w:t>56</w:t>
      </w:r>
      <w:r w:rsidRPr="00CF5E7E">
        <w:rPr>
          <w:bCs/>
          <w:iCs/>
          <w:color w:val="000000"/>
          <w:sz w:val="28"/>
          <w:szCs w:val="28"/>
          <w:lang w:val="nl-NL"/>
        </w:rPr>
        <w:t xml:space="preserve"> của Nghị quyết này đối với các nội dung thuộc lĩnh vực phụ trách</w:t>
      </w:r>
      <w:r w:rsidR="00AA08E8" w:rsidRPr="00CF5E7E">
        <w:rPr>
          <w:bCs/>
          <w:iCs/>
          <w:color w:val="000000"/>
          <w:sz w:val="28"/>
          <w:szCs w:val="28"/>
          <w:lang w:val="nl-NL"/>
        </w:rPr>
        <w:t xml:space="preserve"> </w:t>
      </w:r>
      <w:r w:rsidR="00AA08E8" w:rsidRPr="00CF5E7E">
        <w:rPr>
          <w:bCs/>
          <w:iCs/>
          <w:color w:val="000000"/>
          <w:sz w:val="28"/>
          <w:szCs w:val="28"/>
        </w:rPr>
        <w:t>hoặc theo phân công của</w:t>
      </w:r>
      <w:r w:rsidR="00FF00F3" w:rsidRPr="00CF5E7E">
        <w:rPr>
          <w:bCs/>
          <w:iCs/>
          <w:color w:val="000000"/>
          <w:sz w:val="28"/>
          <w:szCs w:val="28"/>
        </w:rPr>
        <w:t xml:space="preserve"> Thường trực Hội đồng nhân dân</w:t>
      </w:r>
      <w:r w:rsidR="002E3D82" w:rsidRPr="00CF5E7E">
        <w:rPr>
          <w:bCs/>
          <w:iCs/>
          <w:color w:val="000000"/>
          <w:sz w:val="28"/>
          <w:szCs w:val="28"/>
        </w:rPr>
        <w:t>.</w:t>
      </w:r>
    </w:p>
    <w:p w14:paraId="14D6410A" w14:textId="77777777" w:rsidR="000B20C3" w:rsidRPr="00CF5E7E" w:rsidRDefault="000B20C3" w:rsidP="00CF5E7E">
      <w:pPr>
        <w:pStyle w:val="Heading1"/>
        <w:keepNext w:val="0"/>
        <w:widowControl w:val="0"/>
        <w:spacing w:before="60" w:line="264" w:lineRule="auto"/>
        <w:ind w:left="34" w:firstLine="567"/>
        <w:jc w:val="both"/>
        <w:rPr>
          <w:rFonts w:ascii="Times New Roman" w:hAnsi="Times New Roman"/>
          <w:color w:val="000000"/>
          <w:sz w:val="28"/>
          <w:szCs w:val="28"/>
          <w:lang w:val="nl-NL"/>
        </w:rPr>
      </w:pPr>
      <w:r w:rsidRPr="00CF5E7E">
        <w:rPr>
          <w:rStyle w:val="Heading1Char"/>
          <w:rFonts w:ascii="Times New Roman" w:hAnsi="Times New Roman"/>
          <w:b/>
          <w:bCs/>
          <w:color w:val="000000"/>
          <w:sz w:val="28"/>
          <w:szCs w:val="28"/>
          <w:lang w:val="nl-NL"/>
        </w:rPr>
        <w:lastRenderedPageBreak/>
        <w:t xml:space="preserve">Điều </w:t>
      </w:r>
      <w:r w:rsidR="00EF4B1B" w:rsidRPr="00CF5E7E">
        <w:rPr>
          <w:rStyle w:val="Heading1Char"/>
          <w:rFonts w:ascii="Times New Roman" w:hAnsi="Times New Roman"/>
          <w:b/>
          <w:bCs/>
          <w:color w:val="000000"/>
          <w:sz w:val="28"/>
          <w:szCs w:val="28"/>
          <w:lang w:val="nl-NL"/>
        </w:rPr>
        <w:t>5</w:t>
      </w:r>
      <w:r w:rsidR="00AF2FAD" w:rsidRPr="00CF5E7E">
        <w:rPr>
          <w:rStyle w:val="Heading1Char"/>
          <w:rFonts w:ascii="Times New Roman" w:hAnsi="Times New Roman"/>
          <w:b/>
          <w:bCs/>
          <w:color w:val="000000"/>
          <w:sz w:val="28"/>
          <w:szCs w:val="28"/>
          <w:lang w:val="nl-NL"/>
        </w:rPr>
        <w:t>9</w:t>
      </w:r>
      <w:r w:rsidRPr="00CF5E7E">
        <w:rPr>
          <w:rStyle w:val="Heading1Char"/>
          <w:rFonts w:ascii="Times New Roman" w:hAnsi="Times New Roman"/>
          <w:b/>
          <w:bCs/>
          <w:color w:val="000000"/>
          <w:sz w:val="28"/>
          <w:szCs w:val="28"/>
          <w:lang w:val="nl-NL"/>
        </w:rPr>
        <w:t>. Hội đồng nhân dân xem xét báo cáo</w:t>
      </w:r>
      <w:r w:rsidRPr="00CF5E7E">
        <w:rPr>
          <w:rFonts w:ascii="Times New Roman" w:hAnsi="Times New Roman"/>
          <w:color w:val="000000"/>
          <w:sz w:val="28"/>
          <w:szCs w:val="28"/>
          <w:lang w:val="nl-NL"/>
        </w:rPr>
        <w:t xml:space="preserve"> về kiến nghị giám sát </w:t>
      </w:r>
      <w:r w:rsidRPr="00CF5E7E">
        <w:rPr>
          <w:rStyle w:val="Heading1Char"/>
          <w:rFonts w:ascii="Times New Roman" w:hAnsi="Times New Roman"/>
          <w:b/>
          <w:bCs/>
          <w:color w:val="000000"/>
          <w:sz w:val="28"/>
          <w:szCs w:val="28"/>
          <w:lang w:val="nl-NL"/>
        </w:rPr>
        <w:t xml:space="preserve">của </w:t>
      </w:r>
      <w:r w:rsidRPr="00CF5E7E">
        <w:rPr>
          <w:rFonts w:ascii="Times New Roman" w:hAnsi="Times New Roman"/>
          <w:color w:val="000000"/>
          <w:sz w:val="28"/>
          <w:szCs w:val="28"/>
          <w:lang w:val="nl-NL"/>
        </w:rPr>
        <w:t>Thường trực Hội đồng nhân dân, Ban của Hội đồng nhân dân</w:t>
      </w:r>
      <w:r w:rsidRPr="00CF5E7E">
        <w:rPr>
          <w:rFonts w:ascii="Times New Roman" w:hAnsi="Times New Roman"/>
          <w:iCs/>
          <w:color w:val="000000"/>
          <w:sz w:val="28"/>
          <w:szCs w:val="28"/>
          <w:lang w:val="nl-NL"/>
        </w:rPr>
        <w:t>, đại biểu Hội đồng nhân dân</w:t>
      </w:r>
      <w:r w:rsidRPr="00CF5E7E">
        <w:rPr>
          <w:rFonts w:ascii="Times New Roman" w:hAnsi="Times New Roman"/>
          <w:color w:val="000000"/>
          <w:sz w:val="28"/>
          <w:szCs w:val="28"/>
          <w:lang w:val="nl-NL"/>
        </w:rPr>
        <w:t xml:space="preserve">   </w:t>
      </w:r>
    </w:p>
    <w:p w14:paraId="7A89E8D5" w14:textId="77777777" w:rsidR="000B20C3" w:rsidRPr="00CF5E7E" w:rsidRDefault="000B20C3"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 xml:space="preserve">1. Trường hợp cơ quan, tổ chức, cá nhân chịu sự giám sát không thực hiện </w:t>
      </w:r>
      <w:r w:rsidR="000E3DAA" w:rsidRPr="00CF5E7E">
        <w:rPr>
          <w:color w:val="000000"/>
          <w:sz w:val="28"/>
          <w:szCs w:val="28"/>
          <w:lang w:val="nl-NL"/>
        </w:rPr>
        <w:t xml:space="preserve">hoặc thực hiện không đầy đủ </w:t>
      </w:r>
      <w:r w:rsidRPr="00CF5E7E">
        <w:rPr>
          <w:color w:val="000000"/>
          <w:sz w:val="28"/>
          <w:szCs w:val="28"/>
          <w:lang w:val="nl-NL"/>
        </w:rPr>
        <w:t xml:space="preserve">kết luận, kiến nghị giám sát của Thường trực Hội đồng nhân dân, Ban của Hội đồng nhân dân, đại biểu Hội đồng nhân dân thì Ban </w:t>
      </w:r>
      <w:r w:rsidRPr="00CF5E7E">
        <w:rPr>
          <w:color w:val="000000"/>
          <w:spacing w:val="-6"/>
          <w:sz w:val="28"/>
          <w:szCs w:val="28"/>
          <w:lang w:val="nl-NL"/>
        </w:rPr>
        <w:t>của Hội đồng nhân dân, đại biểu Hội đồng nhân dân có quyền kiến nghị với Thường trực Hội đồng nhân dân để báo cáo Hội đồng nhân dân xem xét, quyết định.</w:t>
      </w:r>
    </w:p>
    <w:p w14:paraId="17B6292B" w14:textId="77777777" w:rsidR="004A5C59" w:rsidRPr="00CF5E7E" w:rsidRDefault="000B20C3" w:rsidP="00CF5E7E">
      <w:pPr>
        <w:widowControl w:val="0"/>
        <w:shd w:val="clear" w:color="auto" w:fill="FFFFFF"/>
        <w:spacing w:before="60" w:after="60" w:line="264" w:lineRule="auto"/>
        <w:ind w:firstLine="567"/>
        <w:jc w:val="both"/>
        <w:rPr>
          <w:color w:val="000000"/>
          <w:sz w:val="28"/>
          <w:szCs w:val="28"/>
          <w:lang w:val="nl-NL"/>
        </w:rPr>
      </w:pPr>
      <w:r w:rsidRPr="00CF5E7E">
        <w:rPr>
          <w:color w:val="000000"/>
          <w:sz w:val="28"/>
          <w:szCs w:val="28"/>
          <w:lang w:val="nl-NL"/>
        </w:rPr>
        <w:t xml:space="preserve">2. Cơ quan giúp việc của Hội đồng nhân dân </w:t>
      </w:r>
      <w:r w:rsidR="00461235" w:rsidRPr="00CF5E7E">
        <w:rPr>
          <w:color w:val="000000"/>
          <w:sz w:val="28"/>
          <w:szCs w:val="28"/>
          <w:lang w:val="nl-NL"/>
        </w:rPr>
        <w:t xml:space="preserve">giúp </w:t>
      </w:r>
      <w:r w:rsidR="00461235" w:rsidRPr="00CF5E7E">
        <w:rPr>
          <w:color w:val="000000"/>
          <w:spacing w:val="6"/>
          <w:sz w:val="28"/>
          <w:szCs w:val="28"/>
          <w:lang w:val="nl-NL"/>
        </w:rPr>
        <w:t>Thường trực Hội đồng nhân dân</w:t>
      </w:r>
      <w:r w:rsidR="00461235" w:rsidRPr="00CF5E7E">
        <w:rPr>
          <w:color w:val="000000"/>
          <w:sz w:val="28"/>
          <w:szCs w:val="28"/>
          <w:lang w:val="nl-NL"/>
        </w:rPr>
        <w:t xml:space="preserve"> </w:t>
      </w:r>
      <w:r w:rsidRPr="00CF5E7E">
        <w:rPr>
          <w:color w:val="000000"/>
          <w:sz w:val="28"/>
          <w:szCs w:val="28"/>
          <w:lang w:val="nl-NL"/>
        </w:rPr>
        <w:t xml:space="preserve">tổng hợp kiến nghị giám sát </w:t>
      </w:r>
      <w:r w:rsidRPr="00CF5E7E">
        <w:rPr>
          <w:color w:val="000000"/>
          <w:spacing w:val="6"/>
          <w:sz w:val="28"/>
          <w:szCs w:val="28"/>
          <w:lang w:val="nl-NL"/>
        </w:rPr>
        <w:t>của Thường trực Hội đồng nhân dân, Ban của Hội đồng nhân dân, đại biểu Hội đồng nhân dân</w:t>
      </w:r>
      <w:r w:rsidR="007D085A" w:rsidRPr="00CF5E7E">
        <w:rPr>
          <w:color w:val="000000"/>
          <w:spacing w:val="6"/>
          <w:sz w:val="28"/>
          <w:szCs w:val="28"/>
          <w:lang w:val="nl-NL"/>
        </w:rPr>
        <w:t xml:space="preserve"> để</w:t>
      </w:r>
      <w:r w:rsidRPr="00CF5E7E">
        <w:rPr>
          <w:color w:val="000000"/>
          <w:spacing w:val="6"/>
          <w:sz w:val="28"/>
          <w:szCs w:val="28"/>
          <w:lang w:val="nl-NL"/>
        </w:rPr>
        <w:t xml:space="preserve"> báo cáo Thường trực Hội đồng nhân dân trình Hội đồng nhân dân.</w:t>
      </w:r>
      <w:r w:rsidRPr="00CF5E7E">
        <w:rPr>
          <w:color w:val="000000"/>
          <w:sz w:val="28"/>
          <w:szCs w:val="28"/>
          <w:lang w:val="nl-NL"/>
        </w:rPr>
        <w:t xml:space="preserve"> </w:t>
      </w:r>
    </w:p>
    <w:p w14:paraId="42561EC7" w14:textId="77777777" w:rsidR="007D085A" w:rsidRPr="00CF5E7E" w:rsidRDefault="007D085A" w:rsidP="00CF5E7E">
      <w:pPr>
        <w:widowControl w:val="0"/>
        <w:shd w:val="clear" w:color="auto" w:fill="FFFFFF"/>
        <w:spacing w:before="60" w:after="60" w:line="264" w:lineRule="auto"/>
        <w:ind w:firstLine="567"/>
        <w:jc w:val="both"/>
        <w:rPr>
          <w:color w:val="000000"/>
          <w:spacing w:val="-2"/>
          <w:sz w:val="28"/>
          <w:szCs w:val="28"/>
          <w:lang w:val="nl-NL"/>
        </w:rPr>
      </w:pPr>
      <w:r w:rsidRPr="00CF5E7E">
        <w:rPr>
          <w:color w:val="000000"/>
          <w:spacing w:val="-2"/>
          <w:sz w:val="28"/>
          <w:szCs w:val="28"/>
          <w:lang w:val="nl-NL"/>
        </w:rPr>
        <w:t xml:space="preserve">3. Ban của Hội đồng nhân dân được </w:t>
      </w:r>
      <w:r w:rsidR="00093C91" w:rsidRPr="00CF5E7E">
        <w:rPr>
          <w:color w:val="000000"/>
          <w:spacing w:val="-2"/>
          <w:sz w:val="28"/>
          <w:szCs w:val="28"/>
          <w:lang w:val="nl-NL"/>
        </w:rPr>
        <w:t xml:space="preserve">giao </w:t>
      </w:r>
      <w:r w:rsidRPr="00CF5E7E">
        <w:rPr>
          <w:color w:val="000000"/>
          <w:spacing w:val="-2"/>
          <w:sz w:val="28"/>
          <w:szCs w:val="28"/>
          <w:lang w:val="nl-NL"/>
        </w:rPr>
        <w:t xml:space="preserve">chủ trì, phối hợp với Ban khác của Hội đồng nhân dân: </w:t>
      </w:r>
    </w:p>
    <w:p w14:paraId="7CE78F0E" w14:textId="77777777" w:rsidR="006019F3" w:rsidRPr="00CF5E7E" w:rsidRDefault="006019F3" w:rsidP="00CF5E7E">
      <w:pPr>
        <w:widowControl w:val="0"/>
        <w:shd w:val="clear" w:color="auto" w:fill="FFFFFF"/>
        <w:spacing w:before="60" w:after="60" w:line="264" w:lineRule="auto"/>
        <w:ind w:firstLine="567"/>
        <w:jc w:val="both"/>
        <w:rPr>
          <w:color w:val="000000"/>
          <w:spacing w:val="-2"/>
          <w:sz w:val="28"/>
          <w:szCs w:val="28"/>
          <w:lang w:val="nl-NL"/>
        </w:rPr>
      </w:pPr>
      <w:r w:rsidRPr="00CF5E7E">
        <w:rPr>
          <w:color w:val="000000"/>
          <w:spacing w:val="-2"/>
          <w:sz w:val="28"/>
          <w:szCs w:val="28"/>
          <w:lang w:val="nl-NL"/>
        </w:rPr>
        <w:t>a) T</w:t>
      </w:r>
      <w:r w:rsidR="004A5C59" w:rsidRPr="00CF5E7E">
        <w:rPr>
          <w:color w:val="000000"/>
          <w:spacing w:val="-2"/>
          <w:sz w:val="28"/>
          <w:szCs w:val="28"/>
          <w:lang w:val="nl-NL"/>
        </w:rPr>
        <w:t xml:space="preserve">ổ chức </w:t>
      </w:r>
      <w:r w:rsidRPr="00CF5E7E">
        <w:rPr>
          <w:color w:val="000000"/>
          <w:spacing w:val="-2"/>
          <w:sz w:val="28"/>
          <w:szCs w:val="28"/>
          <w:lang w:val="nl-NL"/>
        </w:rPr>
        <w:t xml:space="preserve">thẩm tra kiến nghị giám sát của Ban của Hội đồng nhân dân, đại biểu Hội đồng nhân dân; </w:t>
      </w:r>
    </w:p>
    <w:p w14:paraId="5A681953" w14:textId="77777777" w:rsidR="006019F3" w:rsidRPr="00CF5E7E" w:rsidRDefault="006019F3" w:rsidP="00CF5E7E">
      <w:pPr>
        <w:widowControl w:val="0"/>
        <w:shd w:val="clear" w:color="auto" w:fill="FFFFFF"/>
        <w:spacing w:before="60" w:after="60" w:line="264" w:lineRule="auto"/>
        <w:ind w:firstLine="567"/>
        <w:jc w:val="both"/>
        <w:rPr>
          <w:color w:val="000000"/>
          <w:spacing w:val="-12"/>
          <w:sz w:val="28"/>
          <w:szCs w:val="28"/>
          <w:lang w:val="nl-NL"/>
        </w:rPr>
      </w:pPr>
      <w:r w:rsidRPr="00CF5E7E">
        <w:rPr>
          <w:color w:val="000000"/>
          <w:spacing w:val="-12"/>
          <w:sz w:val="28"/>
          <w:szCs w:val="28"/>
          <w:lang w:val="nl-NL"/>
        </w:rPr>
        <w:t>b)</w:t>
      </w:r>
      <w:r w:rsidRPr="00CF5E7E">
        <w:rPr>
          <w:color w:val="000000"/>
          <w:spacing w:val="-12"/>
          <w:sz w:val="28"/>
          <w:szCs w:val="28"/>
        </w:rPr>
        <w:t xml:space="preserve"> </w:t>
      </w:r>
      <w:r w:rsidR="00FE0EF5" w:rsidRPr="00CF5E7E">
        <w:rPr>
          <w:color w:val="000000"/>
          <w:spacing w:val="-12"/>
          <w:sz w:val="28"/>
          <w:szCs w:val="28"/>
        </w:rPr>
        <w:t>Tổ chức</w:t>
      </w:r>
      <w:r w:rsidRPr="00CF5E7E">
        <w:rPr>
          <w:color w:val="000000"/>
          <w:spacing w:val="-12"/>
          <w:sz w:val="28"/>
          <w:szCs w:val="28"/>
          <w:lang w:val="vi-VN"/>
        </w:rPr>
        <w:t xml:space="preserve"> làm việc hoặc có văn bản yêu cầu, đề nghị cơ quan, tổ chức, </w:t>
      </w:r>
      <w:r w:rsidRPr="00CF5E7E">
        <w:rPr>
          <w:color w:val="000000"/>
          <w:spacing w:val="-12"/>
          <w:sz w:val="28"/>
          <w:szCs w:val="28"/>
        </w:rPr>
        <w:t xml:space="preserve">cá nhân chịu sự giám sát báo cáo, giải trình về việc thực hiện kết luận, kiến nghị giám sát của Thường trực </w:t>
      </w:r>
      <w:r w:rsidRPr="00CF5E7E">
        <w:rPr>
          <w:color w:val="000000"/>
          <w:spacing w:val="-12"/>
          <w:sz w:val="28"/>
          <w:szCs w:val="28"/>
          <w:lang w:val="nl-NL"/>
        </w:rPr>
        <w:t>Hội đồng nhân dân, Ban của Hội đồng nhân dân, đại biểu Hội đồng nhân dân</w:t>
      </w:r>
      <w:r w:rsidR="002D276C" w:rsidRPr="00CF5E7E">
        <w:rPr>
          <w:color w:val="000000"/>
          <w:spacing w:val="-12"/>
          <w:sz w:val="28"/>
          <w:szCs w:val="28"/>
          <w:lang w:val="nl-NL"/>
        </w:rPr>
        <w:t>;</w:t>
      </w:r>
    </w:p>
    <w:p w14:paraId="66A06E20" w14:textId="77777777" w:rsidR="007D085A" w:rsidRPr="00CF5E7E" w:rsidRDefault="007D085A" w:rsidP="00CF5E7E">
      <w:pPr>
        <w:widowControl w:val="0"/>
        <w:shd w:val="clear" w:color="auto" w:fill="FFFFFF"/>
        <w:spacing w:before="60" w:after="60" w:line="264" w:lineRule="auto"/>
        <w:ind w:firstLine="567"/>
        <w:jc w:val="both"/>
        <w:rPr>
          <w:color w:val="000000"/>
          <w:spacing w:val="-2"/>
          <w:sz w:val="28"/>
          <w:szCs w:val="28"/>
        </w:rPr>
      </w:pPr>
      <w:r w:rsidRPr="00CF5E7E">
        <w:rPr>
          <w:color w:val="000000"/>
          <w:spacing w:val="-2"/>
          <w:sz w:val="28"/>
          <w:szCs w:val="28"/>
        </w:rPr>
        <w:t xml:space="preserve">c) Xây dựng dự thảo báo cáo của Thường trực Hội đồng nhân dân về tổng hợp kiến nghị giám sát của </w:t>
      </w:r>
      <w:r w:rsidRPr="00CF5E7E">
        <w:rPr>
          <w:color w:val="000000"/>
          <w:spacing w:val="-2"/>
          <w:sz w:val="28"/>
          <w:szCs w:val="28"/>
          <w:lang w:val="nl-NL"/>
        </w:rPr>
        <w:t>Thường trực Hội đồng nhân dân, Ban của Hội đồng nhân dân, đại biểu Hội đồng nhân dân</w:t>
      </w:r>
      <w:r w:rsidR="002D276C" w:rsidRPr="00CF5E7E">
        <w:rPr>
          <w:color w:val="000000"/>
          <w:spacing w:val="-2"/>
          <w:sz w:val="28"/>
          <w:szCs w:val="28"/>
          <w:lang w:val="nl-NL"/>
        </w:rPr>
        <w:t>;</w:t>
      </w:r>
    </w:p>
    <w:p w14:paraId="33ADADD3" w14:textId="6B540411" w:rsidR="007D085A" w:rsidRPr="00CF5E7E" w:rsidRDefault="007D085A" w:rsidP="00CF5E7E">
      <w:pPr>
        <w:widowControl w:val="0"/>
        <w:shd w:val="clear" w:color="auto" w:fill="FFFFFF"/>
        <w:spacing w:before="60" w:after="60" w:line="264" w:lineRule="auto"/>
        <w:ind w:firstLine="567"/>
        <w:jc w:val="both"/>
        <w:rPr>
          <w:color w:val="000000"/>
          <w:spacing w:val="-2"/>
          <w:sz w:val="28"/>
          <w:szCs w:val="28"/>
        </w:rPr>
      </w:pPr>
      <w:r w:rsidRPr="00CF5E7E">
        <w:rPr>
          <w:color w:val="000000"/>
          <w:spacing w:val="-2"/>
          <w:sz w:val="28"/>
          <w:szCs w:val="28"/>
        </w:rPr>
        <w:t xml:space="preserve">d) Xây dựng </w:t>
      </w:r>
      <w:r w:rsidRPr="00CF5E7E">
        <w:rPr>
          <w:color w:val="000000"/>
          <w:spacing w:val="-2"/>
          <w:sz w:val="28"/>
          <w:szCs w:val="28"/>
          <w:lang w:val="nl-NL"/>
        </w:rPr>
        <w:t xml:space="preserve">dự thảo </w:t>
      </w:r>
      <w:r w:rsidR="000C7D9E" w:rsidRPr="00CF5E7E">
        <w:rPr>
          <w:color w:val="000000"/>
          <w:spacing w:val="-2"/>
          <w:sz w:val="28"/>
          <w:szCs w:val="28"/>
          <w:lang w:val="nl-NL"/>
        </w:rPr>
        <w:t>n</w:t>
      </w:r>
      <w:r w:rsidRPr="00CF5E7E">
        <w:rPr>
          <w:color w:val="000000"/>
          <w:spacing w:val="-2"/>
          <w:sz w:val="28"/>
          <w:szCs w:val="28"/>
          <w:lang w:val="nl-NL"/>
        </w:rPr>
        <w:t xml:space="preserve">ghị quyết về </w:t>
      </w:r>
      <w:r w:rsidRPr="00CF5E7E">
        <w:rPr>
          <w:color w:val="000000"/>
          <w:spacing w:val="-2"/>
          <w:sz w:val="28"/>
          <w:szCs w:val="28"/>
          <w:lang w:val="vi-VN"/>
        </w:rPr>
        <w:t>vấn đề được kiến nghị</w:t>
      </w:r>
      <w:r w:rsidRPr="00CF5E7E">
        <w:rPr>
          <w:color w:val="000000"/>
          <w:spacing w:val="-2"/>
          <w:sz w:val="28"/>
          <w:szCs w:val="28"/>
          <w:lang w:val="nl-NL"/>
        </w:rPr>
        <w:t>.</w:t>
      </w:r>
    </w:p>
    <w:p w14:paraId="28F23638" w14:textId="77777777" w:rsidR="000B20C3" w:rsidRPr="00CF5E7E" w:rsidRDefault="007D085A" w:rsidP="00CF5E7E">
      <w:pPr>
        <w:widowControl w:val="0"/>
        <w:shd w:val="clear" w:color="auto" w:fill="FFFFFF"/>
        <w:spacing w:before="60" w:after="60" w:line="264" w:lineRule="auto"/>
        <w:ind w:firstLine="567"/>
        <w:jc w:val="both"/>
        <w:rPr>
          <w:color w:val="000000"/>
          <w:spacing w:val="-2"/>
          <w:sz w:val="28"/>
          <w:szCs w:val="28"/>
        </w:rPr>
      </w:pPr>
      <w:r w:rsidRPr="00CF5E7E">
        <w:rPr>
          <w:color w:val="000000"/>
          <w:spacing w:val="-2"/>
          <w:sz w:val="28"/>
          <w:szCs w:val="28"/>
        </w:rPr>
        <w:t xml:space="preserve">4. Thường trực Hội đồng nhân dân xem xét, báo cáo Hội đồng nhân dân về kiến nghị giám sát của </w:t>
      </w:r>
      <w:r w:rsidRPr="00CF5E7E">
        <w:rPr>
          <w:color w:val="000000"/>
          <w:spacing w:val="-2"/>
          <w:sz w:val="28"/>
          <w:szCs w:val="28"/>
          <w:lang w:val="nl-NL"/>
        </w:rPr>
        <w:t xml:space="preserve">Thường trực Hội đồng nhân dân, Ban của Hội đồng nhân dân, đại biểu Hội đồng nhân dân. </w:t>
      </w:r>
      <w:r w:rsidR="000B20C3" w:rsidRPr="00CF5E7E">
        <w:rPr>
          <w:color w:val="000000"/>
          <w:spacing w:val="-2"/>
          <w:sz w:val="28"/>
          <w:szCs w:val="28"/>
          <w:lang w:val="nl-NL"/>
        </w:rPr>
        <w:t>Hồ sơ trình Hội đồng nhân dân bao gồm:</w:t>
      </w:r>
    </w:p>
    <w:p w14:paraId="6F16CF84" w14:textId="77777777" w:rsidR="000B20C3" w:rsidRPr="00CF5E7E" w:rsidRDefault="000B20C3" w:rsidP="00CF5E7E">
      <w:pPr>
        <w:widowControl w:val="0"/>
        <w:spacing w:before="60" w:after="60" w:line="264" w:lineRule="auto"/>
        <w:ind w:firstLine="567"/>
        <w:jc w:val="both"/>
        <w:rPr>
          <w:color w:val="000000"/>
          <w:spacing w:val="-2"/>
          <w:sz w:val="28"/>
          <w:szCs w:val="28"/>
          <w:lang w:val="nl-NL"/>
        </w:rPr>
      </w:pPr>
      <w:r w:rsidRPr="00CF5E7E">
        <w:rPr>
          <w:color w:val="000000"/>
          <w:spacing w:val="-2"/>
          <w:sz w:val="28"/>
          <w:szCs w:val="28"/>
          <w:lang w:val="nl-NL"/>
        </w:rPr>
        <w:t xml:space="preserve">a) Báo cáo của Thường trực Hội đồng nhân dân tổng hợp kiến nghị giám sát; </w:t>
      </w:r>
    </w:p>
    <w:p w14:paraId="5923FE9A" w14:textId="77777777" w:rsidR="000B20C3" w:rsidRPr="00CF5E7E" w:rsidRDefault="009928BF" w:rsidP="00CF5E7E">
      <w:pPr>
        <w:widowControl w:val="0"/>
        <w:spacing w:before="60" w:after="60" w:line="264" w:lineRule="auto"/>
        <w:ind w:firstLine="567"/>
        <w:jc w:val="both"/>
        <w:rPr>
          <w:color w:val="000000"/>
          <w:spacing w:val="-2"/>
          <w:sz w:val="28"/>
          <w:szCs w:val="28"/>
          <w:lang w:val="nl-NL"/>
        </w:rPr>
      </w:pPr>
      <w:r w:rsidRPr="00CF5E7E">
        <w:rPr>
          <w:color w:val="000000"/>
          <w:spacing w:val="-2"/>
          <w:sz w:val="28"/>
          <w:szCs w:val="28"/>
          <w:lang w:val="nl-NL"/>
        </w:rPr>
        <w:t>b</w:t>
      </w:r>
      <w:r w:rsidR="000B20C3" w:rsidRPr="00CF5E7E">
        <w:rPr>
          <w:color w:val="000000"/>
          <w:spacing w:val="-2"/>
          <w:sz w:val="28"/>
          <w:szCs w:val="28"/>
          <w:lang w:val="nl-NL"/>
        </w:rPr>
        <w:t>) Báo cáo giải trình của c</w:t>
      </w:r>
      <w:r w:rsidR="000B20C3" w:rsidRPr="00CF5E7E">
        <w:rPr>
          <w:color w:val="000000"/>
          <w:spacing w:val="-2"/>
          <w:sz w:val="28"/>
          <w:szCs w:val="28"/>
          <w:lang w:val="vi-VN"/>
        </w:rPr>
        <w:t>ơ quan, tổ chức, cá nhân chịu sự giám sát</w:t>
      </w:r>
      <w:r w:rsidR="00076046" w:rsidRPr="00CF5E7E">
        <w:rPr>
          <w:color w:val="000000"/>
          <w:spacing w:val="-2"/>
          <w:sz w:val="28"/>
          <w:szCs w:val="28"/>
          <w:lang w:val="nl-NL"/>
        </w:rPr>
        <w:t>;</w:t>
      </w:r>
    </w:p>
    <w:p w14:paraId="54EB3954" w14:textId="77777777" w:rsidR="00076046" w:rsidRPr="00CF5E7E" w:rsidRDefault="009928BF" w:rsidP="00CF5E7E">
      <w:pPr>
        <w:widowControl w:val="0"/>
        <w:spacing w:before="60" w:after="60" w:line="264" w:lineRule="auto"/>
        <w:ind w:firstLine="567"/>
        <w:jc w:val="both"/>
        <w:rPr>
          <w:color w:val="000000"/>
          <w:spacing w:val="-2"/>
          <w:sz w:val="28"/>
          <w:szCs w:val="28"/>
          <w:lang w:val="nl-NL"/>
        </w:rPr>
      </w:pPr>
      <w:r w:rsidRPr="00CF5E7E">
        <w:rPr>
          <w:color w:val="000000"/>
          <w:spacing w:val="-2"/>
          <w:sz w:val="28"/>
          <w:szCs w:val="28"/>
          <w:lang w:val="nl-NL"/>
        </w:rPr>
        <w:t>c</w:t>
      </w:r>
      <w:r w:rsidR="00076046" w:rsidRPr="00CF5E7E">
        <w:rPr>
          <w:color w:val="000000"/>
          <w:spacing w:val="-2"/>
          <w:sz w:val="28"/>
          <w:szCs w:val="28"/>
          <w:lang w:val="nl-NL"/>
        </w:rPr>
        <w:t xml:space="preserve">) </w:t>
      </w:r>
      <w:r w:rsidR="00E14057" w:rsidRPr="00CF5E7E">
        <w:rPr>
          <w:color w:val="000000"/>
          <w:spacing w:val="-2"/>
          <w:sz w:val="28"/>
          <w:szCs w:val="28"/>
          <w:lang w:val="nl-NL"/>
        </w:rPr>
        <w:t>D</w:t>
      </w:r>
      <w:r w:rsidR="00076046" w:rsidRPr="00CF5E7E">
        <w:rPr>
          <w:color w:val="000000"/>
          <w:spacing w:val="-2"/>
          <w:sz w:val="28"/>
          <w:szCs w:val="28"/>
          <w:lang w:val="nl-NL"/>
        </w:rPr>
        <w:t xml:space="preserve">ự thảo </w:t>
      </w:r>
      <w:r w:rsidR="0075539F" w:rsidRPr="00CF5E7E">
        <w:rPr>
          <w:color w:val="000000"/>
          <w:spacing w:val="-2"/>
          <w:sz w:val="28"/>
          <w:szCs w:val="28"/>
          <w:lang w:val="nl-NL"/>
        </w:rPr>
        <w:t>n</w:t>
      </w:r>
      <w:r w:rsidR="00076046" w:rsidRPr="00CF5E7E">
        <w:rPr>
          <w:color w:val="000000"/>
          <w:spacing w:val="-2"/>
          <w:sz w:val="28"/>
          <w:szCs w:val="28"/>
          <w:lang w:val="nl-NL"/>
        </w:rPr>
        <w:t>ghị quyết về vấn đề được kiến nghị.</w:t>
      </w:r>
    </w:p>
    <w:p w14:paraId="5F032E1F" w14:textId="77777777" w:rsidR="000B20C3" w:rsidRPr="00CF5E7E" w:rsidRDefault="0040121B" w:rsidP="00CF5E7E">
      <w:pPr>
        <w:widowControl w:val="0"/>
        <w:spacing w:before="60" w:after="60" w:line="264" w:lineRule="auto"/>
        <w:ind w:firstLine="567"/>
        <w:jc w:val="both"/>
        <w:rPr>
          <w:color w:val="000000"/>
          <w:spacing w:val="-2"/>
          <w:sz w:val="28"/>
          <w:szCs w:val="28"/>
          <w:lang w:val="vi-VN"/>
        </w:rPr>
      </w:pPr>
      <w:r w:rsidRPr="00CF5E7E">
        <w:rPr>
          <w:color w:val="000000"/>
          <w:spacing w:val="-2"/>
          <w:sz w:val="28"/>
          <w:szCs w:val="28"/>
          <w:lang w:val="nl-NL"/>
        </w:rPr>
        <w:t>5</w:t>
      </w:r>
      <w:r w:rsidR="000B20C3" w:rsidRPr="00CF5E7E">
        <w:rPr>
          <w:color w:val="000000"/>
          <w:spacing w:val="-2"/>
          <w:sz w:val="28"/>
          <w:szCs w:val="28"/>
          <w:lang w:val="nl-NL"/>
        </w:rPr>
        <w:t>. Hội đồng nhân dân xem xét</w:t>
      </w:r>
      <w:r w:rsidR="00076046" w:rsidRPr="00CF5E7E">
        <w:rPr>
          <w:color w:val="000000"/>
          <w:spacing w:val="-2"/>
          <w:sz w:val="28"/>
          <w:szCs w:val="28"/>
          <w:lang w:val="nl-NL"/>
        </w:rPr>
        <w:t>, thảo luận</w:t>
      </w:r>
      <w:r w:rsidR="000B20C3" w:rsidRPr="00CF5E7E">
        <w:rPr>
          <w:color w:val="000000"/>
          <w:spacing w:val="-2"/>
          <w:sz w:val="28"/>
          <w:szCs w:val="28"/>
          <w:lang w:val="nl-NL"/>
        </w:rPr>
        <w:t xml:space="preserve"> báo cáo của Thường trực Hội đồng nhân dân về kiến nghị giám sát </w:t>
      </w:r>
      <w:r w:rsidR="000B20C3" w:rsidRPr="00CF5E7E">
        <w:rPr>
          <w:color w:val="000000"/>
          <w:spacing w:val="-2"/>
          <w:sz w:val="28"/>
          <w:szCs w:val="28"/>
          <w:lang w:val="vi-VN"/>
        </w:rPr>
        <w:t>theo trình tự sau đây:</w:t>
      </w:r>
    </w:p>
    <w:p w14:paraId="180D369A" w14:textId="77777777" w:rsidR="000B20C3" w:rsidRPr="00CF5E7E" w:rsidRDefault="000B20C3" w:rsidP="00CF5E7E">
      <w:pPr>
        <w:pStyle w:val="1dieu-noidung"/>
        <w:widowControl w:val="0"/>
        <w:tabs>
          <w:tab w:val="num" w:pos="1560"/>
        </w:tabs>
        <w:spacing w:before="60" w:after="60" w:line="264" w:lineRule="auto"/>
        <w:rPr>
          <w:color w:val="000000"/>
          <w:spacing w:val="-2"/>
          <w:lang w:val="vi-VN"/>
        </w:rPr>
      </w:pPr>
      <w:r w:rsidRPr="00CF5E7E">
        <w:rPr>
          <w:color w:val="000000"/>
          <w:spacing w:val="-2"/>
          <w:lang w:val="vi-VN"/>
        </w:rPr>
        <w:t xml:space="preserve">a) Đại diện Thường trực </w:t>
      </w:r>
      <w:r w:rsidRPr="00CF5E7E">
        <w:rPr>
          <w:color w:val="000000"/>
          <w:spacing w:val="-2"/>
        </w:rPr>
        <w:t>Hội đồng nhân dân</w:t>
      </w:r>
      <w:r w:rsidRPr="00CF5E7E">
        <w:rPr>
          <w:color w:val="000000"/>
          <w:spacing w:val="-2"/>
          <w:lang w:val="vi-VN"/>
        </w:rPr>
        <w:t xml:space="preserve"> trình bày báo cáo;</w:t>
      </w:r>
    </w:p>
    <w:p w14:paraId="4DF47588" w14:textId="77777777" w:rsidR="000B20C3" w:rsidRPr="00CF5E7E" w:rsidRDefault="000B20C3" w:rsidP="00CF5E7E">
      <w:pPr>
        <w:pStyle w:val="1dieu-noidung"/>
        <w:widowControl w:val="0"/>
        <w:tabs>
          <w:tab w:val="num" w:pos="1560"/>
        </w:tabs>
        <w:spacing w:before="60" w:after="60" w:line="264" w:lineRule="auto"/>
        <w:rPr>
          <w:color w:val="000000"/>
          <w:spacing w:val="-2"/>
          <w:lang w:val="vi-VN"/>
        </w:rPr>
      </w:pPr>
      <w:r w:rsidRPr="00CF5E7E">
        <w:rPr>
          <w:color w:val="000000"/>
          <w:spacing w:val="-2"/>
          <w:lang w:val="vi-VN"/>
        </w:rPr>
        <w:t xml:space="preserve">b) Ban của </w:t>
      </w:r>
      <w:r w:rsidRPr="00CF5E7E">
        <w:rPr>
          <w:color w:val="000000"/>
          <w:spacing w:val="-2"/>
        </w:rPr>
        <w:t>Hội đồng nhân dân</w:t>
      </w:r>
      <w:r w:rsidRPr="00CF5E7E">
        <w:rPr>
          <w:color w:val="000000"/>
          <w:spacing w:val="-2"/>
          <w:lang w:val="vi-VN"/>
        </w:rPr>
        <w:t xml:space="preserve"> hoặc đại biểu </w:t>
      </w:r>
      <w:r w:rsidRPr="00CF5E7E">
        <w:rPr>
          <w:color w:val="000000"/>
          <w:spacing w:val="-2"/>
        </w:rPr>
        <w:t>Hội đồng nhân dân</w:t>
      </w:r>
      <w:r w:rsidRPr="00CF5E7E">
        <w:rPr>
          <w:color w:val="000000"/>
          <w:spacing w:val="-2"/>
          <w:lang w:val="vi-VN"/>
        </w:rPr>
        <w:t xml:space="preserve"> có kiến nghị trình bày bổ sung ý kiến (nếu có);</w:t>
      </w:r>
    </w:p>
    <w:p w14:paraId="364DB61A" w14:textId="77777777" w:rsidR="000B20C3" w:rsidRPr="00CF5E7E" w:rsidRDefault="000B20C3" w:rsidP="00CF5E7E">
      <w:pPr>
        <w:pStyle w:val="1dieu-noidung"/>
        <w:widowControl w:val="0"/>
        <w:tabs>
          <w:tab w:val="num" w:pos="1560"/>
        </w:tabs>
        <w:spacing w:before="60" w:after="60" w:line="264" w:lineRule="auto"/>
        <w:rPr>
          <w:color w:val="000000"/>
          <w:spacing w:val="-8"/>
          <w:lang w:val="vi-VN"/>
        </w:rPr>
      </w:pPr>
      <w:r w:rsidRPr="00CF5E7E">
        <w:rPr>
          <w:color w:val="000000"/>
          <w:spacing w:val="-8"/>
          <w:lang w:val="vi-VN"/>
        </w:rPr>
        <w:t>c) Cơ quan, tổ chức, cá nhân chịu sự giám sát báo cáo</w:t>
      </w:r>
      <w:r w:rsidR="00CA1C35" w:rsidRPr="00CF5E7E">
        <w:rPr>
          <w:color w:val="000000"/>
          <w:spacing w:val="-8"/>
          <w:lang w:val="vi-VN"/>
        </w:rPr>
        <w:t>,</w:t>
      </w:r>
      <w:r w:rsidRPr="00CF5E7E">
        <w:rPr>
          <w:color w:val="000000"/>
          <w:spacing w:val="-8"/>
          <w:lang w:val="vi-VN"/>
        </w:rPr>
        <w:t xml:space="preserve"> giải trình</w:t>
      </w:r>
      <w:r w:rsidR="0040121B" w:rsidRPr="00CF5E7E">
        <w:rPr>
          <w:color w:val="000000"/>
          <w:spacing w:val="-8"/>
          <w:lang w:val="en-GB"/>
        </w:rPr>
        <w:t xml:space="preserve"> bổ sung (nếu có)</w:t>
      </w:r>
      <w:r w:rsidRPr="00CF5E7E">
        <w:rPr>
          <w:color w:val="000000"/>
          <w:spacing w:val="-8"/>
          <w:lang w:val="vi-VN"/>
        </w:rPr>
        <w:t>;</w:t>
      </w:r>
    </w:p>
    <w:p w14:paraId="5E4FD929" w14:textId="77777777" w:rsidR="000B20C3" w:rsidRPr="00CF5E7E" w:rsidRDefault="000B20C3" w:rsidP="00CF5E7E">
      <w:pPr>
        <w:pStyle w:val="1dieu-noidung"/>
        <w:widowControl w:val="0"/>
        <w:tabs>
          <w:tab w:val="num" w:pos="1560"/>
        </w:tabs>
        <w:spacing w:before="60" w:after="60" w:line="264" w:lineRule="auto"/>
        <w:rPr>
          <w:color w:val="000000"/>
          <w:spacing w:val="-2"/>
          <w:lang w:val="vi-VN"/>
        </w:rPr>
      </w:pPr>
      <w:r w:rsidRPr="00CF5E7E">
        <w:rPr>
          <w:color w:val="000000"/>
          <w:spacing w:val="-2"/>
          <w:lang w:val="vi-VN"/>
        </w:rPr>
        <w:t xml:space="preserve">d) </w:t>
      </w:r>
      <w:r w:rsidRPr="00CF5E7E">
        <w:rPr>
          <w:color w:val="000000"/>
          <w:spacing w:val="-2"/>
        </w:rPr>
        <w:t>Hội đồng nhân dân</w:t>
      </w:r>
      <w:r w:rsidRPr="00CF5E7E">
        <w:rPr>
          <w:color w:val="000000"/>
          <w:spacing w:val="-2"/>
          <w:lang w:val="vi-VN"/>
        </w:rPr>
        <w:t xml:space="preserve"> thảo luận;</w:t>
      </w:r>
    </w:p>
    <w:p w14:paraId="384AF24E" w14:textId="77777777" w:rsidR="000B20C3" w:rsidRPr="00CF5E7E" w:rsidRDefault="000B20C3" w:rsidP="00CF5E7E">
      <w:pPr>
        <w:pStyle w:val="1dieu-noidung"/>
        <w:widowControl w:val="0"/>
        <w:tabs>
          <w:tab w:val="num" w:pos="1560"/>
        </w:tabs>
        <w:spacing w:before="60" w:after="60" w:line="264" w:lineRule="auto"/>
        <w:rPr>
          <w:color w:val="000000"/>
          <w:spacing w:val="-6"/>
          <w:lang w:val="vi-VN"/>
        </w:rPr>
      </w:pPr>
      <w:r w:rsidRPr="00CF5E7E">
        <w:rPr>
          <w:color w:val="000000"/>
          <w:spacing w:val="-6"/>
          <w:lang w:val="vi-VN"/>
        </w:rPr>
        <w:t xml:space="preserve">đ) </w:t>
      </w:r>
      <w:r w:rsidRPr="00CF5E7E">
        <w:rPr>
          <w:color w:val="000000"/>
          <w:spacing w:val="-6"/>
        </w:rPr>
        <w:t>Hội đồng nhân dân</w:t>
      </w:r>
      <w:r w:rsidRPr="00CF5E7E">
        <w:rPr>
          <w:color w:val="000000"/>
          <w:spacing w:val="-6"/>
          <w:lang w:val="vi-VN"/>
        </w:rPr>
        <w:t xml:space="preserve"> </w:t>
      </w:r>
      <w:r w:rsidR="0044054C" w:rsidRPr="00CF5E7E">
        <w:rPr>
          <w:color w:val="000000"/>
          <w:spacing w:val="-6"/>
          <w:lang w:val="en-GB"/>
        </w:rPr>
        <w:t>xem xét</w:t>
      </w:r>
      <w:r w:rsidR="002C026F" w:rsidRPr="00CF5E7E">
        <w:rPr>
          <w:color w:val="000000"/>
          <w:spacing w:val="-6"/>
          <w:lang w:val="en-GB"/>
        </w:rPr>
        <w:t>,</w:t>
      </w:r>
      <w:r w:rsidR="0044054C" w:rsidRPr="00CF5E7E">
        <w:rPr>
          <w:color w:val="000000"/>
          <w:spacing w:val="-6"/>
          <w:lang w:val="en-GB"/>
        </w:rPr>
        <w:t xml:space="preserve"> thông qua </w:t>
      </w:r>
      <w:r w:rsidRPr="00CF5E7E">
        <w:rPr>
          <w:color w:val="000000"/>
          <w:spacing w:val="-6"/>
          <w:lang w:val="vi-VN"/>
        </w:rPr>
        <w:t>nghị quyết về vấn đề được kiến nghị.</w:t>
      </w:r>
    </w:p>
    <w:p w14:paraId="2E3E7035" w14:textId="77777777" w:rsidR="00CA1C35" w:rsidRPr="00CF5E7E" w:rsidRDefault="0040121B" w:rsidP="00CF5E7E">
      <w:pPr>
        <w:widowControl w:val="0"/>
        <w:spacing w:before="60" w:after="60" w:line="264" w:lineRule="auto"/>
        <w:ind w:firstLine="567"/>
        <w:jc w:val="both"/>
        <w:rPr>
          <w:color w:val="000000"/>
          <w:spacing w:val="-2"/>
          <w:sz w:val="28"/>
          <w:szCs w:val="28"/>
          <w:lang w:val="nl-NL"/>
        </w:rPr>
      </w:pPr>
      <w:r w:rsidRPr="00CF5E7E">
        <w:rPr>
          <w:color w:val="000000"/>
          <w:spacing w:val="-2"/>
          <w:sz w:val="28"/>
          <w:szCs w:val="28"/>
          <w:lang w:val="nl-NL"/>
        </w:rPr>
        <w:lastRenderedPageBreak/>
        <w:t>6</w:t>
      </w:r>
      <w:r w:rsidR="00CA1C35" w:rsidRPr="00CF5E7E">
        <w:rPr>
          <w:color w:val="000000"/>
          <w:spacing w:val="-2"/>
          <w:sz w:val="28"/>
          <w:szCs w:val="28"/>
          <w:lang w:val="nl-NL"/>
        </w:rPr>
        <w:t>. Nghị quyết bao gồm những nội dung chính sau đây:</w:t>
      </w:r>
    </w:p>
    <w:p w14:paraId="2C635AE0" w14:textId="77777777" w:rsidR="002C026F" w:rsidRPr="00CF5E7E" w:rsidRDefault="00CA1C35" w:rsidP="00CF5E7E">
      <w:pPr>
        <w:widowControl w:val="0"/>
        <w:shd w:val="clear" w:color="auto" w:fill="FFFFFF"/>
        <w:spacing w:before="60" w:after="60" w:line="264" w:lineRule="auto"/>
        <w:ind w:firstLine="567"/>
        <w:jc w:val="both"/>
        <w:rPr>
          <w:color w:val="000000"/>
          <w:spacing w:val="-2"/>
          <w:sz w:val="28"/>
          <w:szCs w:val="28"/>
          <w:lang w:val="nl-NL"/>
        </w:rPr>
      </w:pPr>
      <w:r w:rsidRPr="00CF5E7E">
        <w:rPr>
          <w:color w:val="000000"/>
          <w:spacing w:val="-2"/>
          <w:sz w:val="28"/>
          <w:szCs w:val="28"/>
          <w:lang w:val="nl-NL"/>
        </w:rPr>
        <w:t>a)</w:t>
      </w:r>
      <w:r w:rsidR="002C026F" w:rsidRPr="00CF5E7E">
        <w:rPr>
          <w:color w:val="000000"/>
          <w:spacing w:val="-2"/>
          <w:sz w:val="28"/>
          <w:szCs w:val="28"/>
          <w:lang w:val="nl-NL"/>
        </w:rPr>
        <w:t xml:space="preserve"> Đánh giá những nội dung kết luận, kiến nghị giám sát không được thực hiện hoặc thực hiện không đầy đủ; hạn chế, bất cập và nguyên nhân; trách nhiệm của cơ quan, tổ chức, cá nhân chịu sự giám sát và cơ quan, tổ chức, cá nhân có liên quan;</w:t>
      </w:r>
    </w:p>
    <w:p w14:paraId="7AA210FF" w14:textId="77777777" w:rsidR="00CA1C35" w:rsidRPr="00CF5E7E" w:rsidRDefault="00CA1C35" w:rsidP="00CF5E7E">
      <w:pPr>
        <w:widowControl w:val="0"/>
        <w:spacing w:before="60" w:after="60" w:line="264" w:lineRule="auto"/>
        <w:ind w:firstLine="567"/>
        <w:jc w:val="both"/>
        <w:rPr>
          <w:color w:val="000000"/>
          <w:spacing w:val="-2"/>
          <w:sz w:val="28"/>
          <w:szCs w:val="28"/>
          <w:lang w:val="nl-NL"/>
        </w:rPr>
      </w:pPr>
      <w:r w:rsidRPr="00CF5E7E">
        <w:rPr>
          <w:color w:val="000000"/>
          <w:spacing w:val="-2"/>
          <w:sz w:val="28"/>
          <w:szCs w:val="28"/>
          <w:lang w:val="nl-NL"/>
        </w:rPr>
        <w:t xml:space="preserve">b) </w:t>
      </w:r>
      <w:r w:rsidR="008860B5" w:rsidRPr="00CF5E7E">
        <w:rPr>
          <w:color w:val="000000"/>
          <w:spacing w:val="-2"/>
          <w:sz w:val="28"/>
          <w:szCs w:val="28"/>
          <w:lang w:val="nl-NL"/>
        </w:rPr>
        <w:t>Y</w:t>
      </w:r>
      <w:r w:rsidRPr="00CF5E7E">
        <w:rPr>
          <w:color w:val="000000"/>
          <w:spacing w:val="-2"/>
          <w:sz w:val="28"/>
          <w:szCs w:val="28"/>
          <w:lang w:val="nl-NL"/>
        </w:rPr>
        <w:t xml:space="preserve">êu cầu cụ thể đối với cơ quan, tổ chức, cá nhân chịu sự giám sát và cơ quan, tổ chức, cá nhân có liên quan; </w:t>
      </w:r>
    </w:p>
    <w:p w14:paraId="36730DBC" w14:textId="77777777" w:rsidR="00CA1C35" w:rsidRPr="00CF5E7E" w:rsidRDefault="00CA1C35" w:rsidP="00CF5E7E">
      <w:pPr>
        <w:widowControl w:val="0"/>
        <w:spacing w:before="60" w:after="60" w:line="264" w:lineRule="auto"/>
        <w:ind w:firstLine="567"/>
        <w:jc w:val="both"/>
        <w:rPr>
          <w:color w:val="000000"/>
          <w:spacing w:val="-2"/>
          <w:sz w:val="28"/>
          <w:szCs w:val="28"/>
          <w:lang w:val="nl-NL"/>
        </w:rPr>
      </w:pPr>
      <w:r w:rsidRPr="00CF5E7E">
        <w:rPr>
          <w:color w:val="000000"/>
          <w:spacing w:val="-2"/>
          <w:sz w:val="28"/>
          <w:szCs w:val="28"/>
          <w:lang w:val="nl-NL"/>
        </w:rPr>
        <w:t>c) Trách nhiệm thực hiện nghị quyết đối với cơ quan, tổ chức, cá nhân chịu sự giám sát và cơ quan, tổ chức, cá nhân có liên quan;</w:t>
      </w:r>
    </w:p>
    <w:p w14:paraId="65E03326" w14:textId="5AD3FCAD" w:rsidR="003F2B17" w:rsidRPr="00CF5E7E" w:rsidRDefault="00CA1C35" w:rsidP="00CF5E7E">
      <w:pPr>
        <w:widowControl w:val="0"/>
        <w:spacing w:before="60" w:after="60" w:line="264" w:lineRule="auto"/>
        <w:ind w:firstLine="567"/>
        <w:jc w:val="both"/>
        <w:rPr>
          <w:color w:val="000000"/>
          <w:spacing w:val="-6"/>
          <w:sz w:val="28"/>
          <w:szCs w:val="28"/>
          <w:lang w:val="nl-NL"/>
        </w:rPr>
      </w:pPr>
      <w:r w:rsidRPr="00CF5E7E">
        <w:rPr>
          <w:color w:val="000000"/>
          <w:spacing w:val="-6"/>
          <w:sz w:val="28"/>
          <w:szCs w:val="28"/>
          <w:lang w:val="nl-NL"/>
        </w:rPr>
        <w:t>d) Trách nhiệm báo cáo kết quả thực hiện nghị quyết</w:t>
      </w:r>
      <w:r w:rsidR="003C1C71" w:rsidRPr="00CF5E7E">
        <w:rPr>
          <w:color w:val="000000"/>
          <w:spacing w:val="-6"/>
          <w:sz w:val="28"/>
          <w:szCs w:val="28"/>
          <w:lang w:val="nl-NL"/>
        </w:rPr>
        <w:t xml:space="preserve"> về </w:t>
      </w:r>
      <w:r w:rsidR="003C1C71" w:rsidRPr="00CF5E7E">
        <w:rPr>
          <w:color w:val="000000"/>
          <w:spacing w:val="-6"/>
          <w:sz w:val="28"/>
          <w:szCs w:val="28"/>
          <w:lang w:val="vi-VN"/>
        </w:rPr>
        <w:t>vấn đề được kiến nghị</w:t>
      </w:r>
      <w:r w:rsidRPr="00CF5E7E">
        <w:rPr>
          <w:color w:val="000000"/>
          <w:spacing w:val="-6"/>
          <w:sz w:val="28"/>
          <w:szCs w:val="28"/>
          <w:lang w:val="nl-NL"/>
        </w:rPr>
        <w:t>.</w:t>
      </w:r>
      <w:bookmarkEnd w:id="29"/>
    </w:p>
    <w:p w14:paraId="48ED9C85" w14:textId="77777777" w:rsidR="004F52DA" w:rsidRPr="00CF5E7E" w:rsidRDefault="004F52DA" w:rsidP="00CF5E7E">
      <w:pPr>
        <w:widowControl w:val="0"/>
        <w:spacing w:before="60" w:after="60" w:line="264" w:lineRule="auto"/>
        <w:rPr>
          <w:b/>
          <w:color w:val="000000"/>
          <w:sz w:val="20"/>
          <w:szCs w:val="28"/>
          <w:lang w:val="nl-NL"/>
        </w:rPr>
      </w:pPr>
    </w:p>
    <w:p w14:paraId="70EB947E" w14:textId="262DDFC0" w:rsidR="00C75609" w:rsidRPr="00CF5E7E" w:rsidRDefault="00C75609" w:rsidP="00CF5E7E">
      <w:pPr>
        <w:widowControl w:val="0"/>
        <w:spacing w:before="60" w:after="60" w:line="264" w:lineRule="auto"/>
        <w:jc w:val="center"/>
        <w:rPr>
          <w:b/>
          <w:color w:val="000000"/>
          <w:sz w:val="28"/>
          <w:szCs w:val="28"/>
          <w:lang w:val="nl-NL"/>
        </w:rPr>
      </w:pPr>
      <w:r w:rsidRPr="00CF5E7E">
        <w:rPr>
          <w:b/>
          <w:color w:val="000000"/>
          <w:sz w:val="28"/>
          <w:szCs w:val="28"/>
          <w:lang w:val="nl-NL"/>
        </w:rPr>
        <w:t>C</w:t>
      </w:r>
      <w:r w:rsidR="0080264F" w:rsidRPr="00CF5E7E">
        <w:rPr>
          <w:b/>
          <w:color w:val="000000"/>
          <w:sz w:val="28"/>
          <w:szCs w:val="28"/>
          <w:lang w:val="nl-NL"/>
        </w:rPr>
        <w:t>hương</w:t>
      </w:r>
      <w:r w:rsidRPr="00CF5E7E">
        <w:rPr>
          <w:b/>
          <w:color w:val="000000"/>
          <w:sz w:val="28"/>
          <w:szCs w:val="28"/>
          <w:lang w:val="nl-NL"/>
        </w:rPr>
        <w:t xml:space="preserve"> I</w:t>
      </w:r>
      <w:r w:rsidR="006C775C" w:rsidRPr="00CF5E7E">
        <w:rPr>
          <w:b/>
          <w:color w:val="000000"/>
          <w:sz w:val="28"/>
          <w:szCs w:val="28"/>
          <w:lang w:val="nl-NL"/>
        </w:rPr>
        <w:t>V</w:t>
      </w:r>
    </w:p>
    <w:p w14:paraId="18AC927F" w14:textId="77777777" w:rsidR="0098705B" w:rsidRPr="00CF5E7E" w:rsidRDefault="00C75609" w:rsidP="00CF5E7E">
      <w:pPr>
        <w:widowControl w:val="0"/>
        <w:spacing w:before="60" w:after="60" w:line="264" w:lineRule="auto"/>
        <w:jc w:val="center"/>
        <w:rPr>
          <w:b/>
          <w:bCs/>
          <w:color w:val="000000"/>
          <w:sz w:val="28"/>
          <w:szCs w:val="28"/>
          <w:lang w:val="nl-NL"/>
        </w:rPr>
      </w:pPr>
      <w:r w:rsidRPr="00CF5E7E">
        <w:rPr>
          <w:b/>
          <w:bCs/>
          <w:color w:val="000000"/>
          <w:sz w:val="28"/>
          <w:szCs w:val="28"/>
          <w:lang w:val="nl-NL"/>
        </w:rPr>
        <w:t>THƯỜNG TRỰC HỘI ĐỒNG NHÂN DÂN CHỈ ĐẠO, ĐIỀU HÒA</w:t>
      </w:r>
      <w:r w:rsidR="0098705B" w:rsidRPr="00CF5E7E">
        <w:rPr>
          <w:b/>
          <w:bCs/>
          <w:color w:val="000000"/>
          <w:sz w:val="28"/>
          <w:szCs w:val="28"/>
          <w:lang w:val="nl-NL"/>
        </w:rPr>
        <w:t xml:space="preserve">, </w:t>
      </w:r>
    </w:p>
    <w:p w14:paraId="2F7CDB31" w14:textId="65171DCE" w:rsidR="00C75609" w:rsidRPr="00CF5E7E" w:rsidRDefault="0098705B" w:rsidP="00CF5E7E">
      <w:pPr>
        <w:widowControl w:val="0"/>
        <w:spacing w:before="60" w:after="60" w:line="264" w:lineRule="auto"/>
        <w:jc w:val="center"/>
        <w:rPr>
          <w:b/>
          <w:bCs/>
          <w:color w:val="000000"/>
          <w:sz w:val="28"/>
          <w:szCs w:val="28"/>
          <w:lang w:val="nl-NL"/>
        </w:rPr>
      </w:pPr>
      <w:r w:rsidRPr="00CF5E7E">
        <w:rPr>
          <w:b/>
          <w:bCs/>
          <w:color w:val="000000"/>
          <w:sz w:val="28"/>
          <w:szCs w:val="28"/>
          <w:lang w:val="nl-NL"/>
        </w:rPr>
        <w:t xml:space="preserve">PHỐI HỢP </w:t>
      </w:r>
      <w:r w:rsidR="00C75609" w:rsidRPr="00CF5E7E">
        <w:rPr>
          <w:b/>
          <w:bCs/>
          <w:color w:val="000000"/>
          <w:sz w:val="28"/>
          <w:szCs w:val="28"/>
          <w:lang w:val="nl-NL"/>
        </w:rPr>
        <w:t xml:space="preserve">HOẠT ĐỘNG GIÁM SÁT </w:t>
      </w:r>
    </w:p>
    <w:p w14:paraId="42DF6258" w14:textId="77777777" w:rsidR="003F2B17" w:rsidRPr="00CF5E7E" w:rsidRDefault="003F2B17" w:rsidP="00CF5E7E">
      <w:pPr>
        <w:widowControl w:val="0"/>
        <w:spacing w:before="60" w:after="60" w:line="264" w:lineRule="auto"/>
        <w:jc w:val="center"/>
        <w:rPr>
          <w:b/>
          <w:bCs/>
          <w:color w:val="000000"/>
          <w:sz w:val="20"/>
          <w:szCs w:val="28"/>
          <w:lang w:val="nl-NL"/>
        </w:rPr>
      </w:pPr>
    </w:p>
    <w:p w14:paraId="63F1C476" w14:textId="77777777" w:rsidR="00C75609" w:rsidRPr="00CF5E7E" w:rsidRDefault="00C75609" w:rsidP="00CF5E7E">
      <w:pPr>
        <w:widowControl w:val="0"/>
        <w:spacing w:before="60" w:after="60" w:line="264" w:lineRule="auto"/>
        <w:ind w:firstLine="567"/>
        <w:jc w:val="both"/>
        <w:rPr>
          <w:b/>
          <w:color w:val="000000"/>
          <w:sz w:val="28"/>
          <w:szCs w:val="28"/>
          <w:lang w:val="nl-NL"/>
        </w:rPr>
      </w:pPr>
      <w:r w:rsidRPr="00CF5E7E">
        <w:rPr>
          <w:b/>
          <w:color w:val="000000"/>
          <w:sz w:val="28"/>
          <w:szCs w:val="28"/>
          <w:lang w:val="vi-VN"/>
        </w:rPr>
        <w:t xml:space="preserve">Điều </w:t>
      </w:r>
      <w:r w:rsidR="00AF2FAD" w:rsidRPr="00CF5E7E">
        <w:rPr>
          <w:b/>
          <w:color w:val="000000"/>
          <w:sz w:val="28"/>
          <w:szCs w:val="28"/>
        </w:rPr>
        <w:t>60</w:t>
      </w:r>
      <w:r w:rsidRPr="00CF5E7E">
        <w:rPr>
          <w:b/>
          <w:color w:val="000000"/>
          <w:sz w:val="28"/>
          <w:szCs w:val="28"/>
          <w:lang w:val="vi-VN"/>
        </w:rPr>
        <w:t>. Chỉ đạo, đ</w:t>
      </w:r>
      <w:r w:rsidRPr="00CF5E7E">
        <w:rPr>
          <w:b/>
          <w:color w:val="000000"/>
          <w:sz w:val="28"/>
          <w:szCs w:val="28"/>
          <w:lang w:val="nl-NL"/>
        </w:rPr>
        <w:t xml:space="preserve">iều hòa hoạt động giám sát tại kỳ họp </w:t>
      </w:r>
      <w:r w:rsidR="007A73C5" w:rsidRPr="00CF5E7E">
        <w:rPr>
          <w:b/>
          <w:bCs/>
          <w:color w:val="000000"/>
          <w:sz w:val="28"/>
          <w:szCs w:val="28"/>
          <w:lang w:val="vi-VN"/>
        </w:rPr>
        <w:t>Hội đồng nhân dân</w:t>
      </w:r>
      <w:r w:rsidRPr="00CF5E7E">
        <w:rPr>
          <w:b/>
          <w:color w:val="000000"/>
          <w:sz w:val="28"/>
          <w:szCs w:val="28"/>
          <w:lang w:val="nl-NL"/>
        </w:rPr>
        <w:t xml:space="preserve">, </w:t>
      </w:r>
      <w:r w:rsidR="001D4AE1" w:rsidRPr="00CF5E7E">
        <w:rPr>
          <w:b/>
          <w:color w:val="000000"/>
          <w:sz w:val="28"/>
          <w:szCs w:val="28"/>
          <w:lang w:val="nl-NL"/>
        </w:rPr>
        <w:t>hoạt động giám sát của</w:t>
      </w:r>
      <w:r w:rsidRPr="00CF5E7E">
        <w:rPr>
          <w:b/>
          <w:color w:val="000000"/>
          <w:sz w:val="28"/>
          <w:szCs w:val="28"/>
          <w:lang w:val="nl-NL"/>
        </w:rPr>
        <w:t xml:space="preserve"> </w:t>
      </w:r>
      <w:r w:rsidR="007A73C5" w:rsidRPr="00CF5E7E">
        <w:rPr>
          <w:b/>
          <w:color w:val="000000"/>
          <w:sz w:val="28"/>
          <w:szCs w:val="28"/>
          <w:lang w:val="nl-NL"/>
        </w:rPr>
        <w:t xml:space="preserve">Thường trực </w:t>
      </w:r>
      <w:r w:rsidR="007A73C5" w:rsidRPr="00CF5E7E">
        <w:rPr>
          <w:b/>
          <w:bCs/>
          <w:color w:val="000000"/>
          <w:sz w:val="28"/>
          <w:szCs w:val="28"/>
          <w:lang w:val="vi-VN"/>
        </w:rPr>
        <w:t>Hội đồng nhân dân</w:t>
      </w:r>
    </w:p>
    <w:p w14:paraId="4D0ABEA7" w14:textId="77777777" w:rsidR="00C75609" w:rsidRPr="00CF5E7E" w:rsidRDefault="007A73C5" w:rsidP="00CF5E7E">
      <w:pPr>
        <w:widowControl w:val="0"/>
        <w:spacing w:before="60" w:after="60" w:line="264" w:lineRule="auto"/>
        <w:ind w:firstLine="567"/>
        <w:jc w:val="both"/>
        <w:rPr>
          <w:bCs/>
          <w:color w:val="000000"/>
          <w:spacing w:val="-2"/>
          <w:sz w:val="28"/>
          <w:szCs w:val="28"/>
          <w:lang w:val="nl-NL"/>
        </w:rPr>
      </w:pPr>
      <w:r w:rsidRPr="00CF5E7E">
        <w:rPr>
          <w:bCs/>
          <w:color w:val="000000"/>
          <w:spacing w:val="2"/>
          <w:sz w:val="28"/>
          <w:szCs w:val="28"/>
          <w:lang w:val="nl-NL"/>
        </w:rPr>
        <w:t>T</w:t>
      </w:r>
      <w:r w:rsidRPr="00CF5E7E">
        <w:rPr>
          <w:bCs/>
          <w:color w:val="000000"/>
          <w:spacing w:val="-2"/>
          <w:sz w:val="28"/>
          <w:szCs w:val="28"/>
          <w:lang w:val="nl-NL"/>
        </w:rPr>
        <w:t xml:space="preserve">hường trực </w:t>
      </w:r>
      <w:r w:rsidRPr="00CF5E7E">
        <w:rPr>
          <w:color w:val="000000"/>
          <w:spacing w:val="-2"/>
          <w:sz w:val="28"/>
          <w:szCs w:val="28"/>
          <w:lang w:val="nl-NL"/>
        </w:rPr>
        <w:t>Hội đồng nhân dân</w:t>
      </w:r>
      <w:r w:rsidR="00C75609" w:rsidRPr="00CF5E7E">
        <w:rPr>
          <w:bCs/>
          <w:color w:val="000000"/>
          <w:spacing w:val="-2"/>
          <w:sz w:val="28"/>
          <w:szCs w:val="28"/>
          <w:lang w:val="nl-NL"/>
        </w:rPr>
        <w:t xml:space="preserve"> chỉ đạo, điều hòa</w:t>
      </w:r>
      <w:r w:rsidR="00F129A4" w:rsidRPr="00CF5E7E">
        <w:rPr>
          <w:bCs/>
          <w:color w:val="000000"/>
          <w:spacing w:val="-2"/>
          <w:sz w:val="28"/>
          <w:szCs w:val="28"/>
          <w:lang w:val="nl-NL"/>
        </w:rPr>
        <w:t xml:space="preserve"> </w:t>
      </w:r>
      <w:r w:rsidR="00C75609" w:rsidRPr="00CF5E7E">
        <w:rPr>
          <w:bCs/>
          <w:color w:val="000000"/>
          <w:spacing w:val="-2"/>
          <w:sz w:val="28"/>
          <w:szCs w:val="28"/>
          <w:lang w:val="nl-NL"/>
        </w:rPr>
        <w:t xml:space="preserve">hoạt động giám sát tại kỳ họp </w:t>
      </w:r>
      <w:r w:rsidR="0063088D" w:rsidRPr="00CF5E7E">
        <w:rPr>
          <w:color w:val="000000"/>
          <w:spacing w:val="-2"/>
          <w:sz w:val="28"/>
          <w:szCs w:val="28"/>
          <w:lang w:val="nl-NL"/>
        </w:rPr>
        <w:t>Hội đồng nhân dân</w:t>
      </w:r>
      <w:r w:rsidR="00C75609" w:rsidRPr="00CF5E7E">
        <w:rPr>
          <w:bCs/>
          <w:color w:val="000000"/>
          <w:spacing w:val="-2"/>
          <w:sz w:val="28"/>
          <w:szCs w:val="28"/>
          <w:lang w:val="nl-NL"/>
        </w:rPr>
        <w:t xml:space="preserve">, </w:t>
      </w:r>
      <w:r w:rsidR="00B40FAC" w:rsidRPr="00CF5E7E">
        <w:rPr>
          <w:bCs/>
          <w:color w:val="000000"/>
          <w:spacing w:val="-2"/>
          <w:sz w:val="28"/>
          <w:szCs w:val="28"/>
          <w:lang w:val="nl-NL"/>
        </w:rPr>
        <w:t>hoạt động giám sát của</w:t>
      </w:r>
      <w:r w:rsidR="00C75609" w:rsidRPr="00CF5E7E">
        <w:rPr>
          <w:bCs/>
          <w:color w:val="000000"/>
          <w:spacing w:val="-2"/>
          <w:sz w:val="28"/>
          <w:szCs w:val="28"/>
          <w:lang w:val="nl-NL"/>
        </w:rPr>
        <w:t xml:space="preserve"> </w:t>
      </w:r>
      <w:r w:rsidR="0063088D" w:rsidRPr="00CF5E7E">
        <w:rPr>
          <w:bCs/>
          <w:color w:val="000000"/>
          <w:spacing w:val="-2"/>
          <w:sz w:val="28"/>
          <w:szCs w:val="28"/>
          <w:lang w:val="nl-NL"/>
        </w:rPr>
        <w:t xml:space="preserve">Thường trực </w:t>
      </w:r>
      <w:r w:rsidR="0063088D" w:rsidRPr="00CF5E7E">
        <w:rPr>
          <w:color w:val="000000"/>
          <w:spacing w:val="-2"/>
          <w:sz w:val="28"/>
          <w:szCs w:val="28"/>
          <w:lang w:val="nl-NL"/>
        </w:rPr>
        <w:t>Hội đồng nhân dân</w:t>
      </w:r>
      <w:r w:rsidR="00C75609" w:rsidRPr="00CF5E7E">
        <w:rPr>
          <w:bCs/>
          <w:color w:val="000000"/>
          <w:spacing w:val="-2"/>
          <w:sz w:val="28"/>
          <w:szCs w:val="28"/>
          <w:lang w:val="nl-NL"/>
        </w:rPr>
        <w:t xml:space="preserve"> để bảo đảm phù hợp với tình hình</w:t>
      </w:r>
      <w:r w:rsidR="006B3597" w:rsidRPr="00CF5E7E">
        <w:rPr>
          <w:bCs/>
          <w:color w:val="000000"/>
          <w:spacing w:val="-2"/>
          <w:sz w:val="28"/>
          <w:szCs w:val="28"/>
          <w:lang w:val="nl-NL"/>
        </w:rPr>
        <w:t xml:space="preserve"> thực tế</w:t>
      </w:r>
      <w:r w:rsidR="00C75609" w:rsidRPr="00CF5E7E">
        <w:rPr>
          <w:bCs/>
          <w:color w:val="000000"/>
          <w:spacing w:val="-2"/>
          <w:sz w:val="28"/>
          <w:szCs w:val="28"/>
          <w:lang w:val="nl-NL"/>
        </w:rPr>
        <w:t>, khả năng tổ chức thực hiện và đạt hiệu quả, thông qua các hoạt động sau đây:</w:t>
      </w:r>
    </w:p>
    <w:p w14:paraId="3040FA11" w14:textId="77777777" w:rsidR="00C75609" w:rsidRPr="00CF5E7E" w:rsidRDefault="00C75609" w:rsidP="00CF5E7E">
      <w:pPr>
        <w:widowControl w:val="0"/>
        <w:spacing w:before="60" w:after="60" w:line="264" w:lineRule="auto"/>
        <w:ind w:firstLine="567"/>
        <w:jc w:val="both"/>
        <w:rPr>
          <w:bCs/>
          <w:color w:val="000000"/>
          <w:spacing w:val="-2"/>
          <w:sz w:val="28"/>
          <w:szCs w:val="28"/>
          <w:lang w:val="nl-NL"/>
        </w:rPr>
      </w:pPr>
      <w:r w:rsidRPr="00CF5E7E">
        <w:rPr>
          <w:bCs/>
          <w:color w:val="000000"/>
          <w:spacing w:val="-2"/>
          <w:sz w:val="28"/>
          <w:szCs w:val="28"/>
          <w:lang w:val="nl-NL"/>
        </w:rPr>
        <w:t xml:space="preserve">1. Điều chỉnh dự kiến hoạt động giám sát tại các kỳ họp của </w:t>
      </w:r>
      <w:r w:rsidR="00D011AB" w:rsidRPr="00CF5E7E">
        <w:rPr>
          <w:color w:val="000000"/>
          <w:spacing w:val="-2"/>
          <w:sz w:val="28"/>
          <w:szCs w:val="28"/>
          <w:lang w:val="nl-NL"/>
        </w:rPr>
        <w:t>Hội đồng nhân dân</w:t>
      </w:r>
      <w:r w:rsidRPr="00CF5E7E">
        <w:rPr>
          <w:bCs/>
          <w:color w:val="000000"/>
          <w:spacing w:val="-2"/>
          <w:sz w:val="28"/>
          <w:szCs w:val="28"/>
          <w:lang w:val="nl-NL"/>
        </w:rPr>
        <w:t xml:space="preserve"> trong năm, báo cáo </w:t>
      </w:r>
      <w:r w:rsidR="00D011AB" w:rsidRPr="00CF5E7E">
        <w:rPr>
          <w:bCs/>
          <w:color w:val="000000"/>
          <w:spacing w:val="-2"/>
          <w:sz w:val="28"/>
          <w:szCs w:val="28"/>
          <w:lang w:val="nl-NL"/>
        </w:rPr>
        <w:t>Hội đồng nhân dân</w:t>
      </w:r>
      <w:r w:rsidRPr="00CF5E7E">
        <w:rPr>
          <w:bCs/>
          <w:color w:val="000000"/>
          <w:spacing w:val="-2"/>
          <w:sz w:val="28"/>
          <w:szCs w:val="28"/>
          <w:lang w:val="nl-NL"/>
        </w:rPr>
        <w:t xml:space="preserve"> xem xét, quyết định khi xây dựng chương trình</w:t>
      </w:r>
      <w:r w:rsidR="008E28AE" w:rsidRPr="00CF5E7E">
        <w:rPr>
          <w:bCs/>
          <w:color w:val="000000"/>
          <w:spacing w:val="-2"/>
          <w:sz w:val="28"/>
          <w:szCs w:val="28"/>
          <w:lang w:val="nl-NL"/>
        </w:rPr>
        <w:t xml:space="preserve"> giám sát</w:t>
      </w:r>
      <w:r w:rsidRPr="00CF5E7E">
        <w:rPr>
          <w:bCs/>
          <w:color w:val="000000"/>
          <w:spacing w:val="-2"/>
          <w:sz w:val="28"/>
          <w:szCs w:val="28"/>
          <w:lang w:val="nl-NL"/>
        </w:rPr>
        <w:t xml:space="preserve"> cụ thể tại từng kỳ họp</w:t>
      </w:r>
      <w:r w:rsidR="001A10A7" w:rsidRPr="00CF5E7E">
        <w:rPr>
          <w:bCs/>
          <w:color w:val="000000"/>
          <w:spacing w:val="-2"/>
          <w:sz w:val="28"/>
          <w:szCs w:val="28"/>
          <w:lang w:val="nl-NL"/>
        </w:rPr>
        <w:t>;</w:t>
      </w:r>
    </w:p>
    <w:p w14:paraId="47C61925" w14:textId="77777777" w:rsidR="00C75609" w:rsidRPr="00CF5E7E" w:rsidRDefault="00C75609" w:rsidP="00CF5E7E">
      <w:pPr>
        <w:widowControl w:val="0"/>
        <w:spacing w:before="60" w:after="60" w:line="264" w:lineRule="auto"/>
        <w:ind w:firstLine="567"/>
        <w:jc w:val="both"/>
        <w:rPr>
          <w:bCs/>
          <w:color w:val="000000"/>
          <w:spacing w:val="-2"/>
          <w:sz w:val="28"/>
          <w:szCs w:val="28"/>
          <w:lang w:val="nl-NL"/>
        </w:rPr>
      </w:pPr>
      <w:r w:rsidRPr="00CF5E7E">
        <w:rPr>
          <w:bCs/>
          <w:color w:val="000000"/>
          <w:spacing w:val="-2"/>
          <w:sz w:val="28"/>
          <w:szCs w:val="28"/>
          <w:lang w:val="nl-NL"/>
        </w:rPr>
        <w:t xml:space="preserve">2. Chủ động điều chỉnh hoạt động giám sát của </w:t>
      </w:r>
      <w:r w:rsidR="00D011AB" w:rsidRPr="00CF5E7E">
        <w:rPr>
          <w:bCs/>
          <w:color w:val="000000"/>
          <w:spacing w:val="-2"/>
          <w:sz w:val="28"/>
          <w:szCs w:val="28"/>
          <w:lang w:val="nl-NL"/>
        </w:rPr>
        <w:t xml:space="preserve">Thường trực </w:t>
      </w:r>
      <w:r w:rsidR="00D011AB" w:rsidRPr="00CF5E7E">
        <w:rPr>
          <w:color w:val="000000"/>
          <w:spacing w:val="-2"/>
          <w:sz w:val="28"/>
          <w:szCs w:val="28"/>
          <w:lang w:val="nl-NL"/>
        </w:rPr>
        <w:t>Hội đồng nhân dân</w:t>
      </w:r>
      <w:r w:rsidRPr="00CF5E7E">
        <w:rPr>
          <w:bCs/>
          <w:color w:val="000000"/>
          <w:spacing w:val="-2"/>
          <w:sz w:val="28"/>
          <w:szCs w:val="28"/>
          <w:lang w:val="nl-NL"/>
        </w:rPr>
        <w:t xml:space="preserve"> trong năm</w:t>
      </w:r>
      <w:r w:rsidR="001A10A7" w:rsidRPr="00CF5E7E">
        <w:rPr>
          <w:bCs/>
          <w:color w:val="000000"/>
          <w:spacing w:val="-2"/>
          <w:sz w:val="28"/>
          <w:szCs w:val="28"/>
          <w:lang w:val="nl-NL"/>
        </w:rPr>
        <w:t>;</w:t>
      </w:r>
    </w:p>
    <w:p w14:paraId="15BF7869" w14:textId="540C6C13" w:rsidR="00C75609" w:rsidRPr="00CF5E7E" w:rsidRDefault="00C75609" w:rsidP="00CF5E7E">
      <w:pPr>
        <w:widowControl w:val="0"/>
        <w:spacing w:before="60" w:after="60" w:line="264" w:lineRule="auto"/>
        <w:ind w:firstLine="567"/>
        <w:jc w:val="both"/>
        <w:rPr>
          <w:bCs/>
          <w:color w:val="000000"/>
          <w:spacing w:val="-2"/>
          <w:sz w:val="28"/>
          <w:szCs w:val="28"/>
          <w:lang w:val="nl-NL"/>
        </w:rPr>
      </w:pPr>
      <w:r w:rsidRPr="00CF5E7E">
        <w:rPr>
          <w:bCs/>
          <w:color w:val="000000"/>
          <w:spacing w:val="-2"/>
          <w:sz w:val="28"/>
          <w:szCs w:val="28"/>
          <w:lang w:val="nl-NL"/>
        </w:rPr>
        <w:t xml:space="preserve">3. </w:t>
      </w:r>
      <w:r w:rsidR="00FC1F56" w:rsidRPr="00CF5E7E">
        <w:rPr>
          <w:iCs/>
          <w:color w:val="000000"/>
          <w:spacing w:val="-2"/>
          <w:sz w:val="28"/>
          <w:szCs w:val="28"/>
          <w:lang w:val="vi-VN"/>
        </w:rPr>
        <w:t>Phân công</w:t>
      </w:r>
      <w:r w:rsidR="00CA1C35" w:rsidRPr="00CF5E7E">
        <w:rPr>
          <w:bCs/>
          <w:color w:val="000000"/>
          <w:spacing w:val="-2"/>
          <w:sz w:val="28"/>
          <w:szCs w:val="28"/>
          <w:lang w:val="nl-NL"/>
        </w:rPr>
        <w:t xml:space="preserve"> </w:t>
      </w:r>
      <w:r w:rsidR="009246EC" w:rsidRPr="00CF5E7E">
        <w:rPr>
          <w:bCs/>
          <w:color w:val="000000"/>
          <w:spacing w:val="-2"/>
          <w:sz w:val="28"/>
          <w:szCs w:val="28"/>
          <w:lang w:val="nl-NL"/>
        </w:rPr>
        <w:t>Ban của Hội đồng nhân dân</w:t>
      </w:r>
      <w:r w:rsidRPr="00CF5E7E">
        <w:rPr>
          <w:bCs/>
          <w:color w:val="000000"/>
          <w:spacing w:val="-2"/>
          <w:sz w:val="28"/>
          <w:szCs w:val="28"/>
          <w:lang w:val="nl-NL"/>
        </w:rPr>
        <w:t xml:space="preserve"> tổ chức thẩm tra, </w:t>
      </w:r>
      <w:r w:rsidR="00B57E41" w:rsidRPr="00CF5E7E">
        <w:rPr>
          <w:bCs/>
          <w:color w:val="000000"/>
          <w:spacing w:val="-2"/>
          <w:sz w:val="28"/>
          <w:szCs w:val="28"/>
          <w:lang w:val="nl-NL"/>
        </w:rPr>
        <w:t>tham gia</w:t>
      </w:r>
      <w:r w:rsidRPr="00CF5E7E">
        <w:rPr>
          <w:bCs/>
          <w:color w:val="000000"/>
          <w:spacing w:val="-2"/>
          <w:sz w:val="28"/>
          <w:szCs w:val="28"/>
          <w:lang w:val="nl-NL"/>
        </w:rPr>
        <w:t xml:space="preserve"> thẩm tra các báo cáo theo quy định tại khoản </w:t>
      </w:r>
      <w:r w:rsidR="004B3942" w:rsidRPr="00CF5E7E">
        <w:rPr>
          <w:bCs/>
          <w:color w:val="000000"/>
          <w:spacing w:val="-2"/>
          <w:sz w:val="28"/>
          <w:szCs w:val="28"/>
          <w:lang w:val="nl-NL"/>
        </w:rPr>
        <w:t>1</w:t>
      </w:r>
      <w:r w:rsidRPr="00CF5E7E">
        <w:rPr>
          <w:bCs/>
          <w:color w:val="000000"/>
          <w:spacing w:val="-2"/>
          <w:sz w:val="28"/>
          <w:szCs w:val="28"/>
          <w:lang w:val="nl-NL"/>
        </w:rPr>
        <w:t xml:space="preserve"> Điều</w:t>
      </w:r>
      <w:r w:rsidR="00274630" w:rsidRPr="00CF5E7E">
        <w:rPr>
          <w:bCs/>
          <w:color w:val="000000"/>
          <w:spacing w:val="-2"/>
          <w:sz w:val="28"/>
          <w:szCs w:val="28"/>
          <w:lang w:val="nl-NL"/>
        </w:rPr>
        <w:t xml:space="preserve"> </w:t>
      </w:r>
      <w:r w:rsidR="00274630" w:rsidRPr="00CF5E7E">
        <w:rPr>
          <w:iCs/>
          <w:color w:val="000000"/>
          <w:spacing w:val="-2"/>
          <w:sz w:val="28"/>
          <w:szCs w:val="28"/>
          <w:lang w:val="nl-NL"/>
        </w:rPr>
        <w:t>18</w:t>
      </w:r>
      <w:r w:rsidRPr="00CF5E7E">
        <w:rPr>
          <w:iCs/>
          <w:color w:val="000000"/>
          <w:spacing w:val="-2"/>
          <w:sz w:val="28"/>
          <w:szCs w:val="28"/>
          <w:lang w:val="nl-NL"/>
        </w:rPr>
        <w:t xml:space="preserve"> </w:t>
      </w:r>
      <w:r w:rsidRPr="00CF5E7E">
        <w:rPr>
          <w:bCs/>
          <w:color w:val="000000"/>
          <w:spacing w:val="-2"/>
          <w:sz w:val="28"/>
          <w:szCs w:val="28"/>
          <w:lang w:val="nl-NL"/>
        </w:rPr>
        <w:t xml:space="preserve">của Nghị quyết này để báo cáo </w:t>
      </w:r>
      <w:r w:rsidR="003A2CC3" w:rsidRPr="00CF5E7E">
        <w:rPr>
          <w:color w:val="000000"/>
          <w:spacing w:val="-2"/>
          <w:sz w:val="28"/>
          <w:szCs w:val="28"/>
          <w:lang w:val="nl-NL"/>
        </w:rPr>
        <w:t>Hội đồng nhân dân, Thường trực Hội đồng nhân dân</w:t>
      </w:r>
      <w:r w:rsidRPr="00CF5E7E">
        <w:rPr>
          <w:bCs/>
          <w:color w:val="000000"/>
          <w:spacing w:val="-2"/>
          <w:sz w:val="28"/>
          <w:szCs w:val="28"/>
          <w:lang w:val="nl-NL"/>
        </w:rPr>
        <w:t>.</w:t>
      </w:r>
    </w:p>
    <w:p w14:paraId="6D7B110F" w14:textId="77777777" w:rsidR="00C75609" w:rsidRPr="00CF5E7E" w:rsidRDefault="00C75609" w:rsidP="00CF5E7E">
      <w:pPr>
        <w:widowControl w:val="0"/>
        <w:spacing w:before="60" w:after="60" w:line="264" w:lineRule="auto"/>
        <w:ind w:firstLine="567"/>
        <w:jc w:val="both"/>
        <w:rPr>
          <w:b/>
          <w:color w:val="000000"/>
          <w:spacing w:val="-2"/>
          <w:sz w:val="28"/>
          <w:szCs w:val="28"/>
          <w:lang w:val="nl-NL"/>
        </w:rPr>
      </w:pPr>
      <w:r w:rsidRPr="00CF5E7E">
        <w:rPr>
          <w:b/>
          <w:color w:val="000000"/>
          <w:spacing w:val="-2"/>
          <w:sz w:val="28"/>
          <w:szCs w:val="28"/>
          <w:lang w:val="vi-VN"/>
        </w:rPr>
        <w:t xml:space="preserve">Điều </w:t>
      </w:r>
      <w:r w:rsidR="00DF7395" w:rsidRPr="00CF5E7E">
        <w:rPr>
          <w:b/>
          <w:color w:val="000000"/>
          <w:spacing w:val="-2"/>
          <w:sz w:val="28"/>
          <w:szCs w:val="28"/>
        </w:rPr>
        <w:t>6</w:t>
      </w:r>
      <w:r w:rsidR="00AF2FAD" w:rsidRPr="00CF5E7E">
        <w:rPr>
          <w:b/>
          <w:color w:val="000000"/>
          <w:spacing w:val="-2"/>
          <w:sz w:val="28"/>
          <w:szCs w:val="28"/>
        </w:rPr>
        <w:t>1</w:t>
      </w:r>
      <w:r w:rsidR="00205334" w:rsidRPr="00CF5E7E">
        <w:rPr>
          <w:b/>
          <w:color w:val="000000"/>
          <w:spacing w:val="-2"/>
          <w:sz w:val="28"/>
          <w:szCs w:val="28"/>
        </w:rPr>
        <w:t>.</w:t>
      </w:r>
      <w:r w:rsidRPr="00CF5E7E">
        <w:rPr>
          <w:b/>
          <w:color w:val="000000"/>
          <w:spacing w:val="-2"/>
          <w:sz w:val="28"/>
          <w:szCs w:val="28"/>
          <w:lang w:val="vi-VN"/>
        </w:rPr>
        <w:t xml:space="preserve"> </w:t>
      </w:r>
      <w:r w:rsidRPr="00CF5E7E">
        <w:rPr>
          <w:b/>
          <w:color w:val="000000"/>
          <w:spacing w:val="-2"/>
          <w:sz w:val="28"/>
          <w:szCs w:val="28"/>
          <w:lang w:val="nl-NL"/>
        </w:rPr>
        <w:t>Chỉ đạo, điều hòa</w:t>
      </w:r>
      <w:r w:rsidR="0098705B" w:rsidRPr="00CF5E7E">
        <w:rPr>
          <w:b/>
          <w:color w:val="000000"/>
          <w:spacing w:val="-2"/>
          <w:sz w:val="28"/>
          <w:szCs w:val="28"/>
          <w:lang w:val="nl-NL"/>
        </w:rPr>
        <w:t>, phối hợp</w:t>
      </w:r>
      <w:r w:rsidRPr="00CF5E7E">
        <w:rPr>
          <w:b/>
          <w:color w:val="000000"/>
          <w:spacing w:val="-2"/>
          <w:sz w:val="28"/>
          <w:szCs w:val="28"/>
          <w:lang w:val="nl-NL"/>
        </w:rPr>
        <w:t xml:space="preserve"> hoạt động giám sát của </w:t>
      </w:r>
      <w:r w:rsidR="007D317E" w:rsidRPr="00CF5E7E">
        <w:rPr>
          <w:b/>
          <w:color w:val="000000"/>
          <w:spacing w:val="-2"/>
          <w:sz w:val="28"/>
          <w:szCs w:val="28"/>
          <w:lang w:val="nl-NL"/>
        </w:rPr>
        <w:t>Ban của Hội đồng nhân dân</w:t>
      </w:r>
      <w:r w:rsidRPr="00CF5E7E">
        <w:rPr>
          <w:b/>
          <w:color w:val="000000"/>
          <w:spacing w:val="-2"/>
          <w:sz w:val="28"/>
          <w:szCs w:val="28"/>
          <w:lang w:val="nl-NL"/>
        </w:rPr>
        <w:t>,</w:t>
      </w:r>
      <w:r w:rsidR="006A5C5C" w:rsidRPr="00CF5E7E">
        <w:rPr>
          <w:b/>
          <w:color w:val="000000"/>
          <w:spacing w:val="-2"/>
          <w:sz w:val="28"/>
          <w:szCs w:val="28"/>
          <w:lang w:val="nl-NL"/>
        </w:rPr>
        <w:t xml:space="preserve"> Tổ đại biểu Hội đồng nhân dân,</w:t>
      </w:r>
      <w:r w:rsidRPr="00CF5E7E">
        <w:rPr>
          <w:b/>
          <w:color w:val="000000"/>
          <w:spacing w:val="-2"/>
          <w:sz w:val="28"/>
          <w:szCs w:val="28"/>
          <w:lang w:val="nl-NL"/>
        </w:rPr>
        <w:t xml:space="preserve"> </w:t>
      </w:r>
      <w:r w:rsidR="007D317E" w:rsidRPr="00CF5E7E">
        <w:rPr>
          <w:b/>
          <w:color w:val="000000"/>
          <w:spacing w:val="-2"/>
          <w:sz w:val="28"/>
          <w:szCs w:val="28"/>
          <w:lang w:val="nl-NL"/>
        </w:rPr>
        <w:t>đại biểu Hội đồng nhân dân</w:t>
      </w:r>
    </w:p>
    <w:p w14:paraId="254A6024" w14:textId="6771CF64" w:rsidR="00C75609" w:rsidRPr="00CF5E7E" w:rsidRDefault="007D317E" w:rsidP="00CF5E7E">
      <w:pPr>
        <w:widowControl w:val="0"/>
        <w:spacing w:before="60" w:after="60" w:line="264" w:lineRule="auto"/>
        <w:ind w:firstLine="567"/>
        <w:jc w:val="both"/>
        <w:rPr>
          <w:color w:val="000000"/>
          <w:spacing w:val="-2"/>
          <w:sz w:val="28"/>
          <w:szCs w:val="28"/>
          <w:lang w:val="nl-NL"/>
        </w:rPr>
      </w:pPr>
      <w:r w:rsidRPr="00CF5E7E">
        <w:rPr>
          <w:bCs/>
          <w:color w:val="000000"/>
          <w:spacing w:val="-2"/>
          <w:sz w:val="28"/>
          <w:szCs w:val="28"/>
          <w:lang w:val="nl-NL"/>
        </w:rPr>
        <w:t xml:space="preserve">Thường trực </w:t>
      </w:r>
      <w:r w:rsidRPr="00CF5E7E">
        <w:rPr>
          <w:color w:val="000000"/>
          <w:spacing w:val="-2"/>
          <w:sz w:val="28"/>
          <w:szCs w:val="28"/>
          <w:lang w:val="nl-NL"/>
        </w:rPr>
        <w:t>Hội đồng nhân dân</w:t>
      </w:r>
      <w:r w:rsidR="00C75609" w:rsidRPr="00CF5E7E">
        <w:rPr>
          <w:color w:val="000000"/>
          <w:spacing w:val="-2"/>
          <w:sz w:val="28"/>
          <w:szCs w:val="28"/>
          <w:lang w:val="nl-NL"/>
        </w:rPr>
        <w:t xml:space="preserve"> chỉ đạo, điều hòa</w:t>
      </w:r>
      <w:r w:rsidR="00E44A17" w:rsidRPr="00CF5E7E">
        <w:rPr>
          <w:color w:val="000000"/>
          <w:spacing w:val="-2"/>
          <w:sz w:val="28"/>
          <w:szCs w:val="28"/>
          <w:lang w:val="nl-NL"/>
        </w:rPr>
        <w:t>, phối hợp</w:t>
      </w:r>
      <w:r w:rsidR="00C75609" w:rsidRPr="00CF5E7E">
        <w:rPr>
          <w:color w:val="000000"/>
          <w:spacing w:val="-2"/>
          <w:sz w:val="28"/>
          <w:szCs w:val="28"/>
          <w:lang w:val="nl-NL"/>
        </w:rPr>
        <w:t xml:space="preserve"> hoạt động giám sát của </w:t>
      </w:r>
      <w:r w:rsidR="00976E80" w:rsidRPr="00CF5E7E">
        <w:rPr>
          <w:color w:val="000000"/>
          <w:spacing w:val="-2"/>
          <w:sz w:val="28"/>
          <w:szCs w:val="28"/>
          <w:lang w:val="nl-NL"/>
        </w:rPr>
        <w:t xml:space="preserve">Ban của Hội đồng nhân dân, </w:t>
      </w:r>
      <w:r w:rsidR="00605522" w:rsidRPr="00CF5E7E">
        <w:rPr>
          <w:color w:val="000000"/>
          <w:spacing w:val="-2"/>
          <w:sz w:val="28"/>
          <w:szCs w:val="28"/>
          <w:lang w:val="nl-NL"/>
        </w:rPr>
        <w:t xml:space="preserve">Tổ đại biểu Hội đồng nhân dân, </w:t>
      </w:r>
      <w:r w:rsidR="00976E80" w:rsidRPr="00CF5E7E">
        <w:rPr>
          <w:color w:val="000000"/>
          <w:spacing w:val="-2"/>
          <w:sz w:val="28"/>
          <w:szCs w:val="28"/>
          <w:lang w:val="nl-NL"/>
        </w:rPr>
        <w:t>đại biểu Hội đồng nhân dân</w:t>
      </w:r>
      <w:r w:rsidR="00C75609" w:rsidRPr="00CF5E7E">
        <w:rPr>
          <w:color w:val="000000"/>
          <w:spacing w:val="-2"/>
          <w:sz w:val="28"/>
          <w:szCs w:val="28"/>
          <w:lang w:val="nl-NL"/>
        </w:rPr>
        <w:t xml:space="preserve"> để bảo đảm phù hợp với tình hình</w:t>
      </w:r>
      <w:r w:rsidR="000C7D9E" w:rsidRPr="00CF5E7E">
        <w:rPr>
          <w:color w:val="000000"/>
          <w:spacing w:val="-2"/>
          <w:sz w:val="28"/>
          <w:szCs w:val="28"/>
          <w:lang w:val="nl-NL"/>
        </w:rPr>
        <w:t xml:space="preserve"> thực tế</w:t>
      </w:r>
      <w:r w:rsidR="00C75609" w:rsidRPr="00CF5E7E">
        <w:rPr>
          <w:color w:val="000000"/>
          <w:spacing w:val="-2"/>
          <w:sz w:val="28"/>
          <w:szCs w:val="28"/>
          <w:lang w:val="nl-NL"/>
        </w:rPr>
        <w:t>, khả năng tổ chức thực hiện và đạt hiệu quả, thông qua các hoạt động sau đây:</w:t>
      </w:r>
    </w:p>
    <w:p w14:paraId="315709F0" w14:textId="77777777" w:rsidR="00C75609" w:rsidRPr="00CF5E7E" w:rsidRDefault="00C75609" w:rsidP="00CF5E7E">
      <w:pPr>
        <w:widowControl w:val="0"/>
        <w:spacing w:before="60" w:after="60" w:line="264" w:lineRule="auto"/>
        <w:ind w:firstLine="567"/>
        <w:jc w:val="both"/>
        <w:rPr>
          <w:color w:val="000000"/>
          <w:spacing w:val="-2"/>
          <w:sz w:val="28"/>
          <w:szCs w:val="28"/>
          <w:lang w:val="nl-NL"/>
        </w:rPr>
      </w:pPr>
      <w:r w:rsidRPr="00CF5E7E">
        <w:rPr>
          <w:color w:val="000000"/>
          <w:spacing w:val="-2"/>
          <w:sz w:val="28"/>
          <w:szCs w:val="28"/>
          <w:lang w:val="nl-NL"/>
        </w:rPr>
        <w:t xml:space="preserve">1. </w:t>
      </w:r>
      <w:r w:rsidR="00E752AE" w:rsidRPr="00CF5E7E">
        <w:rPr>
          <w:color w:val="000000"/>
          <w:spacing w:val="-2"/>
          <w:sz w:val="28"/>
          <w:szCs w:val="28"/>
          <w:lang w:val="nl-NL"/>
        </w:rPr>
        <w:t xml:space="preserve">Giao </w:t>
      </w:r>
      <w:r w:rsidR="00F43007" w:rsidRPr="00CF5E7E">
        <w:rPr>
          <w:color w:val="000000"/>
          <w:spacing w:val="-2"/>
          <w:sz w:val="28"/>
          <w:szCs w:val="28"/>
          <w:lang w:val="nl-NL"/>
        </w:rPr>
        <w:t>Ban của Hội đồng nhân dân</w:t>
      </w:r>
      <w:r w:rsidR="00605522" w:rsidRPr="00CF5E7E">
        <w:rPr>
          <w:color w:val="000000"/>
          <w:spacing w:val="-2"/>
          <w:sz w:val="28"/>
          <w:szCs w:val="28"/>
          <w:lang w:val="nl-NL"/>
        </w:rPr>
        <w:t>, Tổ đại biểu Hội đồng nhân dân</w:t>
      </w:r>
      <w:r w:rsidRPr="00CF5E7E">
        <w:rPr>
          <w:color w:val="000000"/>
          <w:spacing w:val="-2"/>
          <w:sz w:val="28"/>
          <w:szCs w:val="28"/>
          <w:lang w:val="nl-NL"/>
        </w:rPr>
        <w:t xml:space="preserve"> tổ chức thực hiện một số nội dung trong chương trình giám sát của </w:t>
      </w:r>
      <w:r w:rsidR="00605522" w:rsidRPr="00CF5E7E">
        <w:rPr>
          <w:color w:val="000000"/>
          <w:spacing w:val="-2"/>
          <w:sz w:val="28"/>
          <w:szCs w:val="28"/>
          <w:lang w:val="nl-NL"/>
        </w:rPr>
        <w:t>Hội đồng nhân dân, Thường trực Hội đồng nhân dân</w:t>
      </w:r>
      <w:r w:rsidR="001A10A7" w:rsidRPr="00CF5E7E">
        <w:rPr>
          <w:color w:val="000000"/>
          <w:spacing w:val="-2"/>
          <w:sz w:val="28"/>
          <w:szCs w:val="28"/>
          <w:lang w:val="nl-NL"/>
        </w:rPr>
        <w:t>;</w:t>
      </w:r>
    </w:p>
    <w:p w14:paraId="73251340" w14:textId="77777777" w:rsidR="00C75609" w:rsidRPr="00CF5E7E" w:rsidRDefault="00C75609" w:rsidP="00CF5E7E">
      <w:pPr>
        <w:widowControl w:val="0"/>
        <w:spacing w:before="60" w:after="60" w:line="264" w:lineRule="auto"/>
        <w:ind w:firstLine="567"/>
        <w:jc w:val="both"/>
        <w:rPr>
          <w:color w:val="000000"/>
          <w:spacing w:val="-2"/>
          <w:sz w:val="28"/>
          <w:szCs w:val="28"/>
          <w:lang w:val="nl-NL"/>
        </w:rPr>
      </w:pPr>
      <w:r w:rsidRPr="00CF5E7E">
        <w:rPr>
          <w:color w:val="000000"/>
          <w:spacing w:val="-2"/>
          <w:sz w:val="28"/>
          <w:szCs w:val="28"/>
          <w:lang w:val="nl-NL"/>
        </w:rPr>
        <w:t xml:space="preserve">2. Yêu cầu </w:t>
      </w:r>
      <w:r w:rsidR="008A1242" w:rsidRPr="00CF5E7E">
        <w:rPr>
          <w:color w:val="000000"/>
          <w:spacing w:val="-2"/>
          <w:sz w:val="28"/>
          <w:szCs w:val="28"/>
          <w:lang w:val="nl-NL"/>
        </w:rPr>
        <w:t>Ban của Hội đồng nhân dân</w:t>
      </w:r>
      <w:r w:rsidRPr="00CF5E7E">
        <w:rPr>
          <w:color w:val="000000"/>
          <w:spacing w:val="-2"/>
          <w:sz w:val="28"/>
          <w:szCs w:val="28"/>
          <w:lang w:val="nl-NL"/>
        </w:rPr>
        <w:t xml:space="preserve">, </w:t>
      </w:r>
      <w:r w:rsidR="008A1242" w:rsidRPr="00CF5E7E">
        <w:rPr>
          <w:color w:val="000000"/>
          <w:spacing w:val="-2"/>
          <w:sz w:val="28"/>
          <w:szCs w:val="28"/>
          <w:lang w:val="nl-NL"/>
        </w:rPr>
        <w:t>Tổ đại biểu Hội đồng nhân dân</w:t>
      </w:r>
      <w:r w:rsidR="00AA301B" w:rsidRPr="00CF5E7E">
        <w:rPr>
          <w:color w:val="000000"/>
          <w:spacing w:val="-2"/>
          <w:sz w:val="28"/>
          <w:szCs w:val="28"/>
          <w:lang w:val="nl-NL"/>
        </w:rPr>
        <w:t xml:space="preserve">, đại </w:t>
      </w:r>
      <w:r w:rsidR="00AA301B" w:rsidRPr="00CF5E7E">
        <w:rPr>
          <w:color w:val="000000"/>
          <w:spacing w:val="-2"/>
          <w:sz w:val="28"/>
          <w:szCs w:val="28"/>
          <w:lang w:val="nl-NL"/>
        </w:rPr>
        <w:lastRenderedPageBreak/>
        <w:t>biểu Hội đồng nhân dân</w:t>
      </w:r>
      <w:r w:rsidRPr="00CF5E7E">
        <w:rPr>
          <w:color w:val="000000"/>
          <w:spacing w:val="-2"/>
          <w:sz w:val="28"/>
          <w:szCs w:val="28"/>
          <w:lang w:val="nl-NL"/>
        </w:rPr>
        <w:t xml:space="preserve"> điều chỉnh chương trình, kế hoạch</w:t>
      </w:r>
      <w:r w:rsidR="0017070B" w:rsidRPr="00CF5E7E">
        <w:rPr>
          <w:color w:val="000000"/>
          <w:spacing w:val="-2"/>
          <w:sz w:val="28"/>
          <w:szCs w:val="28"/>
          <w:lang w:val="nl-NL"/>
        </w:rPr>
        <w:t>, phối hợp</w:t>
      </w:r>
      <w:r w:rsidRPr="00CF5E7E">
        <w:rPr>
          <w:color w:val="000000"/>
          <w:spacing w:val="-2"/>
          <w:sz w:val="28"/>
          <w:szCs w:val="28"/>
          <w:lang w:val="nl-NL"/>
        </w:rPr>
        <w:t xml:space="preserve"> thực hiện hoạt động giám sát để tránh trùng lặp về nội dung, thời gian, địa điểm giám sát</w:t>
      </w:r>
      <w:r w:rsidR="001A10A7" w:rsidRPr="00CF5E7E">
        <w:rPr>
          <w:color w:val="000000"/>
          <w:spacing w:val="-2"/>
          <w:sz w:val="28"/>
          <w:szCs w:val="28"/>
          <w:lang w:val="nl-NL"/>
        </w:rPr>
        <w:t>;</w:t>
      </w:r>
    </w:p>
    <w:p w14:paraId="706080FF" w14:textId="77777777" w:rsidR="00C75609" w:rsidRPr="00CF5E7E" w:rsidRDefault="00C75609" w:rsidP="00CF5E7E">
      <w:pPr>
        <w:widowControl w:val="0"/>
        <w:spacing w:before="60" w:after="60" w:line="264" w:lineRule="auto"/>
        <w:ind w:firstLine="567"/>
        <w:jc w:val="both"/>
        <w:rPr>
          <w:bCs/>
          <w:color w:val="000000"/>
          <w:spacing w:val="-2"/>
          <w:sz w:val="28"/>
          <w:szCs w:val="28"/>
          <w:lang w:val="nl-NL"/>
        </w:rPr>
      </w:pPr>
      <w:r w:rsidRPr="00CF5E7E">
        <w:rPr>
          <w:color w:val="000000"/>
          <w:spacing w:val="-2"/>
          <w:sz w:val="28"/>
          <w:szCs w:val="28"/>
          <w:lang w:val="nl-NL"/>
        </w:rPr>
        <w:t xml:space="preserve">3. </w:t>
      </w:r>
      <w:r w:rsidRPr="00CF5E7E">
        <w:rPr>
          <w:color w:val="000000"/>
          <w:spacing w:val="-2"/>
          <w:sz w:val="28"/>
          <w:szCs w:val="28"/>
          <w:lang w:val="vi-VN"/>
        </w:rPr>
        <w:t xml:space="preserve">Yêu cầu </w:t>
      </w:r>
      <w:r w:rsidR="005A3961" w:rsidRPr="00CF5E7E">
        <w:rPr>
          <w:color w:val="000000"/>
          <w:spacing w:val="-2"/>
          <w:sz w:val="28"/>
          <w:szCs w:val="28"/>
          <w:lang w:val="nl-NL"/>
        </w:rPr>
        <w:t>Ban của Hội đồng nhân dân</w:t>
      </w:r>
      <w:r w:rsidRPr="00CF5E7E">
        <w:rPr>
          <w:color w:val="000000"/>
          <w:spacing w:val="-2"/>
          <w:sz w:val="28"/>
          <w:szCs w:val="28"/>
          <w:lang w:val="nl-NL"/>
        </w:rPr>
        <w:t xml:space="preserve">, </w:t>
      </w:r>
      <w:r w:rsidR="005A3961" w:rsidRPr="00CF5E7E">
        <w:rPr>
          <w:color w:val="000000"/>
          <w:spacing w:val="-2"/>
          <w:sz w:val="28"/>
          <w:szCs w:val="28"/>
          <w:lang w:val="nl-NL"/>
        </w:rPr>
        <w:t>Tổ đại biểu Hội đồng nhân dân, đại biểu Hội đồng nhân dân</w:t>
      </w:r>
      <w:r w:rsidRPr="00CF5E7E">
        <w:rPr>
          <w:color w:val="000000"/>
          <w:spacing w:val="-2"/>
          <w:sz w:val="28"/>
          <w:szCs w:val="28"/>
          <w:lang w:val="vi-VN"/>
        </w:rPr>
        <w:t xml:space="preserve"> phối hợp thực hiện hoạt động giám sát ở cùng một địa phương, cơ quan, đơn vị</w:t>
      </w:r>
      <w:r w:rsidRPr="00CF5E7E">
        <w:rPr>
          <w:color w:val="000000"/>
          <w:spacing w:val="-2"/>
          <w:sz w:val="28"/>
          <w:szCs w:val="28"/>
          <w:lang w:val="nl-NL"/>
        </w:rPr>
        <w:t>.</w:t>
      </w:r>
    </w:p>
    <w:p w14:paraId="4141B57E" w14:textId="77777777" w:rsidR="00C75609" w:rsidRPr="00CF5E7E" w:rsidRDefault="00C75609" w:rsidP="00CF5E7E">
      <w:pPr>
        <w:widowControl w:val="0"/>
        <w:spacing w:before="60" w:after="60" w:line="264" w:lineRule="auto"/>
        <w:ind w:firstLine="567"/>
        <w:jc w:val="both"/>
        <w:rPr>
          <w:b/>
          <w:color w:val="000000"/>
          <w:spacing w:val="-2"/>
          <w:sz w:val="28"/>
          <w:szCs w:val="28"/>
          <w:lang w:val="nl-NL"/>
        </w:rPr>
      </w:pPr>
      <w:r w:rsidRPr="00CF5E7E">
        <w:rPr>
          <w:b/>
          <w:color w:val="000000"/>
          <w:spacing w:val="-2"/>
          <w:sz w:val="28"/>
          <w:szCs w:val="28"/>
          <w:lang w:val="vi-VN"/>
        </w:rPr>
        <w:t xml:space="preserve">Điều </w:t>
      </w:r>
      <w:r w:rsidR="00DF7395" w:rsidRPr="00CF5E7E">
        <w:rPr>
          <w:b/>
          <w:color w:val="000000"/>
          <w:spacing w:val="-2"/>
          <w:sz w:val="28"/>
          <w:szCs w:val="28"/>
        </w:rPr>
        <w:t>6</w:t>
      </w:r>
      <w:r w:rsidR="00AF2FAD" w:rsidRPr="00CF5E7E">
        <w:rPr>
          <w:b/>
          <w:color w:val="000000"/>
          <w:spacing w:val="-2"/>
          <w:sz w:val="28"/>
          <w:szCs w:val="28"/>
        </w:rPr>
        <w:t>2</w:t>
      </w:r>
      <w:r w:rsidRPr="00CF5E7E">
        <w:rPr>
          <w:b/>
          <w:color w:val="000000"/>
          <w:spacing w:val="-2"/>
          <w:sz w:val="28"/>
          <w:szCs w:val="28"/>
          <w:lang w:val="vi-VN"/>
        </w:rPr>
        <w:t xml:space="preserve">. </w:t>
      </w:r>
      <w:r w:rsidRPr="00CF5E7E">
        <w:rPr>
          <w:b/>
          <w:color w:val="000000"/>
          <w:spacing w:val="-2"/>
          <w:sz w:val="28"/>
          <w:szCs w:val="28"/>
          <w:lang w:val="nl-NL"/>
        </w:rPr>
        <w:t>Chế độ thông tin, báo cáo phục vụ công tác chỉ đạo, điều hòa</w:t>
      </w:r>
      <w:r w:rsidR="00D80CE3" w:rsidRPr="00CF5E7E">
        <w:rPr>
          <w:b/>
          <w:color w:val="000000"/>
          <w:spacing w:val="-2"/>
          <w:sz w:val="28"/>
          <w:szCs w:val="28"/>
          <w:lang w:val="nl-NL"/>
        </w:rPr>
        <w:t>, phối hợp</w:t>
      </w:r>
      <w:r w:rsidRPr="00CF5E7E">
        <w:rPr>
          <w:b/>
          <w:color w:val="000000"/>
          <w:spacing w:val="-2"/>
          <w:sz w:val="28"/>
          <w:szCs w:val="28"/>
          <w:lang w:val="nl-NL"/>
        </w:rPr>
        <w:t xml:space="preserve"> hoạt động giám sát </w:t>
      </w:r>
    </w:p>
    <w:p w14:paraId="10DC6A2F" w14:textId="77777777" w:rsidR="00C75609" w:rsidRPr="00CF5E7E" w:rsidRDefault="00C75609" w:rsidP="00CF5E7E">
      <w:pPr>
        <w:widowControl w:val="0"/>
        <w:spacing w:before="60" w:after="60" w:line="264" w:lineRule="auto"/>
        <w:ind w:firstLine="567"/>
        <w:jc w:val="both"/>
        <w:rPr>
          <w:bCs/>
          <w:color w:val="000000"/>
          <w:spacing w:val="-2"/>
          <w:sz w:val="28"/>
          <w:szCs w:val="28"/>
          <w:lang w:val="nl-NL"/>
        </w:rPr>
      </w:pPr>
      <w:r w:rsidRPr="00CF5E7E">
        <w:rPr>
          <w:color w:val="000000"/>
          <w:spacing w:val="-2"/>
          <w:sz w:val="28"/>
          <w:szCs w:val="28"/>
          <w:lang w:val="nl-NL"/>
        </w:rPr>
        <w:t>1. T</w:t>
      </w:r>
      <w:r w:rsidRPr="00CF5E7E">
        <w:rPr>
          <w:color w:val="000000"/>
          <w:spacing w:val="-2"/>
          <w:sz w:val="28"/>
          <w:szCs w:val="28"/>
          <w:lang w:val="vi-VN"/>
        </w:rPr>
        <w:t>rường hợp</w:t>
      </w:r>
      <w:r w:rsidRPr="00CF5E7E">
        <w:rPr>
          <w:color w:val="000000"/>
          <w:spacing w:val="-2"/>
          <w:sz w:val="28"/>
          <w:szCs w:val="28"/>
          <w:lang w:val="nl-NL"/>
        </w:rPr>
        <w:t xml:space="preserve"> cần thiết</w:t>
      </w:r>
      <w:r w:rsidRPr="00CF5E7E">
        <w:rPr>
          <w:color w:val="000000"/>
          <w:spacing w:val="-2"/>
          <w:sz w:val="28"/>
          <w:szCs w:val="28"/>
          <w:lang w:val="vi-VN"/>
        </w:rPr>
        <w:t xml:space="preserve"> </w:t>
      </w:r>
      <w:r w:rsidRPr="00CF5E7E">
        <w:rPr>
          <w:color w:val="000000"/>
          <w:spacing w:val="-2"/>
          <w:sz w:val="28"/>
          <w:szCs w:val="28"/>
          <w:lang w:val="nl-NL"/>
        </w:rPr>
        <w:t xml:space="preserve">do yêu cầu của thực tiễn mà </w:t>
      </w:r>
      <w:r w:rsidRPr="00CF5E7E">
        <w:rPr>
          <w:color w:val="000000"/>
          <w:spacing w:val="-2"/>
          <w:sz w:val="28"/>
          <w:szCs w:val="28"/>
          <w:lang w:val="vi-VN"/>
        </w:rPr>
        <w:t>phải điều chỉnh kế hoạch</w:t>
      </w:r>
      <w:r w:rsidRPr="00CF5E7E">
        <w:rPr>
          <w:color w:val="000000"/>
          <w:spacing w:val="-2"/>
          <w:sz w:val="28"/>
          <w:szCs w:val="28"/>
          <w:lang w:val="nl-NL"/>
        </w:rPr>
        <w:t xml:space="preserve"> giám sát,</w:t>
      </w:r>
      <w:r w:rsidRPr="00CF5E7E">
        <w:rPr>
          <w:color w:val="000000"/>
          <w:spacing w:val="-2"/>
          <w:sz w:val="28"/>
          <w:szCs w:val="28"/>
          <w:lang w:val="vi-VN"/>
        </w:rPr>
        <w:t xml:space="preserve"> </w:t>
      </w:r>
      <w:r w:rsidR="00302C23" w:rsidRPr="00CF5E7E">
        <w:rPr>
          <w:bCs/>
          <w:color w:val="000000"/>
          <w:spacing w:val="-2"/>
          <w:sz w:val="28"/>
          <w:szCs w:val="28"/>
          <w:lang w:val="nl-NL"/>
        </w:rPr>
        <w:t xml:space="preserve">Ban của </w:t>
      </w:r>
      <w:r w:rsidR="00302C23" w:rsidRPr="00CF5E7E">
        <w:rPr>
          <w:color w:val="000000"/>
          <w:spacing w:val="-2"/>
          <w:sz w:val="28"/>
          <w:szCs w:val="28"/>
          <w:lang w:val="nl-NL"/>
        </w:rPr>
        <w:t>Hội đồng nhân dân, Tổ đại biểu Hội đồng nhân dân</w:t>
      </w:r>
      <w:r w:rsidR="00224FCD" w:rsidRPr="00CF5E7E">
        <w:rPr>
          <w:color w:val="000000"/>
          <w:spacing w:val="-2"/>
          <w:sz w:val="28"/>
          <w:szCs w:val="28"/>
          <w:lang w:val="nl-NL"/>
        </w:rPr>
        <w:t>, đại biểu Hội đồng nhân dân</w:t>
      </w:r>
      <w:r w:rsidRPr="00CF5E7E">
        <w:rPr>
          <w:bCs/>
          <w:color w:val="000000"/>
          <w:spacing w:val="-2"/>
          <w:sz w:val="28"/>
          <w:szCs w:val="28"/>
          <w:lang w:val="nl-NL"/>
        </w:rPr>
        <w:t xml:space="preserve"> có trách nhiệm </w:t>
      </w:r>
      <w:r w:rsidRPr="00CF5E7E">
        <w:rPr>
          <w:bCs/>
          <w:color w:val="000000"/>
          <w:spacing w:val="-2"/>
          <w:sz w:val="28"/>
          <w:szCs w:val="28"/>
          <w:lang w:val="vi-VN"/>
        </w:rPr>
        <w:t>báo</w:t>
      </w:r>
      <w:r w:rsidRPr="00CF5E7E">
        <w:rPr>
          <w:bCs/>
          <w:color w:val="000000"/>
          <w:spacing w:val="-2"/>
          <w:sz w:val="28"/>
          <w:szCs w:val="28"/>
          <w:lang w:val="nl-NL"/>
        </w:rPr>
        <w:t xml:space="preserve"> cáo</w:t>
      </w:r>
      <w:r w:rsidRPr="00CF5E7E">
        <w:rPr>
          <w:bCs/>
          <w:color w:val="000000"/>
          <w:spacing w:val="-2"/>
          <w:sz w:val="28"/>
          <w:szCs w:val="28"/>
          <w:lang w:val="vi-VN"/>
        </w:rPr>
        <w:t xml:space="preserve"> trước đến </w:t>
      </w:r>
      <w:r w:rsidR="00302C23" w:rsidRPr="00CF5E7E">
        <w:rPr>
          <w:bCs/>
          <w:color w:val="000000"/>
          <w:spacing w:val="-2"/>
          <w:sz w:val="28"/>
          <w:szCs w:val="28"/>
          <w:lang w:val="nl-NL"/>
        </w:rPr>
        <w:t>Thường trực Hội đồng nhân dân</w:t>
      </w:r>
      <w:r w:rsidRPr="00CF5E7E">
        <w:rPr>
          <w:bCs/>
          <w:color w:val="000000"/>
          <w:spacing w:val="-2"/>
          <w:sz w:val="28"/>
          <w:szCs w:val="28"/>
          <w:lang w:val="nl-NL"/>
        </w:rPr>
        <w:t xml:space="preserve"> để chỉ đạo</w:t>
      </w:r>
      <w:r w:rsidRPr="00CF5E7E">
        <w:rPr>
          <w:bCs/>
          <w:color w:val="000000"/>
          <w:spacing w:val="-2"/>
          <w:sz w:val="28"/>
          <w:szCs w:val="28"/>
          <w:lang w:val="vi-VN"/>
        </w:rPr>
        <w:t>, điều hòa</w:t>
      </w:r>
      <w:r w:rsidR="00D80CE3" w:rsidRPr="00CF5E7E">
        <w:rPr>
          <w:bCs/>
          <w:color w:val="000000"/>
          <w:spacing w:val="-2"/>
          <w:sz w:val="28"/>
          <w:szCs w:val="28"/>
          <w:lang w:val="nl-NL"/>
        </w:rPr>
        <w:t xml:space="preserve">, </w:t>
      </w:r>
      <w:bookmarkStart w:id="30" w:name="_Hlk211011904"/>
      <w:r w:rsidR="00D80CE3" w:rsidRPr="00CF5E7E">
        <w:rPr>
          <w:bCs/>
          <w:color w:val="000000"/>
          <w:spacing w:val="-2"/>
          <w:sz w:val="28"/>
          <w:szCs w:val="28"/>
          <w:lang w:val="nl-NL"/>
        </w:rPr>
        <w:t>phối hợp</w:t>
      </w:r>
      <w:r w:rsidR="006D3D54" w:rsidRPr="00CF5E7E">
        <w:rPr>
          <w:bCs/>
          <w:color w:val="000000"/>
          <w:spacing w:val="-2"/>
          <w:sz w:val="28"/>
          <w:szCs w:val="28"/>
          <w:lang w:val="nl-NL"/>
        </w:rPr>
        <w:t xml:space="preserve"> hoạt động giám sát</w:t>
      </w:r>
      <w:bookmarkEnd w:id="30"/>
      <w:r w:rsidRPr="00CF5E7E">
        <w:rPr>
          <w:bCs/>
          <w:color w:val="000000"/>
          <w:spacing w:val="-2"/>
          <w:sz w:val="28"/>
          <w:szCs w:val="28"/>
          <w:lang w:val="nl-NL"/>
        </w:rPr>
        <w:t>.</w:t>
      </w:r>
    </w:p>
    <w:p w14:paraId="72E24485" w14:textId="0EC2EEB5" w:rsidR="007E1732" w:rsidRPr="00CF5E7E" w:rsidRDefault="007E1732" w:rsidP="00CF5E7E">
      <w:pPr>
        <w:widowControl w:val="0"/>
        <w:spacing w:before="60" w:after="60" w:line="264" w:lineRule="auto"/>
        <w:ind w:firstLine="567"/>
        <w:jc w:val="both"/>
        <w:rPr>
          <w:bCs/>
          <w:color w:val="000000"/>
          <w:spacing w:val="-2"/>
          <w:sz w:val="28"/>
          <w:szCs w:val="28"/>
          <w:lang w:val="nl-NL"/>
        </w:rPr>
      </w:pPr>
      <w:r w:rsidRPr="00CF5E7E">
        <w:rPr>
          <w:bCs/>
          <w:color w:val="000000"/>
          <w:spacing w:val="-2"/>
          <w:sz w:val="28"/>
          <w:szCs w:val="28"/>
          <w:lang w:val="nl-NL"/>
        </w:rPr>
        <w:t>Đại biểu Hội đồng nhân dân báo cáo Thường trực Hội đồng nhân dân qua Tổ đại biểu Hội đồng nhân dân.</w:t>
      </w:r>
    </w:p>
    <w:p w14:paraId="6D6B8C0A" w14:textId="674C5BBC" w:rsidR="003E6742" w:rsidRPr="00CF5E7E" w:rsidRDefault="00C75609" w:rsidP="00CF5E7E">
      <w:pPr>
        <w:widowControl w:val="0"/>
        <w:spacing w:before="60" w:after="60" w:line="264" w:lineRule="auto"/>
        <w:ind w:firstLine="567"/>
        <w:jc w:val="both"/>
        <w:rPr>
          <w:color w:val="000000"/>
          <w:sz w:val="28"/>
          <w:szCs w:val="28"/>
          <w:lang w:val="nl-NL"/>
        </w:rPr>
      </w:pPr>
      <w:r w:rsidRPr="00CF5E7E">
        <w:rPr>
          <w:color w:val="000000"/>
          <w:sz w:val="28"/>
          <w:szCs w:val="28"/>
          <w:lang w:val="nl-NL"/>
        </w:rPr>
        <w:t xml:space="preserve">2. Chậm nhất ngày </w:t>
      </w:r>
      <w:r w:rsidRPr="00CF5E7E">
        <w:rPr>
          <w:iCs/>
          <w:color w:val="000000"/>
          <w:sz w:val="28"/>
          <w:szCs w:val="28"/>
          <w:lang w:val="vi-VN"/>
        </w:rPr>
        <w:t>25 hằng tháng</w:t>
      </w:r>
      <w:r w:rsidRPr="00CF5E7E">
        <w:rPr>
          <w:color w:val="000000"/>
          <w:sz w:val="28"/>
          <w:szCs w:val="28"/>
          <w:lang w:val="vi-VN"/>
        </w:rPr>
        <w:t xml:space="preserve">, </w:t>
      </w:r>
      <w:r w:rsidR="006A66E7" w:rsidRPr="00CF5E7E">
        <w:rPr>
          <w:bCs/>
          <w:color w:val="000000"/>
          <w:sz w:val="28"/>
          <w:szCs w:val="28"/>
          <w:lang w:val="nl-NL"/>
        </w:rPr>
        <w:t xml:space="preserve">Ban của </w:t>
      </w:r>
      <w:r w:rsidR="006A66E7" w:rsidRPr="00CF5E7E">
        <w:rPr>
          <w:color w:val="000000"/>
          <w:sz w:val="28"/>
          <w:szCs w:val="28"/>
          <w:lang w:val="nl-NL"/>
        </w:rPr>
        <w:t>Hội đồng nhân dân, Tổ đại biểu Hội đồng nhân dân</w:t>
      </w:r>
      <w:r w:rsidR="006A66E7" w:rsidRPr="00CF5E7E">
        <w:rPr>
          <w:bCs/>
          <w:color w:val="000000"/>
          <w:sz w:val="28"/>
          <w:szCs w:val="28"/>
          <w:lang w:val="nl-NL"/>
        </w:rPr>
        <w:t xml:space="preserve"> </w:t>
      </w:r>
      <w:r w:rsidRPr="00CF5E7E">
        <w:rPr>
          <w:color w:val="000000"/>
          <w:sz w:val="28"/>
          <w:szCs w:val="28"/>
          <w:lang w:val="nl-NL"/>
        </w:rPr>
        <w:t xml:space="preserve">báo cáo bằng văn bản đến </w:t>
      </w:r>
      <w:r w:rsidR="00152A86" w:rsidRPr="00CF5E7E">
        <w:rPr>
          <w:color w:val="000000"/>
          <w:sz w:val="28"/>
          <w:szCs w:val="28"/>
          <w:lang w:val="nl-NL"/>
        </w:rPr>
        <w:t>Thường trực Hội đồng nhân dân</w:t>
      </w:r>
      <w:r w:rsidRPr="00CF5E7E">
        <w:rPr>
          <w:color w:val="000000"/>
          <w:sz w:val="28"/>
          <w:szCs w:val="28"/>
          <w:lang w:val="nl-NL"/>
        </w:rPr>
        <w:t xml:space="preserve"> về kết quả</w:t>
      </w:r>
      <w:r w:rsidRPr="00CF5E7E">
        <w:rPr>
          <w:color w:val="000000"/>
          <w:sz w:val="28"/>
          <w:szCs w:val="28"/>
          <w:lang w:val="vi-VN"/>
        </w:rPr>
        <w:t xml:space="preserve"> </w:t>
      </w:r>
      <w:r w:rsidRPr="00CF5E7E">
        <w:rPr>
          <w:color w:val="000000"/>
          <w:sz w:val="28"/>
          <w:szCs w:val="28"/>
          <w:lang w:val="nl-NL"/>
        </w:rPr>
        <w:t xml:space="preserve">sơ bộ các </w:t>
      </w:r>
      <w:r w:rsidRPr="00CF5E7E">
        <w:rPr>
          <w:color w:val="000000"/>
          <w:sz w:val="28"/>
          <w:szCs w:val="28"/>
          <w:lang w:val="vi-VN"/>
        </w:rPr>
        <w:t>hoạt động</w:t>
      </w:r>
      <w:r w:rsidRPr="00CF5E7E">
        <w:rPr>
          <w:color w:val="000000"/>
          <w:sz w:val="28"/>
          <w:szCs w:val="28"/>
          <w:lang w:val="nl-NL"/>
        </w:rPr>
        <w:t xml:space="preserve"> giám sát</w:t>
      </w:r>
      <w:r w:rsidRPr="00CF5E7E">
        <w:rPr>
          <w:color w:val="000000"/>
          <w:sz w:val="28"/>
          <w:szCs w:val="28"/>
          <w:lang w:val="vi-VN"/>
        </w:rPr>
        <w:t xml:space="preserve"> </w:t>
      </w:r>
      <w:r w:rsidRPr="00CF5E7E">
        <w:rPr>
          <w:color w:val="000000"/>
          <w:sz w:val="28"/>
          <w:szCs w:val="28"/>
          <w:lang w:val="nl-NL"/>
        </w:rPr>
        <w:t>trong</w:t>
      </w:r>
      <w:r w:rsidRPr="00CF5E7E">
        <w:rPr>
          <w:color w:val="000000"/>
          <w:sz w:val="28"/>
          <w:szCs w:val="28"/>
          <w:lang w:val="vi-VN"/>
        </w:rPr>
        <w:t xml:space="preserve"> tháng </w:t>
      </w:r>
      <w:r w:rsidR="00011602" w:rsidRPr="00CF5E7E">
        <w:rPr>
          <w:color w:val="000000"/>
          <w:sz w:val="28"/>
          <w:szCs w:val="28"/>
          <w:lang w:val="nl-NL"/>
        </w:rPr>
        <w:t>(nếu có)</w:t>
      </w:r>
      <w:r w:rsidR="00011602" w:rsidRPr="00CF5E7E">
        <w:rPr>
          <w:color w:val="000000"/>
          <w:sz w:val="28"/>
          <w:szCs w:val="28"/>
          <w:lang w:val="vi-VN"/>
        </w:rPr>
        <w:t xml:space="preserve"> </w:t>
      </w:r>
      <w:r w:rsidRPr="00CF5E7E">
        <w:rPr>
          <w:color w:val="000000"/>
          <w:sz w:val="28"/>
          <w:szCs w:val="28"/>
          <w:lang w:val="vi-VN"/>
        </w:rPr>
        <w:t xml:space="preserve">và dự kiến </w:t>
      </w:r>
      <w:r w:rsidRPr="00CF5E7E">
        <w:rPr>
          <w:color w:val="000000"/>
          <w:sz w:val="28"/>
          <w:szCs w:val="28"/>
          <w:lang w:val="nl-NL"/>
        </w:rPr>
        <w:t xml:space="preserve">kế hoạch của </w:t>
      </w:r>
      <w:r w:rsidRPr="00CF5E7E">
        <w:rPr>
          <w:color w:val="000000"/>
          <w:sz w:val="28"/>
          <w:szCs w:val="28"/>
          <w:lang w:val="vi-VN"/>
        </w:rPr>
        <w:t>tháng tiếp theo</w:t>
      </w:r>
      <w:r w:rsidR="00DE12C6" w:rsidRPr="00CF5E7E">
        <w:rPr>
          <w:color w:val="000000"/>
          <w:sz w:val="28"/>
          <w:szCs w:val="28"/>
          <w:lang w:val="nl-NL"/>
        </w:rPr>
        <w:t xml:space="preserve"> (nếu có)</w:t>
      </w:r>
      <w:r w:rsidRPr="00CF5E7E">
        <w:rPr>
          <w:color w:val="000000"/>
          <w:sz w:val="28"/>
          <w:szCs w:val="28"/>
          <w:lang w:val="nl-NL"/>
        </w:rPr>
        <w:t xml:space="preserve">, </w:t>
      </w:r>
      <w:r w:rsidRPr="00CF5E7E">
        <w:rPr>
          <w:color w:val="000000"/>
          <w:sz w:val="28"/>
          <w:szCs w:val="28"/>
          <w:lang w:val="vi-VN"/>
        </w:rPr>
        <w:t>nêu rõ nội dung, thời gian, thành phần, địa điểm tiến hành làm việc</w:t>
      </w:r>
      <w:r w:rsidRPr="00CF5E7E">
        <w:rPr>
          <w:color w:val="000000"/>
          <w:sz w:val="28"/>
          <w:szCs w:val="28"/>
          <w:lang w:val="nl-NL"/>
        </w:rPr>
        <w:t>.</w:t>
      </w:r>
      <w:r w:rsidR="006A10BF" w:rsidRPr="00CF5E7E">
        <w:rPr>
          <w:color w:val="000000"/>
          <w:sz w:val="28"/>
          <w:szCs w:val="28"/>
          <w:lang w:val="nl-NL"/>
        </w:rPr>
        <w:t xml:space="preserve"> </w:t>
      </w:r>
      <w:r w:rsidR="00011602" w:rsidRPr="00CF5E7E">
        <w:rPr>
          <w:color w:val="000000"/>
          <w:sz w:val="28"/>
          <w:szCs w:val="28"/>
          <w:lang w:val="nl-NL"/>
        </w:rPr>
        <w:t xml:space="preserve">Đại biểu Hội đồng nhân dân báo cáo </w:t>
      </w:r>
      <w:r w:rsidR="006D3D54" w:rsidRPr="00CF5E7E">
        <w:rPr>
          <w:color w:val="000000"/>
          <w:sz w:val="28"/>
          <w:szCs w:val="28"/>
          <w:lang w:val="nl-NL"/>
        </w:rPr>
        <w:t xml:space="preserve">Thường trực Hội đồng nhân dân qua </w:t>
      </w:r>
      <w:r w:rsidR="00E84497" w:rsidRPr="00CF5E7E">
        <w:rPr>
          <w:color w:val="000000"/>
          <w:sz w:val="28"/>
          <w:szCs w:val="28"/>
          <w:lang w:val="nl-NL"/>
        </w:rPr>
        <w:t xml:space="preserve">Tổ đại biểu Hội đồng nhân dân </w:t>
      </w:r>
      <w:r w:rsidR="00011602" w:rsidRPr="00CF5E7E">
        <w:rPr>
          <w:color w:val="000000"/>
          <w:sz w:val="28"/>
          <w:szCs w:val="28"/>
          <w:lang w:val="nl-NL"/>
        </w:rPr>
        <w:t>về kết quả</w:t>
      </w:r>
      <w:r w:rsidR="00011602" w:rsidRPr="00CF5E7E">
        <w:rPr>
          <w:color w:val="000000"/>
          <w:sz w:val="28"/>
          <w:szCs w:val="28"/>
          <w:lang w:val="vi-VN"/>
        </w:rPr>
        <w:t xml:space="preserve"> </w:t>
      </w:r>
      <w:r w:rsidR="00011602" w:rsidRPr="00CF5E7E">
        <w:rPr>
          <w:color w:val="000000"/>
          <w:sz w:val="28"/>
          <w:szCs w:val="28"/>
          <w:lang w:val="nl-NL"/>
        </w:rPr>
        <w:t xml:space="preserve">sơ bộ các </w:t>
      </w:r>
      <w:r w:rsidR="00011602" w:rsidRPr="00CF5E7E">
        <w:rPr>
          <w:color w:val="000000"/>
          <w:sz w:val="28"/>
          <w:szCs w:val="28"/>
          <w:lang w:val="vi-VN"/>
        </w:rPr>
        <w:t>hoạt động</w:t>
      </w:r>
      <w:r w:rsidR="00011602" w:rsidRPr="00CF5E7E">
        <w:rPr>
          <w:color w:val="000000"/>
          <w:sz w:val="28"/>
          <w:szCs w:val="28"/>
          <w:lang w:val="nl-NL"/>
        </w:rPr>
        <w:t xml:space="preserve"> giám sát</w:t>
      </w:r>
      <w:r w:rsidR="00011602" w:rsidRPr="00CF5E7E">
        <w:rPr>
          <w:color w:val="000000"/>
          <w:sz w:val="28"/>
          <w:szCs w:val="28"/>
          <w:lang w:val="vi-VN"/>
        </w:rPr>
        <w:t xml:space="preserve"> </w:t>
      </w:r>
      <w:r w:rsidR="00011602" w:rsidRPr="00CF5E7E">
        <w:rPr>
          <w:color w:val="000000"/>
          <w:sz w:val="28"/>
          <w:szCs w:val="28"/>
          <w:lang w:val="nl-NL"/>
        </w:rPr>
        <w:t>trong</w:t>
      </w:r>
      <w:r w:rsidR="00011602" w:rsidRPr="00CF5E7E">
        <w:rPr>
          <w:color w:val="000000"/>
          <w:sz w:val="28"/>
          <w:szCs w:val="28"/>
          <w:lang w:val="vi-VN"/>
        </w:rPr>
        <w:t xml:space="preserve"> tháng</w:t>
      </w:r>
      <w:r w:rsidR="00011602" w:rsidRPr="00CF5E7E">
        <w:rPr>
          <w:color w:val="000000"/>
          <w:sz w:val="28"/>
          <w:szCs w:val="28"/>
          <w:lang w:val="nl-NL"/>
        </w:rPr>
        <w:t xml:space="preserve"> (nếu có)</w:t>
      </w:r>
      <w:r w:rsidR="00011602" w:rsidRPr="00CF5E7E">
        <w:rPr>
          <w:color w:val="000000"/>
          <w:sz w:val="28"/>
          <w:szCs w:val="28"/>
          <w:lang w:val="vi-VN"/>
        </w:rPr>
        <w:t xml:space="preserve"> và dự kiến </w:t>
      </w:r>
      <w:r w:rsidR="00011602" w:rsidRPr="00CF5E7E">
        <w:rPr>
          <w:color w:val="000000"/>
          <w:sz w:val="28"/>
          <w:szCs w:val="28"/>
          <w:lang w:val="nl-NL"/>
        </w:rPr>
        <w:t xml:space="preserve">kế hoạch của </w:t>
      </w:r>
      <w:r w:rsidR="00011602" w:rsidRPr="00CF5E7E">
        <w:rPr>
          <w:color w:val="000000"/>
          <w:sz w:val="28"/>
          <w:szCs w:val="28"/>
          <w:lang w:val="vi-VN"/>
        </w:rPr>
        <w:t>tháng tiếp theo</w:t>
      </w:r>
      <w:r w:rsidR="00011602" w:rsidRPr="00CF5E7E">
        <w:rPr>
          <w:color w:val="000000"/>
          <w:sz w:val="28"/>
          <w:szCs w:val="28"/>
          <w:lang w:val="nl-NL"/>
        </w:rPr>
        <w:t xml:space="preserve"> (nếu có), </w:t>
      </w:r>
      <w:r w:rsidR="00011602" w:rsidRPr="00CF5E7E">
        <w:rPr>
          <w:color w:val="000000"/>
          <w:sz w:val="28"/>
          <w:szCs w:val="28"/>
          <w:lang w:val="vi-VN"/>
        </w:rPr>
        <w:t>nêu rõ nội dung, thời gian, thành phần, địa điểm tiến hành làm việc</w:t>
      </w:r>
      <w:r w:rsidR="003E6742" w:rsidRPr="00CF5E7E">
        <w:rPr>
          <w:color w:val="000000"/>
          <w:sz w:val="28"/>
          <w:szCs w:val="28"/>
          <w:lang w:val="nl-NL"/>
        </w:rPr>
        <w:t>.</w:t>
      </w:r>
    </w:p>
    <w:p w14:paraId="51E840DC" w14:textId="77777777" w:rsidR="00C75609" w:rsidRPr="00CF5E7E" w:rsidRDefault="00C75609" w:rsidP="00CF5E7E">
      <w:pPr>
        <w:widowControl w:val="0"/>
        <w:spacing w:before="60" w:after="60" w:line="264" w:lineRule="auto"/>
        <w:ind w:firstLine="567"/>
        <w:jc w:val="both"/>
        <w:rPr>
          <w:i/>
          <w:iCs/>
          <w:color w:val="000000"/>
          <w:spacing w:val="-2"/>
          <w:sz w:val="28"/>
          <w:szCs w:val="28"/>
          <w:lang w:val="nl-NL"/>
        </w:rPr>
      </w:pPr>
      <w:r w:rsidRPr="00CF5E7E">
        <w:rPr>
          <w:color w:val="000000"/>
          <w:spacing w:val="-2"/>
          <w:sz w:val="28"/>
          <w:szCs w:val="28"/>
          <w:lang w:val="nl-NL"/>
        </w:rPr>
        <w:t xml:space="preserve">3. </w:t>
      </w:r>
      <w:r w:rsidR="00C72FB9" w:rsidRPr="00CF5E7E">
        <w:rPr>
          <w:color w:val="000000"/>
          <w:spacing w:val="-2"/>
          <w:sz w:val="28"/>
          <w:szCs w:val="28"/>
          <w:lang w:val="nl-NL"/>
        </w:rPr>
        <w:t>Cơ quan giúp việc của Hội đồng nhân dân</w:t>
      </w:r>
      <w:r w:rsidRPr="00CF5E7E">
        <w:rPr>
          <w:color w:val="000000"/>
          <w:spacing w:val="-2"/>
          <w:sz w:val="28"/>
          <w:szCs w:val="28"/>
          <w:lang w:val="nl-NL"/>
        </w:rPr>
        <w:t xml:space="preserve"> có trách nhiệm tổng hợp báo cáo của </w:t>
      </w:r>
      <w:r w:rsidR="008A20C4" w:rsidRPr="00CF5E7E">
        <w:rPr>
          <w:bCs/>
          <w:color w:val="000000"/>
          <w:spacing w:val="-2"/>
          <w:sz w:val="28"/>
          <w:szCs w:val="28"/>
          <w:lang w:val="nl-NL"/>
        </w:rPr>
        <w:t xml:space="preserve">Ban của </w:t>
      </w:r>
      <w:r w:rsidR="008A20C4" w:rsidRPr="00CF5E7E">
        <w:rPr>
          <w:color w:val="000000"/>
          <w:spacing w:val="-2"/>
          <w:sz w:val="28"/>
          <w:szCs w:val="28"/>
          <w:lang w:val="nl-NL"/>
        </w:rPr>
        <w:t>Hội đồng nhân dân, Tổ đại biểu Hội đồng nhân dân, đại biểu Hội đồng nhân dân</w:t>
      </w:r>
      <w:r w:rsidRPr="00CF5E7E">
        <w:rPr>
          <w:color w:val="000000"/>
          <w:spacing w:val="-2"/>
          <w:sz w:val="28"/>
          <w:szCs w:val="28"/>
          <w:lang w:val="nl-NL"/>
        </w:rPr>
        <w:t xml:space="preserve"> và tham mưu, giúp </w:t>
      </w:r>
      <w:r w:rsidR="008A20C4" w:rsidRPr="00CF5E7E">
        <w:rPr>
          <w:color w:val="000000"/>
          <w:spacing w:val="-2"/>
          <w:sz w:val="28"/>
          <w:szCs w:val="28"/>
          <w:lang w:val="nl-NL"/>
        </w:rPr>
        <w:t>Thường trực Hội đồng nhân dân</w:t>
      </w:r>
      <w:r w:rsidRPr="00CF5E7E">
        <w:rPr>
          <w:color w:val="000000"/>
          <w:spacing w:val="-2"/>
          <w:sz w:val="28"/>
          <w:szCs w:val="28"/>
          <w:lang w:val="nl-NL"/>
        </w:rPr>
        <w:t xml:space="preserve"> chỉ đạo</w:t>
      </w:r>
      <w:r w:rsidRPr="00CF5E7E">
        <w:rPr>
          <w:color w:val="000000"/>
          <w:spacing w:val="-2"/>
          <w:sz w:val="28"/>
          <w:szCs w:val="28"/>
          <w:lang w:val="vi-VN"/>
        </w:rPr>
        <w:t>, điều hòa</w:t>
      </w:r>
      <w:r w:rsidR="00916EAE" w:rsidRPr="00CF5E7E">
        <w:rPr>
          <w:color w:val="000000"/>
          <w:spacing w:val="-2"/>
          <w:sz w:val="28"/>
          <w:szCs w:val="28"/>
        </w:rPr>
        <w:t xml:space="preserve">, </w:t>
      </w:r>
      <w:r w:rsidR="00916EAE" w:rsidRPr="00CF5E7E">
        <w:rPr>
          <w:iCs/>
          <w:color w:val="000000"/>
          <w:spacing w:val="-2"/>
          <w:sz w:val="28"/>
          <w:szCs w:val="28"/>
          <w:lang w:val="nl-NL"/>
        </w:rPr>
        <w:t>phối hợp hoạt động giám sát</w:t>
      </w:r>
      <w:r w:rsidRPr="00CF5E7E">
        <w:rPr>
          <w:i/>
          <w:iCs/>
          <w:color w:val="000000"/>
          <w:spacing w:val="-2"/>
          <w:sz w:val="28"/>
          <w:szCs w:val="28"/>
          <w:lang w:val="nl-NL"/>
        </w:rPr>
        <w:t>.</w:t>
      </w:r>
    </w:p>
    <w:p w14:paraId="560D210C" w14:textId="6B684462" w:rsidR="00E14057" w:rsidRPr="00CF5E7E" w:rsidRDefault="00C75609" w:rsidP="00CF5E7E">
      <w:pPr>
        <w:widowControl w:val="0"/>
        <w:spacing w:before="60" w:after="60" w:line="264" w:lineRule="auto"/>
        <w:ind w:firstLine="567"/>
        <w:jc w:val="both"/>
        <w:rPr>
          <w:color w:val="000000"/>
          <w:spacing w:val="-2"/>
          <w:sz w:val="28"/>
          <w:szCs w:val="28"/>
          <w:lang w:val="vi-VN"/>
        </w:rPr>
      </w:pPr>
      <w:r w:rsidRPr="00CF5E7E">
        <w:rPr>
          <w:color w:val="000000"/>
          <w:spacing w:val="-2"/>
          <w:sz w:val="28"/>
          <w:szCs w:val="28"/>
          <w:lang w:val="nl-NL"/>
        </w:rPr>
        <w:t>4</w:t>
      </w:r>
      <w:r w:rsidRPr="00CF5E7E">
        <w:rPr>
          <w:color w:val="000000"/>
          <w:spacing w:val="-2"/>
          <w:sz w:val="28"/>
          <w:szCs w:val="28"/>
          <w:lang w:val="vi-VN"/>
        </w:rPr>
        <w:t>. Tháng 12 h</w:t>
      </w:r>
      <w:r w:rsidRPr="00CF5E7E">
        <w:rPr>
          <w:color w:val="000000"/>
          <w:spacing w:val="-2"/>
          <w:sz w:val="28"/>
          <w:szCs w:val="28"/>
          <w:lang w:val="nl-NL"/>
        </w:rPr>
        <w:t>ằ</w:t>
      </w:r>
      <w:r w:rsidRPr="00CF5E7E">
        <w:rPr>
          <w:color w:val="000000"/>
          <w:spacing w:val="-2"/>
          <w:sz w:val="28"/>
          <w:szCs w:val="28"/>
          <w:lang w:val="vi-VN"/>
        </w:rPr>
        <w:t xml:space="preserve">ng năm, </w:t>
      </w:r>
      <w:r w:rsidR="00C21579" w:rsidRPr="00CF5E7E">
        <w:rPr>
          <w:color w:val="000000"/>
          <w:spacing w:val="-2"/>
          <w:sz w:val="28"/>
          <w:szCs w:val="28"/>
          <w:lang w:val="nl-NL"/>
        </w:rPr>
        <w:t xml:space="preserve">cơ quan giúp việc của Hội đồng nhân dân </w:t>
      </w:r>
      <w:r w:rsidRPr="00CF5E7E">
        <w:rPr>
          <w:color w:val="000000"/>
          <w:spacing w:val="-2"/>
          <w:sz w:val="28"/>
          <w:szCs w:val="28"/>
          <w:lang w:val="nl-NL"/>
        </w:rPr>
        <w:t xml:space="preserve">chủ trì, phối hợp với </w:t>
      </w:r>
      <w:r w:rsidR="00C21579" w:rsidRPr="00CF5E7E">
        <w:rPr>
          <w:color w:val="000000"/>
          <w:spacing w:val="-2"/>
          <w:sz w:val="28"/>
          <w:szCs w:val="28"/>
          <w:lang w:val="nl-NL"/>
        </w:rPr>
        <w:t>Ban của Hội đồng nhân dân</w:t>
      </w:r>
      <w:r w:rsidR="00546641" w:rsidRPr="00CF5E7E">
        <w:rPr>
          <w:color w:val="000000"/>
          <w:spacing w:val="-2"/>
          <w:sz w:val="28"/>
          <w:szCs w:val="28"/>
          <w:lang w:val="nl-NL"/>
        </w:rPr>
        <w:t>, Tổ đại biểu Hội đồng nhân dân</w:t>
      </w:r>
      <w:r w:rsidRPr="00CF5E7E">
        <w:rPr>
          <w:bCs/>
          <w:color w:val="000000"/>
          <w:spacing w:val="-2"/>
          <w:sz w:val="28"/>
          <w:szCs w:val="28"/>
          <w:lang w:val="nl-NL"/>
        </w:rPr>
        <w:t xml:space="preserve"> </w:t>
      </w:r>
      <w:r w:rsidRPr="00CF5E7E">
        <w:rPr>
          <w:color w:val="000000"/>
          <w:spacing w:val="-2"/>
          <w:sz w:val="28"/>
          <w:szCs w:val="28"/>
          <w:lang w:val="vi-VN"/>
        </w:rPr>
        <w:t>xây dựng báo cáo tổng hợp, rút kinh nghiệm về công tác điều hòa hoạt động giám sát</w:t>
      </w:r>
      <w:r w:rsidRPr="00CF5E7E">
        <w:rPr>
          <w:color w:val="000000"/>
          <w:spacing w:val="-2"/>
          <w:sz w:val="28"/>
          <w:szCs w:val="28"/>
          <w:lang w:val="nl-NL"/>
        </w:rPr>
        <w:t>,</w:t>
      </w:r>
      <w:r w:rsidRPr="00CF5E7E">
        <w:rPr>
          <w:color w:val="000000"/>
          <w:spacing w:val="-2"/>
          <w:sz w:val="28"/>
          <w:szCs w:val="28"/>
          <w:lang w:val="vi-VN"/>
        </w:rPr>
        <w:t xml:space="preserve"> báo cáo </w:t>
      </w:r>
      <w:r w:rsidR="00C21579" w:rsidRPr="00CF5E7E">
        <w:rPr>
          <w:color w:val="000000"/>
          <w:spacing w:val="-2"/>
          <w:sz w:val="28"/>
          <w:szCs w:val="28"/>
          <w:lang w:val="nl-NL"/>
        </w:rPr>
        <w:t>Thường trực Hội đồng nhân dân</w:t>
      </w:r>
      <w:r w:rsidRPr="00CF5E7E">
        <w:rPr>
          <w:color w:val="000000"/>
          <w:spacing w:val="-2"/>
          <w:sz w:val="28"/>
          <w:szCs w:val="28"/>
          <w:lang w:val="vi-VN"/>
        </w:rPr>
        <w:t>.</w:t>
      </w:r>
    </w:p>
    <w:p w14:paraId="1A1454D2" w14:textId="77777777" w:rsidR="003F2B17" w:rsidRPr="00CF5E7E" w:rsidRDefault="003F2B17" w:rsidP="00CF5E7E">
      <w:pPr>
        <w:widowControl w:val="0"/>
        <w:spacing w:before="60" w:after="60" w:line="264" w:lineRule="auto"/>
        <w:ind w:firstLine="567"/>
        <w:jc w:val="both"/>
        <w:rPr>
          <w:color w:val="000000"/>
          <w:spacing w:val="-2"/>
          <w:sz w:val="20"/>
          <w:szCs w:val="28"/>
          <w:lang w:val="vi-VN"/>
        </w:rPr>
      </w:pPr>
    </w:p>
    <w:p w14:paraId="50B99D21" w14:textId="77777777" w:rsidR="008160FA" w:rsidRPr="00CF5E7E" w:rsidRDefault="008160FA" w:rsidP="00CF5E7E">
      <w:pPr>
        <w:widowControl w:val="0"/>
        <w:spacing w:before="60" w:after="60" w:line="264" w:lineRule="auto"/>
        <w:jc w:val="center"/>
        <w:rPr>
          <w:b/>
          <w:color w:val="000000"/>
          <w:spacing w:val="-2"/>
          <w:sz w:val="28"/>
          <w:szCs w:val="28"/>
          <w:lang w:val="nl-NL"/>
        </w:rPr>
      </w:pPr>
      <w:r w:rsidRPr="00CF5E7E">
        <w:rPr>
          <w:b/>
          <w:color w:val="000000"/>
          <w:spacing w:val="-2"/>
          <w:sz w:val="28"/>
          <w:szCs w:val="28"/>
          <w:lang w:val="nl-NL"/>
        </w:rPr>
        <w:t>C</w:t>
      </w:r>
      <w:r w:rsidR="004124FA" w:rsidRPr="00CF5E7E">
        <w:rPr>
          <w:b/>
          <w:color w:val="000000"/>
          <w:spacing w:val="-2"/>
          <w:sz w:val="28"/>
          <w:szCs w:val="28"/>
          <w:lang w:val="nl-NL"/>
        </w:rPr>
        <w:t>hương</w:t>
      </w:r>
      <w:r w:rsidRPr="00CF5E7E">
        <w:rPr>
          <w:b/>
          <w:color w:val="000000"/>
          <w:spacing w:val="-2"/>
          <w:sz w:val="28"/>
          <w:szCs w:val="28"/>
          <w:lang w:val="nl-NL"/>
        </w:rPr>
        <w:t xml:space="preserve"> </w:t>
      </w:r>
      <w:r w:rsidR="00ED1541" w:rsidRPr="00CF5E7E">
        <w:rPr>
          <w:b/>
          <w:color w:val="000000"/>
          <w:spacing w:val="-2"/>
          <w:sz w:val="28"/>
          <w:szCs w:val="28"/>
          <w:lang w:val="nl-NL"/>
        </w:rPr>
        <w:t>V</w:t>
      </w:r>
    </w:p>
    <w:p w14:paraId="7BCDD7AC" w14:textId="1906C173" w:rsidR="008160FA" w:rsidRPr="00CF5E7E" w:rsidRDefault="008160FA" w:rsidP="00CF5E7E">
      <w:pPr>
        <w:widowControl w:val="0"/>
        <w:spacing w:before="60" w:after="60" w:line="264" w:lineRule="auto"/>
        <w:jc w:val="center"/>
        <w:rPr>
          <w:b/>
          <w:bCs/>
          <w:color w:val="000000"/>
          <w:spacing w:val="-2"/>
          <w:sz w:val="28"/>
          <w:szCs w:val="28"/>
          <w:lang w:val="nl-NL"/>
        </w:rPr>
      </w:pPr>
      <w:r w:rsidRPr="00CF5E7E">
        <w:rPr>
          <w:b/>
          <w:bCs/>
          <w:color w:val="000000"/>
          <w:spacing w:val="-2"/>
          <w:sz w:val="28"/>
          <w:szCs w:val="28"/>
          <w:lang w:val="nl-NL"/>
        </w:rPr>
        <w:t>ĐIỀU KHOẢN THI HÀNH</w:t>
      </w:r>
    </w:p>
    <w:p w14:paraId="3338255B" w14:textId="77777777" w:rsidR="003F2B17" w:rsidRPr="00CF5E7E" w:rsidRDefault="003F2B17" w:rsidP="00CF5E7E">
      <w:pPr>
        <w:widowControl w:val="0"/>
        <w:spacing w:before="60" w:after="60" w:line="264" w:lineRule="auto"/>
        <w:jc w:val="center"/>
        <w:rPr>
          <w:b/>
          <w:bCs/>
          <w:color w:val="000000"/>
          <w:spacing w:val="-2"/>
          <w:sz w:val="20"/>
          <w:szCs w:val="28"/>
          <w:lang w:val="nl-NL"/>
        </w:rPr>
      </w:pPr>
    </w:p>
    <w:p w14:paraId="22D7D5C6" w14:textId="77777777" w:rsidR="008160FA" w:rsidRPr="00CF5E7E" w:rsidRDefault="008160FA" w:rsidP="00CF5E7E">
      <w:pPr>
        <w:widowControl w:val="0"/>
        <w:spacing w:before="60" w:after="60" w:line="264" w:lineRule="auto"/>
        <w:ind w:firstLine="567"/>
        <w:jc w:val="both"/>
        <w:rPr>
          <w:b/>
          <w:color w:val="000000"/>
          <w:spacing w:val="-2"/>
          <w:sz w:val="28"/>
          <w:szCs w:val="28"/>
          <w:lang w:val="vi-VN"/>
        </w:rPr>
      </w:pPr>
      <w:r w:rsidRPr="00CF5E7E">
        <w:rPr>
          <w:b/>
          <w:color w:val="000000"/>
          <w:spacing w:val="-2"/>
          <w:sz w:val="28"/>
          <w:szCs w:val="28"/>
          <w:lang w:val="vi-VN"/>
        </w:rPr>
        <w:t xml:space="preserve">Điều </w:t>
      </w:r>
      <w:r w:rsidR="00DF7395" w:rsidRPr="00CF5E7E">
        <w:rPr>
          <w:b/>
          <w:color w:val="000000"/>
          <w:spacing w:val="-2"/>
          <w:sz w:val="28"/>
          <w:szCs w:val="28"/>
        </w:rPr>
        <w:t>6</w:t>
      </w:r>
      <w:r w:rsidR="00AF2FAD" w:rsidRPr="00CF5E7E">
        <w:rPr>
          <w:b/>
          <w:color w:val="000000"/>
          <w:spacing w:val="-2"/>
          <w:sz w:val="28"/>
          <w:szCs w:val="28"/>
        </w:rPr>
        <w:t>3</w:t>
      </w:r>
      <w:r w:rsidRPr="00CF5E7E">
        <w:rPr>
          <w:b/>
          <w:color w:val="000000"/>
          <w:spacing w:val="-2"/>
          <w:sz w:val="28"/>
          <w:szCs w:val="28"/>
          <w:lang w:val="vi-VN"/>
        </w:rPr>
        <w:t>. Hiệu lực thi hành</w:t>
      </w:r>
    </w:p>
    <w:p w14:paraId="4D30E32C" w14:textId="77777777" w:rsidR="008160FA" w:rsidRPr="00CF5E7E" w:rsidRDefault="008160FA" w:rsidP="00CF5E7E">
      <w:pPr>
        <w:widowControl w:val="0"/>
        <w:spacing w:before="60" w:after="60" w:line="264" w:lineRule="auto"/>
        <w:ind w:firstLine="567"/>
        <w:jc w:val="both"/>
        <w:rPr>
          <w:b/>
          <w:color w:val="000000"/>
          <w:spacing w:val="-2"/>
          <w:sz w:val="28"/>
          <w:szCs w:val="28"/>
          <w:lang w:val="nl-NL"/>
        </w:rPr>
      </w:pPr>
      <w:r w:rsidRPr="00CF5E7E">
        <w:rPr>
          <w:bCs/>
          <w:color w:val="000000"/>
          <w:spacing w:val="-2"/>
          <w:sz w:val="28"/>
          <w:szCs w:val="28"/>
          <w:lang w:val="vi-VN"/>
        </w:rPr>
        <w:t xml:space="preserve">1. Nghị quyết này có hiệu lực thi hành từ ngày </w:t>
      </w:r>
      <w:r w:rsidR="00135D97" w:rsidRPr="00CF5E7E">
        <w:rPr>
          <w:bCs/>
          <w:color w:val="000000"/>
          <w:spacing w:val="-2"/>
          <w:sz w:val="28"/>
          <w:szCs w:val="28"/>
          <w:lang w:val="vi-VN"/>
        </w:rPr>
        <w:t xml:space="preserve">01 tháng </w:t>
      </w:r>
      <w:r w:rsidR="008B4F9F" w:rsidRPr="00CF5E7E">
        <w:rPr>
          <w:bCs/>
          <w:color w:val="000000"/>
          <w:spacing w:val="-2"/>
          <w:sz w:val="28"/>
          <w:szCs w:val="28"/>
        </w:rPr>
        <w:t>3</w:t>
      </w:r>
      <w:r w:rsidR="00135D97" w:rsidRPr="00CF5E7E">
        <w:rPr>
          <w:bCs/>
          <w:color w:val="000000"/>
          <w:spacing w:val="-2"/>
          <w:sz w:val="28"/>
          <w:szCs w:val="28"/>
          <w:lang w:val="vi-VN"/>
        </w:rPr>
        <w:t xml:space="preserve"> năm 2026</w:t>
      </w:r>
      <w:r w:rsidRPr="00CF5E7E">
        <w:rPr>
          <w:bCs/>
          <w:color w:val="000000"/>
          <w:spacing w:val="-2"/>
          <w:sz w:val="28"/>
          <w:szCs w:val="28"/>
          <w:lang w:val="vi-VN"/>
        </w:rPr>
        <w:t>.</w:t>
      </w:r>
      <w:r w:rsidRPr="00CF5E7E">
        <w:rPr>
          <w:b/>
          <w:color w:val="000000"/>
          <w:spacing w:val="-2"/>
          <w:sz w:val="28"/>
          <w:szCs w:val="28"/>
          <w:lang w:val="nl-NL"/>
        </w:rPr>
        <w:t xml:space="preserve"> </w:t>
      </w:r>
    </w:p>
    <w:p w14:paraId="6787EB72" w14:textId="0A7FAFAE" w:rsidR="008160FA" w:rsidRPr="00CF5E7E" w:rsidRDefault="008160FA" w:rsidP="00CF5E7E">
      <w:pPr>
        <w:widowControl w:val="0"/>
        <w:spacing w:before="60" w:after="60" w:line="264" w:lineRule="auto"/>
        <w:ind w:firstLine="567"/>
        <w:jc w:val="both"/>
        <w:rPr>
          <w:bCs/>
          <w:color w:val="000000"/>
          <w:spacing w:val="-10"/>
          <w:sz w:val="28"/>
          <w:szCs w:val="28"/>
          <w:lang w:val="nl-NL"/>
        </w:rPr>
      </w:pPr>
      <w:r w:rsidRPr="00CF5E7E">
        <w:rPr>
          <w:bCs/>
          <w:color w:val="000000"/>
          <w:spacing w:val="-10"/>
          <w:sz w:val="28"/>
          <w:szCs w:val="28"/>
          <w:lang w:val="nl-NL"/>
        </w:rPr>
        <w:t xml:space="preserve">2. Nghị quyết số </w:t>
      </w:r>
      <w:r w:rsidR="00BD6CDF" w:rsidRPr="00CF5E7E">
        <w:rPr>
          <w:bCs/>
          <w:color w:val="000000"/>
          <w:spacing w:val="-10"/>
          <w:sz w:val="28"/>
          <w:szCs w:val="28"/>
          <w:lang w:val="nl-NL"/>
        </w:rPr>
        <w:t>594</w:t>
      </w:r>
      <w:r w:rsidRPr="00CF5E7E">
        <w:rPr>
          <w:bCs/>
          <w:color w:val="000000"/>
          <w:spacing w:val="-10"/>
          <w:sz w:val="28"/>
          <w:szCs w:val="28"/>
          <w:lang w:val="nl-NL"/>
        </w:rPr>
        <w:t xml:space="preserve">/NQ-UBTVQH15 ngày </w:t>
      </w:r>
      <w:r w:rsidR="00BD6CDF" w:rsidRPr="00CF5E7E">
        <w:rPr>
          <w:bCs/>
          <w:color w:val="000000"/>
          <w:spacing w:val="-10"/>
          <w:sz w:val="28"/>
          <w:szCs w:val="28"/>
          <w:lang w:val="nl-NL"/>
        </w:rPr>
        <w:t>12</w:t>
      </w:r>
      <w:r w:rsidRPr="00CF5E7E">
        <w:rPr>
          <w:bCs/>
          <w:color w:val="000000"/>
          <w:spacing w:val="-10"/>
          <w:sz w:val="28"/>
          <w:szCs w:val="28"/>
          <w:lang w:val="nl-NL"/>
        </w:rPr>
        <w:t xml:space="preserve"> tháng </w:t>
      </w:r>
      <w:r w:rsidR="00BD6CDF" w:rsidRPr="00CF5E7E">
        <w:rPr>
          <w:bCs/>
          <w:color w:val="000000"/>
          <w:spacing w:val="-10"/>
          <w:sz w:val="28"/>
          <w:szCs w:val="28"/>
          <w:lang w:val="nl-NL"/>
        </w:rPr>
        <w:t>9</w:t>
      </w:r>
      <w:r w:rsidRPr="00CF5E7E">
        <w:rPr>
          <w:bCs/>
          <w:color w:val="000000"/>
          <w:spacing w:val="-10"/>
          <w:sz w:val="28"/>
          <w:szCs w:val="28"/>
          <w:lang w:val="nl-NL"/>
        </w:rPr>
        <w:t xml:space="preserve"> năm 202</w:t>
      </w:r>
      <w:r w:rsidR="00BD6CDF" w:rsidRPr="00CF5E7E">
        <w:rPr>
          <w:bCs/>
          <w:color w:val="000000"/>
          <w:spacing w:val="-10"/>
          <w:sz w:val="28"/>
          <w:szCs w:val="28"/>
          <w:lang w:val="nl-NL"/>
        </w:rPr>
        <w:t>2</w:t>
      </w:r>
      <w:r w:rsidRPr="00CF5E7E">
        <w:rPr>
          <w:bCs/>
          <w:color w:val="000000"/>
          <w:spacing w:val="-10"/>
          <w:sz w:val="28"/>
          <w:szCs w:val="28"/>
          <w:lang w:val="nl-NL"/>
        </w:rPr>
        <w:t xml:space="preserve"> của Ủy ban Thường vụ Quốc hội</w:t>
      </w:r>
      <w:r w:rsidR="006A5BA5" w:rsidRPr="00CF5E7E">
        <w:rPr>
          <w:bCs/>
          <w:color w:val="000000"/>
          <w:spacing w:val="-10"/>
          <w:sz w:val="28"/>
          <w:szCs w:val="28"/>
          <w:lang w:val="nl-NL"/>
        </w:rPr>
        <w:t xml:space="preserve"> </w:t>
      </w:r>
      <w:r w:rsidR="00FF5C44" w:rsidRPr="00CF5E7E">
        <w:rPr>
          <w:iCs/>
          <w:color w:val="000000"/>
          <w:spacing w:val="-10"/>
          <w:sz w:val="28"/>
          <w:szCs w:val="28"/>
          <w:lang w:val="nl-NL"/>
        </w:rPr>
        <w:t xml:space="preserve">hướng dẫn hoạt động giám sát của Hội đồng nhân dân, Thường trực Hội đồng nhân dân, Ban của Hội đồng nhân dân, Tổ đại biểu Hội đồng nhân dân và đại </w:t>
      </w:r>
      <w:r w:rsidR="00FF5C44" w:rsidRPr="00CF5E7E">
        <w:rPr>
          <w:iCs/>
          <w:color w:val="000000"/>
          <w:spacing w:val="-10"/>
          <w:sz w:val="28"/>
          <w:szCs w:val="28"/>
          <w:lang w:val="nl-NL"/>
        </w:rPr>
        <w:lastRenderedPageBreak/>
        <w:t>biểu Hội đồng nhân dân</w:t>
      </w:r>
      <w:r w:rsidR="00FF5C44" w:rsidRPr="00CF5E7E">
        <w:rPr>
          <w:bCs/>
          <w:color w:val="000000"/>
          <w:spacing w:val="-10"/>
          <w:sz w:val="28"/>
          <w:szCs w:val="28"/>
          <w:lang w:val="nl-NL"/>
        </w:rPr>
        <w:t xml:space="preserve"> </w:t>
      </w:r>
      <w:r w:rsidRPr="00CF5E7E">
        <w:rPr>
          <w:bCs/>
          <w:color w:val="000000"/>
          <w:spacing w:val="-10"/>
          <w:sz w:val="28"/>
          <w:szCs w:val="28"/>
          <w:lang w:val="nl-NL"/>
        </w:rPr>
        <w:t>hết hiệu lực kể từ ngày Nghị quyết này có hiệu lực thi hành.</w:t>
      </w:r>
    </w:p>
    <w:p w14:paraId="646053CC" w14:textId="77777777" w:rsidR="008160FA" w:rsidRPr="00CF5E7E" w:rsidRDefault="008160FA" w:rsidP="00CF5E7E">
      <w:pPr>
        <w:widowControl w:val="0"/>
        <w:spacing w:before="60" w:after="60" w:line="264" w:lineRule="auto"/>
        <w:ind w:firstLine="567"/>
        <w:jc w:val="both"/>
        <w:rPr>
          <w:b/>
          <w:color w:val="000000"/>
          <w:spacing w:val="-2"/>
          <w:sz w:val="28"/>
          <w:szCs w:val="28"/>
          <w:lang w:val="nl-NL"/>
        </w:rPr>
      </w:pPr>
      <w:r w:rsidRPr="00CF5E7E">
        <w:rPr>
          <w:b/>
          <w:color w:val="000000"/>
          <w:spacing w:val="-2"/>
          <w:sz w:val="28"/>
          <w:szCs w:val="28"/>
          <w:lang w:val="vi-VN"/>
        </w:rPr>
        <w:t xml:space="preserve">Điều </w:t>
      </w:r>
      <w:r w:rsidR="00DF7395" w:rsidRPr="00CF5E7E">
        <w:rPr>
          <w:b/>
          <w:color w:val="000000"/>
          <w:spacing w:val="-2"/>
          <w:sz w:val="28"/>
          <w:szCs w:val="28"/>
        </w:rPr>
        <w:t>6</w:t>
      </w:r>
      <w:r w:rsidR="00AF2FAD" w:rsidRPr="00CF5E7E">
        <w:rPr>
          <w:b/>
          <w:color w:val="000000"/>
          <w:spacing w:val="-2"/>
          <w:sz w:val="28"/>
          <w:szCs w:val="28"/>
        </w:rPr>
        <w:t>4</w:t>
      </w:r>
      <w:r w:rsidRPr="00CF5E7E">
        <w:rPr>
          <w:b/>
          <w:color w:val="000000"/>
          <w:spacing w:val="-2"/>
          <w:sz w:val="28"/>
          <w:szCs w:val="28"/>
          <w:lang w:val="vi-VN"/>
        </w:rPr>
        <w:t xml:space="preserve">. </w:t>
      </w:r>
      <w:r w:rsidRPr="00CF5E7E">
        <w:rPr>
          <w:b/>
          <w:color w:val="000000"/>
          <w:spacing w:val="-2"/>
          <w:sz w:val="28"/>
          <w:szCs w:val="28"/>
          <w:lang w:val="nl-NL"/>
        </w:rPr>
        <w:t>Tổ chức thi hành</w:t>
      </w:r>
    </w:p>
    <w:p w14:paraId="5E7B9BB7" w14:textId="77777777" w:rsidR="008160FA" w:rsidRPr="00CF5E7E" w:rsidRDefault="008160FA" w:rsidP="00CF5E7E">
      <w:pPr>
        <w:widowControl w:val="0"/>
        <w:spacing w:before="60" w:after="60" w:line="264" w:lineRule="auto"/>
        <w:ind w:firstLine="567"/>
        <w:jc w:val="both"/>
        <w:rPr>
          <w:bCs/>
          <w:color w:val="000000"/>
          <w:spacing w:val="-2"/>
          <w:sz w:val="28"/>
          <w:szCs w:val="28"/>
          <w:lang w:val="nl-NL"/>
        </w:rPr>
      </w:pPr>
      <w:r w:rsidRPr="00CF5E7E">
        <w:rPr>
          <w:bCs/>
          <w:color w:val="000000"/>
          <w:spacing w:val="-2"/>
          <w:sz w:val="28"/>
          <w:szCs w:val="28"/>
          <w:lang w:val="nl-NL"/>
        </w:rPr>
        <w:t xml:space="preserve">1. </w:t>
      </w:r>
      <w:r w:rsidR="00987410" w:rsidRPr="00CF5E7E">
        <w:rPr>
          <w:bCs/>
          <w:color w:val="000000"/>
          <w:spacing w:val="-2"/>
          <w:sz w:val="28"/>
          <w:szCs w:val="28"/>
          <w:lang w:val="nl-NL"/>
        </w:rPr>
        <w:t>Hội đồng nhân dân, Thường trực Hội đồng nhân dân, Ban của Hội đồng nhân dân, Tổ đại biểu Hội đồng nhân dân, đại biểu Hội đồng nhân dân</w:t>
      </w:r>
      <w:r w:rsidRPr="00CF5E7E">
        <w:rPr>
          <w:bCs/>
          <w:color w:val="000000"/>
          <w:spacing w:val="-2"/>
          <w:sz w:val="28"/>
          <w:szCs w:val="28"/>
          <w:lang w:val="nl-NL"/>
        </w:rPr>
        <w:t xml:space="preserve">, cơ quan, tổ chức, cá nhân có liên quan có trách nhiệm thi hành Nghị quyết này. </w:t>
      </w:r>
    </w:p>
    <w:p w14:paraId="471196D1" w14:textId="3B0DA08F" w:rsidR="00DC6256" w:rsidRPr="00CF5E7E" w:rsidRDefault="008160FA" w:rsidP="00CF5E7E">
      <w:pPr>
        <w:widowControl w:val="0"/>
        <w:spacing w:before="60" w:after="60" w:line="264" w:lineRule="auto"/>
        <w:ind w:firstLine="567"/>
        <w:jc w:val="both"/>
        <w:rPr>
          <w:bCs/>
          <w:color w:val="000000"/>
          <w:spacing w:val="-2"/>
          <w:sz w:val="28"/>
          <w:szCs w:val="28"/>
          <w:lang w:val="nl-NL"/>
        </w:rPr>
      </w:pPr>
      <w:r w:rsidRPr="00CF5E7E">
        <w:rPr>
          <w:bCs/>
          <w:color w:val="000000"/>
          <w:spacing w:val="-2"/>
          <w:sz w:val="28"/>
          <w:szCs w:val="28"/>
          <w:lang w:val="nl-NL"/>
        </w:rPr>
        <w:t xml:space="preserve">2. </w:t>
      </w:r>
      <w:r w:rsidR="00DC6256" w:rsidRPr="00CF5E7E">
        <w:rPr>
          <w:bCs/>
          <w:color w:val="000000"/>
          <w:spacing w:val="-2"/>
          <w:sz w:val="28"/>
          <w:szCs w:val="28"/>
          <w:lang w:val="nl-NL"/>
        </w:rPr>
        <w:t xml:space="preserve">Ủy ban Dân nguyện và Giám sát chủ trì, phối hợp với Hội đồng Dân tộc, Ủy ban </w:t>
      </w:r>
      <w:r w:rsidR="00776FBA" w:rsidRPr="00CF5E7E">
        <w:rPr>
          <w:bCs/>
          <w:color w:val="000000"/>
          <w:spacing w:val="-2"/>
          <w:sz w:val="28"/>
          <w:szCs w:val="28"/>
          <w:lang w:val="nl-NL"/>
        </w:rPr>
        <w:t xml:space="preserve">khác </w:t>
      </w:r>
      <w:r w:rsidR="00DC6256" w:rsidRPr="00CF5E7E">
        <w:rPr>
          <w:bCs/>
          <w:color w:val="000000"/>
          <w:spacing w:val="-2"/>
          <w:sz w:val="28"/>
          <w:szCs w:val="28"/>
          <w:lang w:val="nl-NL"/>
        </w:rPr>
        <w:t>của Quốc hội</w:t>
      </w:r>
      <w:r w:rsidR="00393BD5" w:rsidRPr="00CF5E7E">
        <w:rPr>
          <w:bCs/>
          <w:color w:val="000000"/>
          <w:spacing w:val="-2"/>
          <w:sz w:val="28"/>
          <w:szCs w:val="28"/>
          <w:lang w:val="vi-VN"/>
        </w:rPr>
        <w:t xml:space="preserve">, </w:t>
      </w:r>
      <w:r w:rsidR="00393BD5" w:rsidRPr="00CF5E7E">
        <w:rPr>
          <w:iCs/>
          <w:color w:val="000000"/>
          <w:spacing w:val="-2"/>
          <w:sz w:val="28"/>
          <w:szCs w:val="28"/>
          <w:lang w:val="vi-VN"/>
        </w:rPr>
        <w:t>Thường trực</w:t>
      </w:r>
      <w:r w:rsidR="00393BD5" w:rsidRPr="00CF5E7E">
        <w:rPr>
          <w:bCs/>
          <w:color w:val="000000"/>
          <w:spacing w:val="-2"/>
          <w:sz w:val="28"/>
          <w:szCs w:val="28"/>
          <w:lang w:val="vi-VN"/>
        </w:rPr>
        <w:t xml:space="preserve"> </w:t>
      </w:r>
      <w:r w:rsidR="00393BD5" w:rsidRPr="00CF5E7E">
        <w:rPr>
          <w:iCs/>
          <w:color w:val="000000"/>
          <w:spacing w:val="-2"/>
          <w:sz w:val="28"/>
          <w:szCs w:val="28"/>
          <w:lang w:val="vi-VN"/>
        </w:rPr>
        <w:t>Hội đồng nhân dân c</w:t>
      </w:r>
      <w:r w:rsidR="00776FBA" w:rsidRPr="00CF5E7E">
        <w:rPr>
          <w:iCs/>
          <w:color w:val="000000"/>
          <w:spacing w:val="-2"/>
          <w:sz w:val="28"/>
          <w:szCs w:val="28"/>
          <w:lang w:val="en-US"/>
        </w:rPr>
        <w:t>ấp</w:t>
      </w:r>
      <w:r w:rsidR="00393BD5" w:rsidRPr="00CF5E7E">
        <w:rPr>
          <w:iCs/>
          <w:color w:val="000000"/>
          <w:spacing w:val="-2"/>
          <w:sz w:val="28"/>
          <w:szCs w:val="28"/>
          <w:lang w:val="vi-VN"/>
        </w:rPr>
        <w:t xml:space="preserve"> tỉnh</w:t>
      </w:r>
      <w:r w:rsidR="00776FBA" w:rsidRPr="00CF5E7E">
        <w:rPr>
          <w:iCs/>
          <w:color w:val="000000"/>
          <w:spacing w:val="-2"/>
          <w:sz w:val="28"/>
          <w:szCs w:val="28"/>
          <w:lang w:val="en-US"/>
        </w:rPr>
        <w:t xml:space="preserve"> </w:t>
      </w:r>
      <w:r w:rsidR="00DC6256" w:rsidRPr="00CF5E7E">
        <w:rPr>
          <w:bCs/>
          <w:color w:val="000000"/>
          <w:spacing w:val="-2"/>
          <w:sz w:val="28"/>
          <w:szCs w:val="28"/>
          <w:lang w:val="nl-NL"/>
        </w:rPr>
        <w:t>xây dựng, ban hành các mẫu văn bản phục vụ hoạt động giám sát.</w:t>
      </w:r>
    </w:p>
    <w:p w14:paraId="68BDF657" w14:textId="77777777" w:rsidR="00CF5E7E" w:rsidRDefault="004E228D" w:rsidP="00CF5E7E">
      <w:pPr>
        <w:widowControl w:val="0"/>
        <w:spacing w:before="60" w:after="60" w:line="264" w:lineRule="auto"/>
        <w:ind w:firstLine="567"/>
        <w:jc w:val="both"/>
        <w:rPr>
          <w:iCs/>
          <w:color w:val="000000"/>
          <w:spacing w:val="-2"/>
          <w:sz w:val="28"/>
          <w:szCs w:val="28"/>
          <w:lang w:val="nl-NL"/>
        </w:rPr>
      </w:pPr>
      <w:r w:rsidRPr="00CF5E7E">
        <w:rPr>
          <w:iCs/>
          <w:color w:val="000000"/>
          <w:spacing w:val="-2"/>
          <w:sz w:val="28"/>
          <w:szCs w:val="28"/>
          <w:lang w:val="nl-NL"/>
        </w:rPr>
        <w:t xml:space="preserve">3. Thường trực Hội đồng nhân dân cấp tỉnh trình Hội đồng nhân dân cùng cấp ban hành văn bản </w:t>
      </w:r>
      <w:r w:rsidR="00393BD5" w:rsidRPr="00CF5E7E">
        <w:rPr>
          <w:bCs/>
          <w:color w:val="000000"/>
          <w:spacing w:val="-2"/>
          <w:sz w:val="28"/>
          <w:szCs w:val="28"/>
          <w:lang w:val="vi-VN"/>
        </w:rPr>
        <w:t>quy định</w:t>
      </w:r>
      <w:r w:rsidR="00393BD5" w:rsidRPr="00CF5E7E">
        <w:rPr>
          <w:iCs/>
          <w:color w:val="000000"/>
          <w:spacing w:val="-2"/>
          <w:sz w:val="28"/>
          <w:szCs w:val="28"/>
          <w:lang w:val="vi-VN"/>
        </w:rPr>
        <w:t xml:space="preserve"> </w:t>
      </w:r>
      <w:r w:rsidRPr="00CF5E7E">
        <w:rPr>
          <w:iCs/>
          <w:color w:val="000000"/>
          <w:spacing w:val="-2"/>
          <w:sz w:val="28"/>
          <w:szCs w:val="28"/>
          <w:lang w:val="nl-NL"/>
        </w:rPr>
        <w:t xml:space="preserve">về công tác bảo đảm cho hoạt động giám sát của Hội đồng nhân dân, Thường trực Hội đồng nhân dân, Ban của Hội đồng nhân dân, Tổ đại biểu Hội đồng nhân dân và đại biểu Hội đồng nhân dân địa phương. </w:t>
      </w:r>
    </w:p>
    <w:p w14:paraId="1B96125E" w14:textId="075BD318" w:rsidR="00CF5E7E" w:rsidRPr="00CF5E7E" w:rsidRDefault="00CF5E7E" w:rsidP="00CF5E7E">
      <w:pPr>
        <w:widowControl w:val="0"/>
        <w:spacing w:before="60" w:after="60" w:line="264" w:lineRule="auto"/>
        <w:ind w:firstLine="567"/>
        <w:jc w:val="both"/>
        <w:rPr>
          <w:iCs/>
          <w:color w:val="000000"/>
          <w:spacing w:val="-2"/>
          <w:sz w:val="28"/>
          <w:szCs w:val="28"/>
          <w:lang w:val="nl-NL"/>
        </w:rPr>
      </w:pPr>
      <w:r w:rsidRPr="004F52DA">
        <w:rPr>
          <w:noProof/>
          <w:color w:val="000000"/>
          <w:spacing w:val="-10"/>
          <w:sz w:val="28"/>
          <w:szCs w:val="28"/>
          <w:lang w:val="en-US" w:eastAsia="en-US"/>
        </w:rPr>
        <mc:AlternateContent>
          <mc:Choice Requires="wps">
            <w:drawing>
              <wp:anchor distT="4294967293" distB="4294967293" distL="114300" distR="114300" simplePos="0" relativeHeight="251659264" behindDoc="0" locked="0" layoutInCell="1" allowOverlap="1" wp14:anchorId="0616A939" wp14:editId="44DCBFFB">
                <wp:simplePos x="0" y="0"/>
                <wp:positionH relativeFrom="margin">
                  <wp:align>left</wp:align>
                </wp:positionH>
                <wp:positionV relativeFrom="paragraph">
                  <wp:posOffset>186055</wp:posOffset>
                </wp:positionV>
                <wp:extent cx="582930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EEA39E7" id="Straight Connector 1" o:spid="_x0000_s1026" style="position:absolute;z-index:251659264;visibility:visible;mso-wrap-style:square;mso-width-percent:0;mso-height-percent:0;mso-wrap-distance-left:9pt;mso-wrap-distance-top:-8e-5mm;mso-wrap-distance-right:9pt;mso-wrap-distance-bottom:-8e-5mm;mso-position-horizontal:left;mso-position-horizontal-relative:margin;mso-position-vertical:absolute;mso-position-vertical-relative:text;mso-width-percent:0;mso-height-percent:0;mso-width-relative:page;mso-height-relative:page" from="0,14.65pt" to="459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">
                <w10:wrap anchorx="margin"/>
              </v:line>
            </w:pict>
          </mc:Fallback>
        </mc:AlternateContent>
      </w:r>
    </w:p>
    <w:p w14:paraId="40940806" w14:textId="4BBD54B6" w:rsidR="008160FA" w:rsidRPr="004F52DA" w:rsidRDefault="008160FA" w:rsidP="003F2B17">
      <w:pPr>
        <w:widowControl w:val="0"/>
        <w:spacing w:before="300" w:after="240" w:line="330" w:lineRule="atLeast"/>
        <w:ind w:firstLine="567"/>
        <w:jc w:val="both"/>
        <w:rPr>
          <w:i/>
          <w:color w:val="000000"/>
          <w:spacing w:val="-6"/>
          <w:sz w:val="28"/>
          <w:szCs w:val="28"/>
          <w:lang w:val="vi-VN"/>
        </w:rPr>
      </w:pPr>
      <w:r w:rsidRPr="004F52DA">
        <w:rPr>
          <w:i/>
          <w:color w:val="000000"/>
          <w:spacing w:val="-10"/>
          <w:sz w:val="28"/>
          <w:szCs w:val="28"/>
          <w:lang w:val="vi-VN"/>
        </w:rPr>
        <w:t xml:space="preserve">Nghị quyết này được </w:t>
      </w:r>
      <w:r w:rsidRPr="004F52DA">
        <w:rPr>
          <w:i/>
          <w:color w:val="000000"/>
          <w:spacing w:val="-10"/>
          <w:sz w:val="28"/>
          <w:szCs w:val="28"/>
          <w:lang w:val="nl-NL"/>
        </w:rPr>
        <w:t xml:space="preserve">Ủy ban Thường vụ </w:t>
      </w:r>
      <w:r w:rsidRPr="004F52DA">
        <w:rPr>
          <w:i/>
          <w:color w:val="000000"/>
          <w:spacing w:val="-10"/>
          <w:sz w:val="28"/>
          <w:szCs w:val="28"/>
          <w:lang w:val="vi-VN"/>
        </w:rPr>
        <w:t>Quốc hội</w:t>
      </w:r>
      <w:r w:rsidR="004F52DA" w:rsidRPr="004F52DA">
        <w:rPr>
          <w:i/>
          <w:color w:val="000000"/>
          <w:spacing w:val="-10"/>
          <w:sz w:val="28"/>
          <w:szCs w:val="28"/>
          <w:lang w:val="en-US"/>
        </w:rPr>
        <w:t xml:space="preserve"> nước Cộng hòa xã hội chủ nghĩa</w:t>
      </w:r>
      <w:r w:rsidR="004F52DA" w:rsidRPr="004F52DA">
        <w:rPr>
          <w:i/>
          <w:color w:val="000000"/>
          <w:spacing w:val="-6"/>
          <w:sz w:val="28"/>
          <w:szCs w:val="28"/>
          <w:lang w:val="en-US"/>
        </w:rPr>
        <w:t xml:space="preserve"> Việt Nam</w:t>
      </w:r>
      <w:r w:rsidRPr="004F52DA">
        <w:rPr>
          <w:i/>
          <w:color w:val="000000"/>
          <w:spacing w:val="-6"/>
          <w:sz w:val="28"/>
          <w:szCs w:val="28"/>
          <w:lang w:val="nl-NL"/>
        </w:rPr>
        <w:t xml:space="preserve"> </w:t>
      </w:r>
      <w:r w:rsidRPr="004F52DA">
        <w:rPr>
          <w:i/>
          <w:color w:val="000000"/>
          <w:spacing w:val="-6"/>
          <w:sz w:val="28"/>
          <w:szCs w:val="28"/>
          <w:lang w:val="vi-VN"/>
        </w:rPr>
        <w:t>khóa X</w:t>
      </w:r>
      <w:r w:rsidRPr="004F52DA">
        <w:rPr>
          <w:i/>
          <w:color w:val="000000"/>
          <w:spacing w:val="-6"/>
          <w:sz w:val="28"/>
          <w:szCs w:val="28"/>
          <w:lang w:val="fr-CA"/>
        </w:rPr>
        <w:t>V</w:t>
      </w:r>
      <w:r w:rsidR="001C554E" w:rsidRPr="004F52DA">
        <w:rPr>
          <w:i/>
          <w:color w:val="000000"/>
          <w:spacing w:val="-6"/>
          <w:sz w:val="28"/>
          <w:szCs w:val="28"/>
          <w:lang w:val="fr-CA"/>
        </w:rPr>
        <w:t xml:space="preserve">, </w:t>
      </w:r>
      <w:r w:rsidR="00132042" w:rsidRPr="004F52DA">
        <w:rPr>
          <w:i/>
          <w:color w:val="000000"/>
          <w:spacing w:val="-6"/>
          <w:sz w:val="28"/>
          <w:szCs w:val="28"/>
          <w:lang w:val="vi-VN"/>
        </w:rPr>
        <w:t>P</w:t>
      </w:r>
      <w:r w:rsidR="001C554E" w:rsidRPr="004F52DA">
        <w:rPr>
          <w:i/>
          <w:color w:val="000000"/>
          <w:spacing w:val="-6"/>
          <w:sz w:val="28"/>
          <w:szCs w:val="28"/>
          <w:lang w:val="fr-CA"/>
        </w:rPr>
        <w:t>hiên họp thứ</w:t>
      </w:r>
      <w:r w:rsidR="002A4F23" w:rsidRPr="004F52DA">
        <w:rPr>
          <w:i/>
          <w:color w:val="000000"/>
          <w:spacing w:val="-6"/>
          <w:sz w:val="28"/>
          <w:szCs w:val="28"/>
          <w:lang w:val="fr-CA"/>
        </w:rPr>
        <w:t xml:space="preserve"> 52</w:t>
      </w:r>
      <w:r w:rsidRPr="004F52DA">
        <w:rPr>
          <w:i/>
          <w:color w:val="000000"/>
          <w:spacing w:val="-6"/>
          <w:sz w:val="28"/>
          <w:szCs w:val="28"/>
          <w:lang w:val="vi-VN"/>
        </w:rPr>
        <w:t xml:space="preserve"> thông qua ngày </w:t>
      </w:r>
      <w:r w:rsidR="002A4F23" w:rsidRPr="004F52DA">
        <w:rPr>
          <w:i/>
          <w:color w:val="000000"/>
          <w:spacing w:val="-6"/>
          <w:sz w:val="28"/>
          <w:szCs w:val="28"/>
          <w:lang w:val="pt-BR"/>
        </w:rPr>
        <w:t>24</w:t>
      </w:r>
      <w:r w:rsidRPr="004F52DA">
        <w:rPr>
          <w:i/>
          <w:color w:val="000000"/>
          <w:spacing w:val="-6"/>
          <w:sz w:val="28"/>
          <w:szCs w:val="28"/>
          <w:lang w:val="pt-BR"/>
        </w:rPr>
        <w:t xml:space="preserve"> </w:t>
      </w:r>
      <w:r w:rsidRPr="004F52DA">
        <w:rPr>
          <w:i/>
          <w:color w:val="000000"/>
          <w:spacing w:val="-6"/>
          <w:sz w:val="28"/>
          <w:szCs w:val="28"/>
          <w:lang w:val="vi-VN"/>
        </w:rPr>
        <w:t xml:space="preserve">tháng </w:t>
      </w:r>
      <w:r w:rsidR="001C554E" w:rsidRPr="004F52DA">
        <w:rPr>
          <w:i/>
          <w:color w:val="000000"/>
          <w:spacing w:val="-6"/>
          <w:sz w:val="28"/>
          <w:szCs w:val="28"/>
          <w:lang w:val="nl-NL"/>
        </w:rPr>
        <w:t>12</w:t>
      </w:r>
      <w:r w:rsidRPr="004F52DA">
        <w:rPr>
          <w:i/>
          <w:color w:val="000000"/>
          <w:spacing w:val="-6"/>
          <w:sz w:val="28"/>
          <w:szCs w:val="28"/>
          <w:lang w:val="nl-NL"/>
        </w:rPr>
        <w:t xml:space="preserve"> </w:t>
      </w:r>
      <w:r w:rsidRPr="004F52DA">
        <w:rPr>
          <w:i/>
          <w:color w:val="000000"/>
          <w:spacing w:val="-6"/>
          <w:sz w:val="28"/>
          <w:szCs w:val="28"/>
          <w:lang w:val="vi-VN"/>
        </w:rPr>
        <w:t>năm 20</w:t>
      </w:r>
      <w:r w:rsidRPr="004F52DA">
        <w:rPr>
          <w:i/>
          <w:color w:val="000000"/>
          <w:spacing w:val="-6"/>
          <w:sz w:val="28"/>
          <w:szCs w:val="28"/>
          <w:lang w:val="nl-NL"/>
        </w:rPr>
        <w:t>25</w:t>
      </w:r>
      <w:r w:rsidRPr="004F52DA">
        <w:rPr>
          <w:i/>
          <w:color w:val="000000"/>
          <w:spacing w:val="-6"/>
          <w:sz w:val="28"/>
          <w:szCs w:val="28"/>
          <w:lang w:val="vi-VN"/>
        </w:rPr>
        <w:t>.</w:t>
      </w:r>
    </w:p>
    <w:tbl>
      <w:tblPr>
        <w:tblW w:w="9322" w:type="dxa"/>
        <w:tblLook w:val="04A0" w:firstRow="1" w:lastRow="0" w:firstColumn="1" w:lastColumn="0" w:noHBand="0" w:noVBand="1"/>
      </w:tblPr>
      <w:tblGrid>
        <w:gridCol w:w="3652"/>
        <w:gridCol w:w="5670"/>
      </w:tblGrid>
      <w:tr w:rsidR="008160FA" w:rsidRPr="00FF5759" w14:paraId="17BA1543" w14:textId="77777777" w:rsidTr="00581217">
        <w:tc>
          <w:tcPr>
            <w:tcW w:w="3652" w:type="dxa"/>
          </w:tcPr>
          <w:p w14:paraId="0A04A40D" w14:textId="77777777" w:rsidR="008160FA" w:rsidRPr="00CF2B0E" w:rsidRDefault="008160FA" w:rsidP="00586F97">
            <w:pPr>
              <w:pStyle w:val="Heading4"/>
              <w:keepNext w:val="0"/>
              <w:widowControl w:val="0"/>
              <w:spacing w:before="0" w:after="0"/>
              <w:rPr>
                <w:sz w:val="26"/>
                <w:lang w:val="nb-NO"/>
              </w:rPr>
            </w:pPr>
          </w:p>
        </w:tc>
        <w:tc>
          <w:tcPr>
            <w:tcW w:w="5670" w:type="dxa"/>
          </w:tcPr>
          <w:p w14:paraId="6F164057" w14:textId="77777777" w:rsidR="008160FA" w:rsidRPr="00CF2B0E" w:rsidRDefault="008160FA" w:rsidP="00586F97">
            <w:pPr>
              <w:widowControl w:val="0"/>
              <w:jc w:val="center"/>
              <w:rPr>
                <w:color w:val="000000"/>
                <w:sz w:val="26"/>
                <w:szCs w:val="26"/>
                <w:lang w:val="nl-NL"/>
              </w:rPr>
            </w:pPr>
            <w:r w:rsidRPr="00CF2B0E">
              <w:rPr>
                <w:b/>
                <w:bCs/>
                <w:color w:val="000000"/>
                <w:sz w:val="26"/>
                <w:szCs w:val="26"/>
                <w:lang w:val="nl-NL"/>
              </w:rPr>
              <w:t>TM. ỦY BAN THƯỜNG VỤ QUỐC HỘI</w:t>
            </w:r>
          </w:p>
          <w:p w14:paraId="43AF3D98" w14:textId="3B7739D0" w:rsidR="008160FA" w:rsidRDefault="008160FA" w:rsidP="00586F97">
            <w:pPr>
              <w:pStyle w:val="Heading4"/>
              <w:keepNext w:val="0"/>
              <w:widowControl w:val="0"/>
              <w:spacing w:before="0" w:after="0"/>
              <w:jc w:val="center"/>
              <w:rPr>
                <w:rFonts w:ascii="Times New Roman" w:hAnsi="Times New Roman"/>
                <w:sz w:val="26"/>
                <w:lang w:val="nb-NO"/>
              </w:rPr>
            </w:pPr>
            <w:r w:rsidRPr="00CF2B0E">
              <w:rPr>
                <w:rFonts w:ascii="Times New Roman" w:hAnsi="Times New Roman"/>
                <w:sz w:val="26"/>
                <w:lang w:val="nb-NO"/>
              </w:rPr>
              <w:t>CHỦ TỊCH</w:t>
            </w:r>
          </w:p>
          <w:p w14:paraId="67F1AD70" w14:textId="77777777" w:rsidR="006F178B" w:rsidRPr="006F178B" w:rsidRDefault="006F178B" w:rsidP="006F178B">
            <w:pPr>
              <w:rPr>
                <w:lang w:val="nb-NO" w:eastAsia="en-US"/>
              </w:rPr>
            </w:pPr>
            <w:bookmarkStart w:id="31" w:name="_GoBack"/>
            <w:bookmarkEnd w:id="31"/>
          </w:p>
          <w:p w14:paraId="3C1F7C85" w14:textId="1EF8DF79" w:rsidR="00D13FB6" w:rsidRPr="00A56706" w:rsidRDefault="00D13FB6" w:rsidP="003F2B17">
            <w:pPr>
              <w:widowControl w:val="0"/>
              <w:rPr>
                <w:i/>
                <w:color w:val="000000"/>
                <w:lang w:val="pt-BR"/>
              </w:rPr>
            </w:pPr>
          </w:p>
          <w:p w14:paraId="550A14C7" w14:textId="4126866D" w:rsidR="00D13FB6" w:rsidRPr="00A56706" w:rsidRDefault="00A56706" w:rsidP="00A56706">
            <w:pPr>
              <w:widowControl w:val="0"/>
              <w:jc w:val="center"/>
              <w:rPr>
                <w:i/>
                <w:color w:val="000000"/>
                <w:sz w:val="28"/>
                <w:szCs w:val="28"/>
                <w:lang w:val="pt-BR"/>
              </w:rPr>
            </w:pPr>
            <w:r w:rsidRPr="00A56706">
              <w:rPr>
                <w:i/>
                <w:color w:val="000000"/>
                <w:sz w:val="28"/>
                <w:szCs w:val="28"/>
                <w:lang w:val="pt-BR"/>
              </w:rPr>
              <w:t>(Đã ký)</w:t>
            </w:r>
          </w:p>
          <w:p w14:paraId="735D3C47" w14:textId="7DFFCAB3" w:rsidR="00D13FB6" w:rsidRDefault="00D13FB6" w:rsidP="003F2B17">
            <w:pPr>
              <w:widowControl w:val="0"/>
              <w:rPr>
                <w:color w:val="000000"/>
                <w:lang w:val="pt-BR"/>
              </w:rPr>
            </w:pPr>
          </w:p>
          <w:p w14:paraId="591043B1" w14:textId="77777777" w:rsidR="00A56706" w:rsidRPr="00CF2B0E" w:rsidRDefault="00A56706" w:rsidP="003F2B17">
            <w:pPr>
              <w:widowControl w:val="0"/>
              <w:rPr>
                <w:color w:val="000000"/>
                <w:lang w:val="pt-BR"/>
              </w:rPr>
            </w:pPr>
          </w:p>
          <w:p w14:paraId="1C5F8690" w14:textId="77777777" w:rsidR="008160FA" w:rsidRPr="00FF5759" w:rsidRDefault="008160FA" w:rsidP="00586F97">
            <w:pPr>
              <w:widowControl w:val="0"/>
              <w:spacing w:before="120"/>
              <w:jc w:val="center"/>
              <w:rPr>
                <w:rFonts w:ascii="Calibri" w:hAnsi="Calibri"/>
                <w:b/>
                <w:bCs/>
                <w:color w:val="000000"/>
                <w:sz w:val="26"/>
                <w:lang w:val="nb-NO"/>
              </w:rPr>
            </w:pPr>
            <w:r w:rsidRPr="00CF2B0E">
              <w:rPr>
                <w:b/>
                <w:bCs/>
                <w:color w:val="000000"/>
                <w:sz w:val="28"/>
                <w:szCs w:val="28"/>
                <w:lang w:val="nl-NL"/>
              </w:rPr>
              <w:t>Trần Thanh Mẫn</w:t>
            </w:r>
          </w:p>
        </w:tc>
      </w:tr>
      <w:bookmarkEnd w:id="5"/>
    </w:tbl>
    <w:p w14:paraId="58CE61BD" w14:textId="77777777" w:rsidR="00506E5B" w:rsidRPr="00FF5759" w:rsidRDefault="00506E5B" w:rsidP="00586F97">
      <w:pPr>
        <w:widowControl w:val="0"/>
        <w:spacing w:before="120" w:line="360" w:lineRule="exact"/>
        <w:ind w:firstLine="567"/>
        <w:jc w:val="both"/>
        <w:rPr>
          <w:color w:val="000000"/>
          <w:lang w:val="nl-NL"/>
        </w:rPr>
      </w:pPr>
    </w:p>
    <w:sectPr w:rsidR="00506E5B" w:rsidRPr="00FF5759" w:rsidSect="00025EC7">
      <w:headerReference w:type="default" r:id="rId8"/>
      <w:pgSz w:w="11906" w:h="16838" w:code="9"/>
      <w:pgMar w:top="1134" w:right="1134" w:bottom="1134" w:left="1701" w:header="720" w:footer="55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077555" w14:textId="77777777" w:rsidR="00F266A7" w:rsidRDefault="00F266A7" w:rsidP="0022606A">
      <w:r>
        <w:separator/>
      </w:r>
    </w:p>
  </w:endnote>
  <w:endnote w:type="continuationSeparator" w:id="0">
    <w:p w14:paraId="09CDDEAC" w14:textId="77777777" w:rsidR="00F266A7" w:rsidRDefault="00F266A7" w:rsidP="002260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C7FF1F" w14:textId="77777777" w:rsidR="00F266A7" w:rsidRDefault="00F266A7" w:rsidP="0022606A">
      <w:r>
        <w:separator/>
      </w:r>
    </w:p>
  </w:footnote>
  <w:footnote w:type="continuationSeparator" w:id="0">
    <w:p w14:paraId="4B4ABD33" w14:textId="77777777" w:rsidR="00F266A7" w:rsidRDefault="00F266A7" w:rsidP="002260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9BF083" w14:textId="77777777" w:rsidR="00C33F1D" w:rsidRPr="0071559D" w:rsidRDefault="00C33F1D">
    <w:pPr>
      <w:pStyle w:val="Header"/>
      <w:jc w:val="center"/>
      <w:rPr>
        <w:sz w:val="28"/>
        <w:szCs w:val="28"/>
      </w:rPr>
    </w:pPr>
    <w:r w:rsidRPr="0071559D">
      <w:rPr>
        <w:sz w:val="28"/>
        <w:szCs w:val="28"/>
      </w:rPr>
      <w:fldChar w:fldCharType="begin"/>
    </w:r>
    <w:r w:rsidRPr="0071559D">
      <w:rPr>
        <w:sz w:val="28"/>
        <w:szCs w:val="28"/>
      </w:rPr>
      <w:instrText xml:space="preserve"> PAGE   \* MERGEFORMAT </w:instrText>
    </w:r>
    <w:r w:rsidRPr="0071559D">
      <w:rPr>
        <w:sz w:val="28"/>
        <w:szCs w:val="28"/>
      </w:rPr>
      <w:fldChar w:fldCharType="separate"/>
    </w:r>
    <w:r>
      <w:rPr>
        <w:noProof/>
        <w:sz w:val="28"/>
        <w:szCs w:val="28"/>
      </w:rPr>
      <w:t>4</w:t>
    </w:r>
    <w:r w:rsidRPr="0071559D">
      <w:rPr>
        <w:noProof/>
        <w:sz w:val="28"/>
        <w:szCs w:val="28"/>
      </w:rPr>
      <w:fldChar w:fldCharType="end"/>
    </w:r>
  </w:p>
  <w:p w14:paraId="3766AFC7" w14:textId="77777777" w:rsidR="00C33F1D" w:rsidRDefault="00C33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A7F0D"/>
    <w:multiLevelType w:val="hybridMultilevel"/>
    <w:tmpl w:val="329602B8"/>
    <w:lvl w:ilvl="0" w:tplc="853CCFA4">
      <w:start w:val="1"/>
      <w:numFmt w:val="decimal"/>
      <w:pStyle w:val="1dieu-ten"/>
      <w:lvlText w:val="Điều %1."/>
      <w:lvlJc w:val="left"/>
      <w:pPr>
        <w:tabs>
          <w:tab w:val="num" w:pos="2034"/>
        </w:tabs>
        <w:ind w:left="503" w:firstLine="397"/>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723"/>
        </w:tabs>
        <w:ind w:left="1723" w:hanging="360"/>
      </w:pPr>
    </w:lvl>
    <w:lvl w:ilvl="2" w:tplc="0409001B" w:tentative="1">
      <w:start w:val="1"/>
      <w:numFmt w:val="lowerRoman"/>
      <w:lvlText w:val="%3."/>
      <w:lvlJc w:val="right"/>
      <w:pPr>
        <w:tabs>
          <w:tab w:val="num" w:pos="2443"/>
        </w:tabs>
        <w:ind w:left="2443" w:hanging="180"/>
      </w:pPr>
    </w:lvl>
    <w:lvl w:ilvl="3" w:tplc="0409000F" w:tentative="1">
      <w:start w:val="1"/>
      <w:numFmt w:val="decimal"/>
      <w:lvlText w:val="%4."/>
      <w:lvlJc w:val="left"/>
      <w:pPr>
        <w:tabs>
          <w:tab w:val="num" w:pos="3163"/>
        </w:tabs>
        <w:ind w:left="3163" w:hanging="360"/>
      </w:pPr>
    </w:lvl>
    <w:lvl w:ilvl="4" w:tplc="04090019" w:tentative="1">
      <w:start w:val="1"/>
      <w:numFmt w:val="lowerLetter"/>
      <w:lvlText w:val="%5."/>
      <w:lvlJc w:val="left"/>
      <w:pPr>
        <w:tabs>
          <w:tab w:val="num" w:pos="3883"/>
        </w:tabs>
        <w:ind w:left="3883" w:hanging="360"/>
      </w:pPr>
    </w:lvl>
    <w:lvl w:ilvl="5" w:tplc="0409001B" w:tentative="1">
      <w:start w:val="1"/>
      <w:numFmt w:val="lowerRoman"/>
      <w:lvlText w:val="%6."/>
      <w:lvlJc w:val="right"/>
      <w:pPr>
        <w:tabs>
          <w:tab w:val="num" w:pos="4603"/>
        </w:tabs>
        <w:ind w:left="4603" w:hanging="180"/>
      </w:pPr>
    </w:lvl>
    <w:lvl w:ilvl="6" w:tplc="0409000F" w:tentative="1">
      <w:start w:val="1"/>
      <w:numFmt w:val="decimal"/>
      <w:lvlText w:val="%7."/>
      <w:lvlJc w:val="left"/>
      <w:pPr>
        <w:tabs>
          <w:tab w:val="num" w:pos="5323"/>
        </w:tabs>
        <w:ind w:left="5323" w:hanging="360"/>
      </w:pPr>
    </w:lvl>
    <w:lvl w:ilvl="7" w:tplc="04090019" w:tentative="1">
      <w:start w:val="1"/>
      <w:numFmt w:val="lowerLetter"/>
      <w:lvlText w:val="%8."/>
      <w:lvlJc w:val="left"/>
      <w:pPr>
        <w:tabs>
          <w:tab w:val="num" w:pos="6043"/>
        </w:tabs>
        <w:ind w:left="6043" w:hanging="360"/>
      </w:pPr>
    </w:lvl>
    <w:lvl w:ilvl="8" w:tplc="0409001B" w:tentative="1">
      <w:start w:val="1"/>
      <w:numFmt w:val="lowerRoman"/>
      <w:lvlText w:val="%9."/>
      <w:lvlJc w:val="right"/>
      <w:pPr>
        <w:tabs>
          <w:tab w:val="num" w:pos="6763"/>
        </w:tabs>
        <w:ind w:left="6763" w:hanging="180"/>
      </w:pPr>
    </w:lvl>
  </w:abstractNum>
  <w:abstractNum w:abstractNumId="1" w15:restartNumberingAfterBreak="0">
    <w:nsid w:val="54C60539"/>
    <w:multiLevelType w:val="hybridMultilevel"/>
    <w:tmpl w:val="6576D268"/>
    <w:lvl w:ilvl="0" w:tplc="91D8833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600444DD"/>
    <w:multiLevelType w:val="hybridMultilevel"/>
    <w:tmpl w:val="D5525AFC"/>
    <w:lvl w:ilvl="0" w:tplc="585E9990">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7ABE1A49"/>
    <w:multiLevelType w:val="hybridMultilevel"/>
    <w:tmpl w:val="F0B4EBAE"/>
    <w:lvl w:ilvl="0" w:tplc="95BA8070">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06A"/>
    <w:rsid w:val="0000010C"/>
    <w:rsid w:val="00000C08"/>
    <w:rsid w:val="00000D69"/>
    <w:rsid w:val="00001245"/>
    <w:rsid w:val="00002011"/>
    <w:rsid w:val="00002124"/>
    <w:rsid w:val="00003B22"/>
    <w:rsid w:val="00003BDC"/>
    <w:rsid w:val="00003F71"/>
    <w:rsid w:val="000040D2"/>
    <w:rsid w:val="00005276"/>
    <w:rsid w:val="0000541E"/>
    <w:rsid w:val="000055AF"/>
    <w:rsid w:val="00005A41"/>
    <w:rsid w:val="00005CF1"/>
    <w:rsid w:val="00005DEE"/>
    <w:rsid w:val="0000641A"/>
    <w:rsid w:val="0000645A"/>
    <w:rsid w:val="00007917"/>
    <w:rsid w:val="00007E01"/>
    <w:rsid w:val="000115A9"/>
    <w:rsid w:val="000115F8"/>
    <w:rsid w:val="00011602"/>
    <w:rsid w:val="00011684"/>
    <w:rsid w:val="000117EE"/>
    <w:rsid w:val="000121B1"/>
    <w:rsid w:val="00012654"/>
    <w:rsid w:val="00012991"/>
    <w:rsid w:val="00012BDE"/>
    <w:rsid w:val="0001359B"/>
    <w:rsid w:val="00013E82"/>
    <w:rsid w:val="00014252"/>
    <w:rsid w:val="00014FD7"/>
    <w:rsid w:val="00015451"/>
    <w:rsid w:val="00015507"/>
    <w:rsid w:val="0001559E"/>
    <w:rsid w:val="000157CB"/>
    <w:rsid w:val="000159F2"/>
    <w:rsid w:val="00015B58"/>
    <w:rsid w:val="00015E24"/>
    <w:rsid w:val="000169BB"/>
    <w:rsid w:val="00016F61"/>
    <w:rsid w:val="00017657"/>
    <w:rsid w:val="00017D95"/>
    <w:rsid w:val="00020D0C"/>
    <w:rsid w:val="0002143E"/>
    <w:rsid w:val="00022306"/>
    <w:rsid w:val="0002255D"/>
    <w:rsid w:val="00022DBD"/>
    <w:rsid w:val="00023EF6"/>
    <w:rsid w:val="0002415A"/>
    <w:rsid w:val="000241E6"/>
    <w:rsid w:val="0002444C"/>
    <w:rsid w:val="0002452C"/>
    <w:rsid w:val="00024F5F"/>
    <w:rsid w:val="00025447"/>
    <w:rsid w:val="0002585B"/>
    <w:rsid w:val="00025C6A"/>
    <w:rsid w:val="00025EC7"/>
    <w:rsid w:val="000260E2"/>
    <w:rsid w:val="0002611C"/>
    <w:rsid w:val="000266BC"/>
    <w:rsid w:val="00026851"/>
    <w:rsid w:val="0002741E"/>
    <w:rsid w:val="00027903"/>
    <w:rsid w:val="000301A8"/>
    <w:rsid w:val="00030C3A"/>
    <w:rsid w:val="00031152"/>
    <w:rsid w:val="00032254"/>
    <w:rsid w:val="000322BB"/>
    <w:rsid w:val="0003370F"/>
    <w:rsid w:val="00033CC4"/>
    <w:rsid w:val="00033F39"/>
    <w:rsid w:val="000343A2"/>
    <w:rsid w:val="00034657"/>
    <w:rsid w:val="00034B1B"/>
    <w:rsid w:val="00035041"/>
    <w:rsid w:val="0003567A"/>
    <w:rsid w:val="00035BB7"/>
    <w:rsid w:val="00035C1B"/>
    <w:rsid w:val="00035FE6"/>
    <w:rsid w:val="00037C0E"/>
    <w:rsid w:val="00037D43"/>
    <w:rsid w:val="00040585"/>
    <w:rsid w:val="0004126C"/>
    <w:rsid w:val="00041755"/>
    <w:rsid w:val="0004184C"/>
    <w:rsid w:val="00041C3E"/>
    <w:rsid w:val="00041F4B"/>
    <w:rsid w:val="000425A3"/>
    <w:rsid w:val="000445EF"/>
    <w:rsid w:val="0004489E"/>
    <w:rsid w:val="00044BEC"/>
    <w:rsid w:val="0004522E"/>
    <w:rsid w:val="0004664D"/>
    <w:rsid w:val="00047A0C"/>
    <w:rsid w:val="000501BB"/>
    <w:rsid w:val="00050D4C"/>
    <w:rsid w:val="00050DB2"/>
    <w:rsid w:val="00051526"/>
    <w:rsid w:val="00052AB9"/>
    <w:rsid w:val="00053540"/>
    <w:rsid w:val="0005361B"/>
    <w:rsid w:val="000536DC"/>
    <w:rsid w:val="00053C95"/>
    <w:rsid w:val="00053FC8"/>
    <w:rsid w:val="00054105"/>
    <w:rsid w:val="0005517A"/>
    <w:rsid w:val="000552D3"/>
    <w:rsid w:val="000555E6"/>
    <w:rsid w:val="00055A72"/>
    <w:rsid w:val="00055AC7"/>
    <w:rsid w:val="00055EA9"/>
    <w:rsid w:val="000560DA"/>
    <w:rsid w:val="00056148"/>
    <w:rsid w:val="00056718"/>
    <w:rsid w:val="00056ADB"/>
    <w:rsid w:val="00056D6D"/>
    <w:rsid w:val="00056F51"/>
    <w:rsid w:val="0005767D"/>
    <w:rsid w:val="00060055"/>
    <w:rsid w:val="00060437"/>
    <w:rsid w:val="000606F1"/>
    <w:rsid w:val="00060736"/>
    <w:rsid w:val="00061253"/>
    <w:rsid w:val="000615E8"/>
    <w:rsid w:val="00063D47"/>
    <w:rsid w:val="00065CAC"/>
    <w:rsid w:val="00065E58"/>
    <w:rsid w:val="0006622D"/>
    <w:rsid w:val="00066505"/>
    <w:rsid w:val="0006741B"/>
    <w:rsid w:val="00067553"/>
    <w:rsid w:val="00067DD6"/>
    <w:rsid w:val="000704E5"/>
    <w:rsid w:val="00070DAF"/>
    <w:rsid w:val="00070FF7"/>
    <w:rsid w:val="00071BAA"/>
    <w:rsid w:val="00073204"/>
    <w:rsid w:val="000736A0"/>
    <w:rsid w:val="00073775"/>
    <w:rsid w:val="00073A84"/>
    <w:rsid w:val="00073C91"/>
    <w:rsid w:val="00074643"/>
    <w:rsid w:val="000746A6"/>
    <w:rsid w:val="00074B37"/>
    <w:rsid w:val="000753B3"/>
    <w:rsid w:val="00075FAC"/>
    <w:rsid w:val="00076046"/>
    <w:rsid w:val="000764E9"/>
    <w:rsid w:val="0007662F"/>
    <w:rsid w:val="0007698B"/>
    <w:rsid w:val="00076BB9"/>
    <w:rsid w:val="00077212"/>
    <w:rsid w:val="000804AE"/>
    <w:rsid w:val="000807FC"/>
    <w:rsid w:val="00081418"/>
    <w:rsid w:val="0008153F"/>
    <w:rsid w:val="00081EFC"/>
    <w:rsid w:val="00082280"/>
    <w:rsid w:val="000825FA"/>
    <w:rsid w:val="00083155"/>
    <w:rsid w:val="00083357"/>
    <w:rsid w:val="0008352F"/>
    <w:rsid w:val="00083534"/>
    <w:rsid w:val="000835C3"/>
    <w:rsid w:val="00083794"/>
    <w:rsid w:val="00083C2A"/>
    <w:rsid w:val="000843C3"/>
    <w:rsid w:val="00084769"/>
    <w:rsid w:val="00084AC9"/>
    <w:rsid w:val="000851BE"/>
    <w:rsid w:val="000903BF"/>
    <w:rsid w:val="00092A3C"/>
    <w:rsid w:val="00093321"/>
    <w:rsid w:val="00093C91"/>
    <w:rsid w:val="00093D8A"/>
    <w:rsid w:val="00093FF5"/>
    <w:rsid w:val="000941A5"/>
    <w:rsid w:val="00094F21"/>
    <w:rsid w:val="00095BEB"/>
    <w:rsid w:val="00095E3A"/>
    <w:rsid w:val="000973D7"/>
    <w:rsid w:val="00097FE7"/>
    <w:rsid w:val="000A0AC8"/>
    <w:rsid w:val="000A1238"/>
    <w:rsid w:val="000A1EC1"/>
    <w:rsid w:val="000A21D6"/>
    <w:rsid w:val="000A22A3"/>
    <w:rsid w:val="000A28DF"/>
    <w:rsid w:val="000A3648"/>
    <w:rsid w:val="000A3C39"/>
    <w:rsid w:val="000A3E32"/>
    <w:rsid w:val="000A4AD2"/>
    <w:rsid w:val="000A60EF"/>
    <w:rsid w:val="000A6671"/>
    <w:rsid w:val="000A73E4"/>
    <w:rsid w:val="000A762C"/>
    <w:rsid w:val="000B02F4"/>
    <w:rsid w:val="000B16CA"/>
    <w:rsid w:val="000B1C5B"/>
    <w:rsid w:val="000B20C3"/>
    <w:rsid w:val="000B25AA"/>
    <w:rsid w:val="000B2EF3"/>
    <w:rsid w:val="000B348B"/>
    <w:rsid w:val="000B43A0"/>
    <w:rsid w:val="000B4963"/>
    <w:rsid w:val="000B5E6E"/>
    <w:rsid w:val="000B5FDE"/>
    <w:rsid w:val="000B7D09"/>
    <w:rsid w:val="000B7D3B"/>
    <w:rsid w:val="000C03D9"/>
    <w:rsid w:val="000C0702"/>
    <w:rsid w:val="000C08FB"/>
    <w:rsid w:val="000C0B62"/>
    <w:rsid w:val="000C0F61"/>
    <w:rsid w:val="000C12FF"/>
    <w:rsid w:val="000C15BC"/>
    <w:rsid w:val="000C1B3D"/>
    <w:rsid w:val="000C1DDA"/>
    <w:rsid w:val="000C2ECA"/>
    <w:rsid w:val="000C4039"/>
    <w:rsid w:val="000C4212"/>
    <w:rsid w:val="000C506F"/>
    <w:rsid w:val="000C55A8"/>
    <w:rsid w:val="000C5B56"/>
    <w:rsid w:val="000C64DC"/>
    <w:rsid w:val="000C6654"/>
    <w:rsid w:val="000C66C3"/>
    <w:rsid w:val="000C6890"/>
    <w:rsid w:val="000C6FE2"/>
    <w:rsid w:val="000C7A57"/>
    <w:rsid w:val="000C7D9E"/>
    <w:rsid w:val="000D013B"/>
    <w:rsid w:val="000D074C"/>
    <w:rsid w:val="000D0D2F"/>
    <w:rsid w:val="000D102F"/>
    <w:rsid w:val="000D19AE"/>
    <w:rsid w:val="000D21B3"/>
    <w:rsid w:val="000D30E5"/>
    <w:rsid w:val="000D386C"/>
    <w:rsid w:val="000D403B"/>
    <w:rsid w:val="000D42FB"/>
    <w:rsid w:val="000D4E8D"/>
    <w:rsid w:val="000D515D"/>
    <w:rsid w:val="000D55EB"/>
    <w:rsid w:val="000D61F9"/>
    <w:rsid w:val="000D6389"/>
    <w:rsid w:val="000D6746"/>
    <w:rsid w:val="000D67F1"/>
    <w:rsid w:val="000E0418"/>
    <w:rsid w:val="000E0918"/>
    <w:rsid w:val="000E113F"/>
    <w:rsid w:val="000E1D90"/>
    <w:rsid w:val="000E27C9"/>
    <w:rsid w:val="000E2982"/>
    <w:rsid w:val="000E2DC4"/>
    <w:rsid w:val="000E323D"/>
    <w:rsid w:val="000E3DAA"/>
    <w:rsid w:val="000E3FC2"/>
    <w:rsid w:val="000E405B"/>
    <w:rsid w:val="000E4C75"/>
    <w:rsid w:val="000E4EE2"/>
    <w:rsid w:val="000E51FD"/>
    <w:rsid w:val="000E5D03"/>
    <w:rsid w:val="000E5E88"/>
    <w:rsid w:val="000E706E"/>
    <w:rsid w:val="000E7869"/>
    <w:rsid w:val="000F0157"/>
    <w:rsid w:val="000F1D04"/>
    <w:rsid w:val="000F1E4A"/>
    <w:rsid w:val="000F1F24"/>
    <w:rsid w:val="000F244B"/>
    <w:rsid w:val="000F26EE"/>
    <w:rsid w:val="000F343C"/>
    <w:rsid w:val="000F3900"/>
    <w:rsid w:val="000F3CBC"/>
    <w:rsid w:val="000F428C"/>
    <w:rsid w:val="000F4449"/>
    <w:rsid w:val="000F47D4"/>
    <w:rsid w:val="000F491A"/>
    <w:rsid w:val="000F51D6"/>
    <w:rsid w:val="000F571C"/>
    <w:rsid w:val="000F57B9"/>
    <w:rsid w:val="000F68BB"/>
    <w:rsid w:val="000F6B6D"/>
    <w:rsid w:val="000F703B"/>
    <w:rsid w:val="000F798B"/>
    <w:rsid w:val="00100AF2"/>
    <w:rsid w:val="00100B7E"/>
    <w:rsid w:val="00100F06"/>
    <w:rsid w:val="00101377"/>
    <w:rsid w:val="00103B31"/>
    <w:rsid w:val="001045ED"/>
    <w:rsid w:val="001046EC"/>
    <w:rsid w:val="0010742D"/>
    <w:rsid w:val="00107EDC"/>
    <w:rsid w:val="00111AE0"/>
    <w:rsid w:val="00111D66"/>
    <w:rsid w:val="00112417"/>
    <w:rsid w:val="00112C8F"/>
    <w:rsid w:val="00113E25"/>
    <w:rsid w:val="00113EE8"/>
    <w:rsid w:val="0011582A"/>
    <w:rsid w:val="0011628C"/>
    <w:rsid w:val="00116AFF"/>
    <w:rsid w:val="00116DB0"/>
    <w:rsid w:val="00116EDD"/>
    <w:rsid w:val="0011717F"/>
    <w:rsid w:val="0011766D"/>
    <w:rsid w:val="00117C74"/>
    <w:rsid w:val="00121A45"/>
    <w:rsid w:val="00122CA6"/>
    <w:rsid w:val="001232EB"/>
    <w:rsid w:val="00123DD5"/>
    <w:rsid w:val="00123F8A"/>
    <w:rsid w:val="001245A9"/>
    <w:rsid w:val="00124920"/>
    <w:rsid w:val="00124DD0"/>
    <w:rsid w:val="00124EF1"/>
    <w:rsid w:val="0012586B"/>
    <w:rsid w:val="00125D8D"/>
    <w:rsid w:val="0012742D"/>
    <w:rsid w:val="001276C6"/>
    <w:rsid w:val="00127CA9"/>
    <w:rsid w:val="00130011"/>
    <w:rsid w:val="00130052"/>
    <w:rsid w:val="00130377"/>
    <w:rsid w:val="00130E35"/>
    <w:rsid w:val="00130F1C"/>
    <w:rsid w:val="001318AA"/>
    <w:rsid w:val="00132042"/>
    <w:rsid w:val="001322A0"/>
    <w:rsid w:val="001326E3"/>
    <w:rsid w:val="001326F2"/>
    <w:rsid w:val="00132C66"/>
    <w:rsid w:val="00132D44"/>
    <w:rsid w:val="00133E95"/>
    <w:rsid w:val="001340F9"/>
    <w:rsid w:val="00134783"/>
    <w:rsid w:val="00135D97"/>
    <w:rsid w:val="00136DD7"/>
    <w:rsid w:val="00137174"/>
    <w:rsid w:val="00137A4A"/>
    <w:rsid w:val="00137AFF"/>
    <w:rsid w:val="001406B3"/>
    <w:rsid w:val="0014073B"/>
    <w:rsid w:val="00140D0A"/>
    <w:rsid w:val="00140DC1"/>
    <w:rsid w:val="00141327"/>
    <w:rsid w:val="001415CA"/>
    <w:rsid w:val="001416DC"/>
    <w:rsid w:val="001420D6"/>
    <w:rsid w:val="0014223C"/>
    <w:rsid w:val="0014271D"/>
    <w:rsid w:val="00142841"/>
    <w:rsid w:val="00142B64"/>
    <w:rsid w:val="00142E95"/>
    <w:rsid w:val="001431F8"/>
    <w:rsid w:val="001439B3"/>
    <w:rsid w:val="00144640"/>
    <w:rsid w:val="00144F23"/>
    <w:rsid w:val="00145BA6"/>
    <w:rsid w:val="00146063"/>
    <w:rsid w:val="00146914"/>
    <w:rsid w:val="00146CC7"/>
    <w:rsid w:val="00146FA2"/>
    <w:rsid w:val="0014736B"/>
    <w:rsid w:val="0014780B"/>
    <w:rsid w:val="00150336"/>
    <w:rsid w:val="00150ABC"/>
    <w:rsid w:val="00150D4D"/>
    <w:rsid w:val="0015208D"/>
    <w:rsid w:val="00152143"/>
    <w:rsid w:val="00152A86"/>
    <w:rsid w:val="0015350D"/>
    <w:rsid w:val="0015417F"/>
    <w:rsid w:val="001550AE"/>
    <w:rsid w:val="00155511"/>
    <w:rsid w:val="00155E3D"/>
    <w:rsid w:val="00156108"/>
    <w:rsid w:val="00157301"/>
    <w:rsid w:val="001577F6"/>
    <w:rsid w:val="0016053B"/>
    <w:rsid w:val="0016062A"/>
    <w:rsid w:val="001612F7"/>
    <w:rsid w:val="00163BC8"/>
    <w:rsid w:val="00165BBB"/>
    <w:rsid w:val="0016649D"/>
    <w:rsid w:val="001664F2"/>
    <w:rsid w:val="00167A31"/>
    <w:rsid w:val="00167C0D"/>
    <w:rsid w:val="00167CA4"/>
    <w:rsid w:val="0017039A"/>
    <w:rsid w:val="0017070B"/>
    <w:rsid w:val="00170833"/>
    <w:rsid w:val="00170B6D"/>
    <w:rsid w:val="00170DD9"/>
    <w:rsid w:val="00171E17"/>
    <w:rsid w:val="00171F5D"/>
    <w:rsid w:val="001727E9"/>
    <w:rsid w:val="00172A53"/>
    <w:rsid w:val="00172DCF"/>
    <w:rsid w:val="00172F6B"/>
    <w:rsid w:val="00173E6D"/>
    <w:rsid w:val="00174001"/>
    <w:rsid w:val="001742CE"/>
    <w:rsid w:val="0017431B"/>
    <w:rsid w:val="00174CEA"/>
    <w:rsid w:val="00175721"/>
    <w:rsid w:val="001758FB"/>
    <w:rsid w:val="001766CC"/>
    <w:rsid w:val="0017695A"/>
    <w:rsid w:val="0017695F"/>
    <w:rsid w:val="00180A2D"/>
    <w:rsid w:val="00180A31"/>
    <w:rsid w:val="00180B0F"/>
    <w:rsid w:val="00180F67"/>
    <w:rsid w:val="001810D0"/>
    <w:rsid w:val="001817FA"/>
    <w:rsid w:val="00181FE8"/>
    <w:rsid w:val="00182086"/>
    <w:rsid w:val="00182AAC"/>
    <w:rsid w:val="0018371A"/>
    <w:rsid w:val="00183E9E"/>
    <w:rsid w:val="0018414C"/>
    <w:rsid w:val="001843A5"/>
    <w:rsid w:val="001846CA"/>
    <w:rsid w:val="0018470F"/>
    <w:rsid w:val="00185345"/>
    <w:rsid w:val="001853B5"/>
    <w:rsid w:val="00185465"/>
    <w:rsid w:val="00185B92"/>
    <w:rsid w:val="001871FD"/>
    <w:rsid w:val="001902EE"/>
    <w:rsid w:val="001907DB"/>
    <w:rsid w:val="001909EA"/>
    <w:rsid w:val="00191E4F"/>
    <w:rsid w:val="00191EC5"/>
    <w:rsid w:val="001926ED"/>
    <w:rsid w:val="0019289E"/>
    <w:rsid w:val="0019309B"/>
    <w:rsid w:val="00193478"/>
    <w:rsid w:val="00193588"/>
    <w:rsid w:val="00193B44"/>
    <w:rsid w:val="00194B9C"/>
    <w:rsid w:val="00194F2A"/>
    <w:rsid w:val="00194F31"/>
    <w:rsid w:val="001955EA"/>
    <w:rsid w:val="00195AB5"/>
    <w:rsid w:val="00196204"/>
    <w:rsid w:val="00196A38"/>
    <w:rsid w:val="001970C5"/>
    <w:rsid w:val="00197C4E"/>
    <w:rsid w:val="001A066E"/>
    <w:rsid w:val="001A0D9F"/>
    <w:rsid w:val="001A10A7"/>
    <w:rsid w:val="001A1F3D"/>
    <w:rsid w:val="001A22CB"/>
    <w:rsid w:val="001A26B2"/>
    <w:rsid w:val="001A4DD6"/>
    <w:rsid w:val="001A56B4"/>
    <w:rsid w:val="001A5A40"/>
    <w:rsid w:val="001A65C8"/>
    <w:rsid w:val="001A6693"/>
    <w:rsid w:val="001A673C"/>
    <w:rsid w:val="001A76A4"/>
    <w:rsid w:val="001A7C12"/>
    <w:rsid w:val="001A7CB1"/>
    <w:rsid w:val="001A7E5C"/>
    <w:rsid w:val="001B042A"/>
    <w:rsid w:val="001B0878"/>
    <w:rsid w:val="001B11CA"/>
    <w:rsid w:val="001B2440"/>
    <w:rsid w:val="001B3DB1"/>
    <w:rsid w:val="001B5A3D"/>
    <w:rsid w:val="001B6638"/>
    <w:rsid w:val="001B6859"/>
    <w:rsid w:val="001B7FD9"/>
    <w:rsid w:val="001C001E"/>
    <w:rsid w:val="001C0256"/>
    <w:rsid w:val="001C0B88"/>
    <w:rsid w:val="001C1EA7"/>
    <w:rsid w:val="001C2312"/>
    <w:rsid w:val="001C2611"/>
    <w:rsid w:val="001C2E33"/>
    <w:rsid w:val="001C3167"/>
    <w:rsid w:val="001C3979"/>
    <w:rsid w:val="001C41B0"/>
    <w:rsid w:val="001C4CC1"/>
    <w:rsid w:val="001C554E"/>
    <w:rsid w:val="001C5D84"/>
    <w:rsid w:val="001C7160"/>
    <w:rsid w:val="001C7A87"/>
    <w:rsid w:val="001C7E88"/>
    <w:rsid w:val="001D0B4F"/>
    <w:rsid w:val="001D17DD"/>
    <w:rsid w:val="001D188C"/>
    <w:rsid w:val="001D1B62"/>
    <w:rsid w:val="001D1E21"/>
    <w:rsid w:val="001D2C53"/>
    <w:rsid w:val="001D2EF8"/>
    <w:rsid w:val="001D46A9"/>
    <w:rsid w:val="001D4AE1"/>
    <w:rsid w:val="001D53F0"/>
    <w:rsid w:val="001D59FF"/>
    <w:rsid w:val="001D5CE1"/>
    <w:rsid w:val="001D6223"/>
    <w:rsid w:val="001D66BD"/>
    <w:rsid w:val="001D6FC0"/>
    <w:rsid w:val="001E017D"/>
    <w:rsid w:val="001E1390"/>
    <w:rsid w:val="001E14D1"/>
    <w:rsid w:val="001E1B4B"/>
    <w:rsid w:val="001E1D0A"/>
    <w:rsid w:val="001E29E2"/>
    <w:rsid w:val="001E3719"/>
    <w:rsid w:val="001E3911"/>
    <w:rsid w:val="001E3CEE"/>
    <w:rsid w:val="001E3D91"/>
    <w:rsid w:val="001E4083"/>
    <w:rsid w:val="001E4620"/>
    <w:rsid w:val="001E4F8B"/>
    <w:rsid w:val="001E560F"/>
    <w:rsid w:val="001E6006"/>
    <w:rsid w:val="001E6542"/>
    <w:rsid w:val="001E65D9"/>
    <w:rsid w:val="001E6B16"/>
    <w:rsid w:val="001E6B4D"/>
    <w:rsid w:val="001E6F80"/>
    <w:rsid w:val="001E74FE"/>
    <w:rsid w:val="001E7D99"/>
    <w:rsid w:val="001E7FF0"/>
    <w:rsid w:val="001F043E"/>
    <w:rsid w:val="001F05AA"/>
    <w:rsid w:val="001F07C4"/>
    <w:rsid w:val="001F2784"/>
    <w:rsid w:val="001F2CB1"/>
    <w:rsid w:val="001F3BBA"/>
    <w:rsid w:val="001F3EAF"/>
    <w:rsid w:val="001F53AF"/>
    <w:rsid w:val="001F5503"/>
    <w:rsid w:val="001F5590"/>
    <w:rsid w:val="001F600C"/>
    <w:rsid w:val="001F6237"/>
    <w:rsid w:val="001F63F1"/>
    <w:rsid w:val="001F69F7"/>
    <w:rsid w:val="001F70FE"/>
    <w:rsid w:val="00200D8C"/>
    <w:rsid w:val="00201B8C"/>
    <w:rsid w:val="00202728"/>
    <w:rsid w:val="00202D0C"/>
    <w:rsid w:val="00203711"/>
    <w:rsid w:val="00203B9A"/>
    <w:rsid w:val="002043BB"/>
    <w:rsid w:val="002045C5"/>
    <w:rsid w:val="00204960"/>
    <w:rsid w:val="00205001"/>
    <w:rsid w:val="00205334"/>
    <w:rsid w:val="002057A7"/>
    <w:rsid w:val="00205B53"/>
    <w:rsid w:val="00206907"/>
    <w:rsid w:val="002069D6"/>
    <w:rsid w:val="00206BAD"/>
    <w:rsid w:val="0020705C"/>
    <w:rsid w:val="00210764"/>
    <w:rsid w:val="00210D32"/>
    <w:rsid w:val="00212040"/>
    <w:rsid w:val="00212110"/>
    <w:rsid w:val="002129B9"/>
    <w:rsid w:val="0021347C"/>
    <w:rsid w:val="002134DA"/>
    <w:rsid w:val="00213610"/>
    <w:rsid w:val="0021408F"/>
    <w:rsid w:val="0021420D"/>
    <w:rsid w:val="00214F1B"/>
    <w:rsid w:val="00214F44"/>
    <w:rsid w:val="002158D5"/>
    <w:rsid w:val="00215B10"/>
    <w:rsid w:val="00215B79"/>
    <w:rsid w:val="00215C79"/>
    <w:rsid w:val="002163B8"/>
    <w:rsid w:val="00216718"/>
    <w:rsid w:val="00216CD8"/>
    <w:rsid w:val="002171EF"/>
    <w:rsid w:val="0021744D"/>
    <w:rsid w:val="00217B28"/>
    <w:rsid w:val="00217EFF"/>
    <w:rsid w:val="0022062F"/>
    <w:rsid w:val="002213D5"/>
    <w:rsid w:val="002213F5"/>
    <w:rsid w:val="00222202"/>
    <w:rsid w:val="0022261D"/>
    <w:rsid w:val="002228AE"/>
    <w:rsid w:val="00222E07"/>
    <w:rsid w:val="00223977"/>
    <w:rsid w:val="00223EBE"/>
    <w:rsid w:val="00224D17"/>
    <w:rsid w:val="00224DB0"/>
    <w:rsid w:val="00224FCD"/>
    <w:rsid w:val="00225109"/>
    <w:rsid w:val="00225AA0"/>
    <w:rsid w:val="00225ACB"/>
    <w:rsid w:val="00225D5D"/>
    <w:rsid w:val="00225E85"/>
    <w:rsid w:val="0022606A"/>
    <w:rsid w:val="002261DF"/>
    <w:rsid w:val="0022629A"/>
    <w:rsid w:val="00226426"/>
    <w:rsid w:val="00226CBA"/>
    <w:rsid w:val="00227DA4"/>
    <w:rsid w:val="00227DEC"/>
    <w:rsid w:val="00230180"/>
    <w:rsid w:val="0023019E"/>
    <w:rsid w:val="0023071B"/>
    <w:rsid w:val="002308CA"/>
    <w:rsid w:val="00231867"/>
    <w:rsid w:val="00231995"/>
    <w:rsid w:val="00232321"/>
    <w:rsid w:val="00232B80"/>
    <w:rsid w:val="00232FA2"/>
    <w:rsid w:val="002331C8"/>
    <w:rsid w:val="00233423"/>
    <w:rsid w:val="002337E4"/>
    <w:rsid w:val="00233938"/>
    <w:rsid w:val="002341FB"/>
    <w:rsid w:val="00234612"/>
    <w:rsid w:val="00234C72"/>
    <w:rsid w:val="002353B0"/>
    <w:rsid w:val="002355F9"/>
    <w:rsid w:val="00235C00"/>
    <w:rsid w:val="002361D3"/>
    <w:rsid w:val="002371B7"/>
    <w:rsid w:val="00237800"/>
    <w:rsid w:val="0023796A"/>
    <w:rsid w:val="00237D64"/>
    <w:rsid w:val="0024035F"/>
    <w:rsid w:val="002403CB"/>
    <w:rsid w:val="00240A95"/>
    <w:rsid w:val="0024113A"/>
    <w:rsid w:val="0024117A"/>
    <w:rsid w:val="00241B2C"/>
    <w:rsid w:val="00241C63"/>
    <w:rsid w:val="00242499"/>
    <w:rsid w:val="002425F6"/>
    <w:rsid w:val="0024277F"/>
    <w:rsid w:val="00243281"/>
    <w:rsid w:val="00243EFD"/>
    <w:rsid w:val="00243FFB"/>
    <w:rsid w:val="00244726"/>
    <w:rsid w:val="00244BBA"/>
    <w:rsid w:val="00244BC0"/>
    <w:rsid w:val="00244E6B"/>
    <w:rsid w:val="00245067"/>
    <w:rsid w:val="002461C5"/>
    <w:rsid w:val="002464AC"/>
    <w:rsid w:val="00246D97"/>
    <w:rsid w:val="00246E02"/>
    <w:rsid w:val="00247B6B"/>
    <w:rsid w:val="00247F0A"/>
    <w:rsid w:val="002507D1"/>
    <w:rsid w:val="002508DA"/>
    <w:rsid w:val="00250949"/>
    <w:rsid w:val="00250B27"/>
    <w:rsid w:val="00251072"/>
    <w:rsid w:val="0025120D"/>
    <w:rsid w:val="0025253A"/>
    <w:rsid w:val="00252639"/>
    <w:rsid w:val="00252F9B"/>
    <w:rsid w:val="0025348A"/>
    <w:rsid w:val="002539FA"/>
    <w:rsid w:val="00254C1E"/>
    <w:rsid w:val="00255176"/>
    <w:rsid w:val="00255206"/>
    <w:rsid w:val="00255EC3"/>
    <w:rsid w:val="00256501"/>
    <w:rsid w:val="0025659B"/>
    <w:rsid w:val="00256F05"/>
    <w:rsid w:val="0026028A"/>
    <w:rsid w:val="002603E7"/>
    <w:rsid w:val="00260A31"/>
    <w:rsid w:val="00261A9C"/>
    <w:rsid w:val="002621CB"/>
    <w:rsid w:val="00262209"/>
    <w:rsid w:val="0026387D"/>
    <w:rsid w:val="00264218"/>
    <w:rsid w:val="002646E7"/>
    <w:rsid w:val="00264A1A"/>
    <w:rsid w:val="002651A7"/>
    <w:rsid w:val="00265FB8"/>
    <w:rsid w:val="002670E0"/>
    <w:rsid w:val="002674E6"/>
    <w:rsid w:val="00267F5D"/>
    <w:rsid w:val="002712A8"/>
    <w:rsid w:val="00271611"/>
    <w:rsid w:val="0027185A"/>
    <w:rsid w:val="002718D2"/>
    <w:rsid w:val="00271CD3"/>
    <w:rsid w:val="00274630"/>
    <w:rsid w:val="00274632"/>
    <w:rsid w:val="00274D35"/>
    <w:rsid w:val="00275D0A"/>
    <w:rsid w:val="002765D7"/>
    <w:rsid w:val="002768C8"/>
    <w:rsid w:val="00276969"/>
    <w:rsid w:val="00276B94"/>
    <w:rsid w:val="002775CA"/>
    <w:rsid w:val="002778B0"/>
    <w:rsid w:val="0028027D"/>
    <w:rsid w:val="00281625"/>
    <w:rsid w:val="00281D00"/>
    <w:rsid w:val="002828EA"/>
    <w:rsid w:val="00283B88"/>
    <w:rsid w:val="00283E0B"/>
    <w:rsid w:val="00283FC0"/>
    <w:rsid w:val="0028639A"/>
    <w:rsid w:val="00287ABA"/>
    <w:rsid w:val="0029041B"/>
    <w:rsid w:val="002916F8"/>
    <w:rsid w:val="0029228C"/>
    <w:rsid w:val="00292A6B"/>
    <w:rsid w:val="00292C06"/>
    <w:rsid w:val="00292FA4"/>
    <w:rsid w:val="002939C9"/>
    <w:rsid w:val="002939F4"/>
    <w:rsid w:val="00293A7D"/>
    <w:rsid w:val="00294C0A"/>
    <w:rsid w:val="00294C1E"/>
    <w:rsid w:val="00294FD8"/>
    <w:rsid w:val="00295BB3"/>
    <w:rsid w:val="00296071"/>
    <w:rsid w:val="00297C4B"/>
    <w:rsid w:val="00297CA0"/>
    <w:rsid w:val="002A0287"/>
    <w:rsid w:val="002A0444"/>
    <w:rsid w:val="002A0682"/>
    <w:rsid w:val="002A0FE4"/>
    <w:rsid w:val="002A1503"/>
    <w:rsid w:val="002A222E"/>
    <w:rsid w:val="002A24B5"/>
    <w:rsid w:val="002A2729"/>
    <w:rsid w:val="002A2C24"/>
    <w:rsid w:val="002A36A6"/>
    <w:rsid w:val="002A38D3"/>
    <w:rsid w:val="002A3D49"/>
    <w:rsid w:val="002A3D9A"/>
    <w:rsid w:val="002A4F23"/>
    <w:rsid w:val="002A5F23"/>
    <w:rsid w:val="002A6427"/>
    <w:rsid w:val="002A66D9"/>
    <w:rsid w:val="002A698A"/>
    <w:rsid w:val="002A6C02"/>
    <w:rsid w:val="002B026C"/>
    <w:rsid w:val="002B2841"/>
    <w:rsid w:val="002B3A4A"/>
    <w:rsid w:val="002B3D36"/>
    <w:rsid w:val="002B41B9"/>
    <w:rsid w:val="002B4FBA"/>
    <w:rsid w:val="002B51B3"/>
    <w:rsid w:val="002B5E55"/>
    <w:rsid w:val="002B6264"/>
    <w:rsid w:val="002B6E12"/>
    <w:rsid w:val="002B7270"/>
    <w:rsid w:val="002B757F"/>
    <w:rsid w:val="002C026F"/>
    <w:rsid w:val="002C02FD"/>
    <w:rsid w:val="002C1752"/>
    <w:rsid w:val="002C1C17"/>
    <w:rsid w:val="002C24EE"/>
    <w:rsid w:val="002C2EC9"/>
    <w:rsid w:val="002C3695"/>
    <w:rsid w:val="002C3DCE"/>
    <w:rsid w:val="002C4152"/>
    <w:rsid w:val="002C4B4E"/>
    <w:rsid w:val="002C565E"/>
    <w:rsid w:val="002C605B"/>
    <w:rsid w:val="002C6190"/>
    <w:rsid w:val="002C7056"/>
    <w:rsid w:val="002C7DFE"/>
    <w:rsid w:val="002C7F1B"/>
    <w:rsid w:val="002D06EF"/>
    <w:rsid w:val="002D0766"/>
    <w:rsid w:val="002D0B58"/>
    <w:rsid w:val="002D16DD"/>
    <w:rsid w:val="002D17CC"/>
    <w:rsid w:val="002D2017"/>
    <w:rsid w:val="002D2056"/>
    <w:rsid w:val="002D276C"/>
    <w:rsid w:val="002D29C6"/>
    <w:rsid w:val="002D2DFE"/>
    <w:rsid w:val="002D410C"/>
    <w:rsid w:val="002D49D6"/>
    <w:rsid w:val="002D4CC8"/>
    <w:rsid w:val="002D5132"/>
    <w:rsid w:val="002D5913"/>
    <w:rsid w:val="002D6351"/>
    <w:rsid w:val="002D63BC"/>
    <w:rsid w:val="002D728B"/>
    <w:rsid w:val="002E0001"/>
    <w:rsid w:val="002E0030"/>
    <w:rsid w:val="002E16C1"/>
    <w:rsid w:val="002E1D9D"/>
    <w:rsid w:val="002E294A"/>
    <w:rsid w:val="002E316C"/>
    <w:rsid w:val="002E3519"/>
    <w:rsid w:val="002E3915"/>
    <w:rsid w:val="002E3B29"/>
    <w:rsid w:val="002E3D82"/>
    <w:rsid w:val="002E59D9"/>
    <w:rsid w:val="002E7815"/>
    <w:rsid w:val="002F0E09"/>
    <w:rsid w:val="002F1D72"/>
    <w:rsid w:val="002F2E4C"/>
    <w:rsid w:val="002F37AC"/>
    <w:rsid w:val="002F39F4"/>
    <w:rsid w:val="002F40D8"/>
    <w:rsid w:val="002F48F0"/>
    <w:rsid w:val="002F4913"/>
    <w:rsid w:val="002F5147"/>
    <w:rsid w:val="002F56E8"/>
    <w:rsid w:val="002F6786"/>
    <w:rsid w:val="002F6ACC"/>
    <w:rsid w:val="002F6C5B"/>
    <w:rsid w:val="002F6CDA"/>
    <w:rsid w:val="002F770F"/>
    <w:rsid w:val="00300094"/>
    <w:rsid w:val="003007A1"/>
    <w:rsid w:val="00300A52"/>
    <w:rsid w:val="00300DC0"/>
    <w:rsid w:val="00300EBF"/>
    <w:rsid w:val="00301B18"/>
    <w:rsid w:val="00302845"/>
    <w:rsid w:val="00302C23"/>
    <w:rsid w:val="00302E9C"/>
    <w:rsid w:val="0030314D"/>
    <w:rsid w:val="00304B82"/>
    <w:rsid w:val="00304EC6"/>
    <w:rsid w:val="00305AC8"/>
    <w:rsid w:val="00306DE0"/>
    <w:rsid w:val="00307EAE"/>
    <w:rsid w:val="00310165"/>
    <w:rsid w:val="003115FB"/>
    <w:rsid w:val="0031177C"/>
    <w:rsid w:val="00312B82"/>
    <w:rsid w:val="0031340B"/>
    <w:rsid w:val="00313AFE"/>
    <w:rsid w:val="00313B6D"/>
    <w:rsid w:val="00314958"/>
    <w:rsid w:val="00314BEE"/>
    <w:rsid w:val="00314C0D"/>
    <w:rsid w:val="00314D48"/>
    <w:rsid w:val="0031505D"/>
    <w:rsid w:val="0031562F"/>
    <w:rsid w:val="00316271"/>
    <w:rsid w:val="00316424"/>
    <w:rsid w:val="00316960"/>
    <w:rsid w:val="0031698B"/>
    <w:rsid w:val="00317397"/>
    <w:rsid w:val="00317BA0"/>
    <w:rsid w:val="00317C66"/>
    <w:rsid w:val="00320567"/>
    <w:rsid w:val="0032081B"/>
    <w:rsid w:val="00320A7A"/>
    <w:rsid w:val="00320FD1"/>
    <w:rsid w:val="00320FEB"/>
    <w:rsid w:val="00321932"/>
    <w:rsid w:val="003221DB"/>
    <w:rsid w:val="00322D4D"/>
    <w:rsid w:val="00323266"/>
    <w:rsid w:val="0032334C"/>
    <w:rsid w:val="00323725"/>
    <w:rsid w:val="00323939"/>
    <w:rsid w:val="00323B9A"/>
    <w:rsid w:val="00323BF0"/>
    <w:rsid w:val="003244D3"/>
    <w:rsid w:val="00324525"/>
    <w:rsid w:val="0032466F"/>
    <w:rsid w:val="00325646"/>
    <w:rsid w:val="00325C72"/>
    <w:rsid w:val="0032762C"/>
    <w:rsid w:val="003313EB"/>
    <w:rsid w:val="003318AC"/>
    <w:rsid w:val="00331D30"/>
    <w:rsid w:val="003340A8"/>
    <w:rsid w:val="00334C7D"/>
    <w:rsid w:val="00334D97"/>
    <w:rsid w:val="003356DA"/>
    <w:rsid w:val="00335E5A"/>
    <w:rsid w:val="00336B8A"/>
    <w:rsid w:val="00336E7A"/>
    <w:rsid w:val="00337203"/>
    <w:rsid w:val="003402C0"/>
    <w:rsid w:val="00340655"/>
    <w:rsid w:val="003408D4"/>
    <w:rsid w:val="00340AA1"/>
    <w:rsid w:val="0034105C"/>
    <w:rsid w:val="00341A0C"/>
    <w:rsid w:val="0034266E"/>
    <w:rsid w:val="00342794"/>
    <w:rsid w:val="003427D2"/>
    <w:rsid w:val="00342C62"/>
    <w:rsid w:val="003434C2"/>
    <w:rsid w:val="00343B74"/>
    <w:rsid w:val="00343F7B"/>
    <w:rsid w:val="003442A2"/>
    <w:rsid w:val="003449B5"/>
    <w:rsid w:val="00344A90"/>
    <w:rsid w:val="00345126"/>
    <w:rsid w:val="003452DC"/>
    <w:rsid w:val="0034540F"/>
    <w:rsid w:val="0034544E"/>
    <w:rsid w:val="0034624A"/>
    <w:rsid w:val="00346F98"/>
    <w:rsid w:val="003474C1"/>
    <w:rsid w:val="003474C2"/>
    <w:rsid w:val="00350568"/>
    <w:rsid w:val="00351023"/>
    <w:rsid w:val="00351081"/>
    <w:rsid w:val="0035160B"/>
    <w:rsid w:val="00351CF6"/>
    <w:rsid w:val="00351E1C"/>
    <w:rsid w:val="00351E97"/>
    <w:rsid w:val="003521D6"/>
    <w:rsid w:val="00352360"/>
    <w:rsid w:val="003524A5"/>
    <w:rsid w:val="003524BD"/>
    <w:rsid w:val="00352DDA"/>
    <w:rsid w:val="00352E25"/>
    <w:rsid w:val="00353FBB"/>
    <w:rsid w:val="00354A6D"/>
    <w:rsid w:val="00354AD7"/>
    <w:rsid w:val="00355D3F"/>
    <w:rsid w:val="0035622C"/>
    <w:rsid w:val="00356830"/>
    <w:rsid w:val="00357006"/>
    <w:rsid w:val="003572E8"/>
    <w:rsid w:val="00360336"/>
    <w:rsid w:val="00360353"/>
    <w:rsid w:val="0036123C"/>
    <w:rsid w:val="003613A5"/>
    <w:rsid w:val="003616D2"/>
    <w:rsid w:val="00361C41"/>
    <w:rsid w:val="00362368"/>
    <w:rsid w:val="003626F7"/>
    <w:rsid w:val="00362730"/>
    <w:rsid w:val="00362CF7"/>
    <w:rsid w:val="00362D4F"/>
    <w:rsid w:val="00362DDE"/>
    <w:rsid w:val="003630A7"/>
    <w:rsid w:val="0036323E"/>
    <w:rsid w:val="003633F5"/>
    <w:rsid w:val="0036345D"/>
    <w:rsid w:val="00363533"/>
    <w:rsid w:val="003635C7"/>
    <w:rsid w:val="00364BB8"/>
    <w:rsid w:val="00364C4B"/>
    <w:rsid w:val="00364DE6"/>
    <w:rsid w:val="0036504A"/>
    <w:rsid w:val="003658D4"/>
    <w:rsid w:val="0036682E"/>
    <w:rsid w:val="00366D5C"/>
    <w:rsid w:val="00366E76"/>
    <w:rsid w:val="0036753F"/>
    <w:rsid w:val="00371C7C"/>
    <w:rsid w:val="00371F14"/>
    <w:rsid w:val="003720DC"/>
    <w:rsid w:val="00372669"/>
    <w:rsid w:val="00372841"/>
    <w:rsid w:val="0037338A"/>
    <w:rsid w:val="003734C3"/>
    <w:rsid w:val="0037420F"/>
    <w:rsid w:val="00375772"/>
    <w:rsid w:val="00375E7C"/>
    <w:rsid w:val="003763B2"/>
    <w:rsid w:val="003774A5"/>
    <w:rsid w:val="0037761C"/>
    <w:rsid w:val="00377927"/>
    <w:rsid w:val="00377D12"/>
    <w:rsid w:val="00380AAD"/>
    <w:rsid w:val="003814C1"/>
    <w:rsid w:val="00381793"/>
    <w:rsid w:val="003830F6"/>
    <w:rsid w:val="003838C1"/>
    <w:rsid w:val="00384065"/>
    <w:rsid w:val="00384452"/>
    <w:rsid w:val="003845DF"/>
    <w:rsid w:val="00384873"/>
    <w:rsid w:val="00385CAF"/>
    <w:rsid w:val="003861EE"/>
    <w:rsid w:val="00390AD0"/>
    <w:rsid w:val="00391329"/>
    <w:rsid w:val="0039242E"/>
    <w:rsid w:val="0039253E"/>
    <w:rsid w:val="003928B7"/>
    <w:rsid w:val="00392DED"/>
    <w:rsid w:val="00392F2C"/>
    <w:rsid w:val="00393BD5"/>
    <w:rsid w:val="00394327"/>
    <w:rsid w:val="00394E41"/>
    <w:rsid w:val="0039596E"/>
    <w:rsid w:val="00395E3D"/>
    <w:rsid w:val="00395FFC"/>
    <w:rsid w:val="0039666E"/>
    <w:rsid w:val="003966C6"/>
    <w:rsid w:val="0039676B"/>
    <w:rsid w:val="00396884"/>
    <w:rsid w:val="00396EA8"/>
    <w:rsid w:val="00397078"/>
    <w:rsid w:val="00397A1C"/>
    <w:rsid w:val="00397AFE"/>
    <w:rsid w:val="003A1E3B"/>
    <w:rsid w:val="003A1E43"/>
    <w:rsid w:val="003A2342"/>
    <w:rsid w:val="003A24FD"/>
    <w:rsid w:val="003A2CC3"/>
    <w:rsid w:val="003A2DC5"/>
    <w:rsid w:val="003A3066"/>
    <w:rsid w:val="003A5152"/>
    <w:rsid w:val="003A5A2A"/>
    <w:rsid w:val="003A5EE6"/>
    <w:rsid w:val="003A5F56"/>
    <w:rsid w:val="003A6113"/>
    <w:rsid w:val="003A67D3"/>
    <w:rsid w:val="003A73F3"/>
    <w:rsid w:val="003A74D0"/>
    <w:rsid w:val="003A7D67"/>
    <w:rsid w:val="003B00B6"/>
    <w:rsid w:val="003B02F4"/>
    <w:rsid w:val="003B05E0"/>
    <w:rsid w:val="003B0A0A"/>
    <w:rsid w:val="003B187D"/>
    <w:rsid w:val="003B19A2"/>
    <w:rsid w:val="003B1A01"/>
    <w:rsid w:val="003B1B8F"/>
    <w:rsid w:val="003B335F"/>
    <w:rsid w:val="003B44A6"/>
    <w:rsid w:val="003B6AC4"/>
    <w:rsid w:val="003C04AA"/>
    <w:rsid w:val="003C07DE"/>
    <w:rsid w:val="003C0D29"/>
    <w:rsid w:val="003C0D2F"/>
    <w:rsid w:val="003C101F"/>
    <w:rsid w:val="003C1A85"/>
    <w:rsid w:val="003C1C71"/>
    <w:rsid w:val="003C23CA"/>
    <w:rsid w:val="003C33E9"/>
    <w:rsid w:val="003C36B0"/>
    <w:rsid w:val="003C38EE"/>
    <w:rsid w:val="003C3B3E"/>
    <w:rsid w:val="003C3E75"/>
    <w:rsid w:val="003C4B45"/>
    <w:rsid w:val="003C4DF2"/>
    <w:rsid w:val="003C50F6"/>
    <w:rsid w:val="003C5CE3"/>
    <w:rsid w:val="003C5E2A"/>
    <w:rsid w:val="003C686F"/>
    <w:rsid w:val="003C6CEF"/>
    <w:rsid w:val="003D0624"/>
    <w:rsid w:val="003D1CFB"/>
    <w:rsid w:val="003D1D8C"/>
    <w:rsid w:val="003D2541"/>
    <w:rsid w:val="003D2958"/>
    <w:rsid w:val="003D3088"/>
    <w:rsid w:val="003D335A"/>
    <w:rsid w:val="003D4273"/>
    <w:rsid w:val="003D49CD"/>
    <w:rsid w:val="003D521F"/>
    <w:rsid w:val="003D5A29"/>
    <w:rsid w:val="003D5AC7"/>
    <w:rsid w:val="003D6E5A"/>
    <w:rsid w:val="003D77A7"/>
    <w:rsid w:val="003E0CC8"/>
    <w:rsid w:val="003E11A6"/>
    <w:rsid w:val="003E1557"/>
    <w:rsid w:val="003E1A87"/>
    <w:rsid w:val="003E249F"/>
    <w:rsid w:val="003E2D2B"/>
    <w:rsid w:val="003E2E99"/>
    <w:rsid w:val="003E325D"/>
    <w:rsid w:val="003E33D6"/>
    <w:rsid w:val="003E36C2"/>
    <w:rsid w:val="003E4213"/>
    <w:rsid w:val="003E4FDF"/>
    <w:rsid w:val="003E5228"/>
    <w:rsid w:val="003E595B"/>
    <w:rsid w:val="003E63E2"/>
    <w:rsid w:val="003E6742"/>
    <w:rsid w:val="003E6F06"/>
    <w:rsid w:val="003E7491"/>
    <w:rsid w:val="003E774B"/>
    <w:rsid w:val="003F03A4"/>
    <w:rsid w:val="003F0769"/>
    <w:rsid w:val="003F079E"/>
    <w:rsid w:val="003F08F7"/>
    <w:rsid w:val="003F097D"/>
    <w:rsid w:val="003F0981"/>
    <w:rsid w:val="003F1B2F"/>
    <w:rsid w:val="003F1F7E"/>
    <w:rsid w:val="003F271F"/>
    <w:rsid w:val="003F294F"/>
    <w:rsid w:val="003F29A3"/>
    <w:rsid w:val="003F2B17"/>
    <w:rsid w:val="003F2D0B"/>
    <w:rsid w:val="003F30CF"/>
    <w:rsid w:val="003F42F7"/>
    <w:rsid w:val="003F4994"/>
    <w:rsid w:val="003F5032"/>
    <w:rsid w:val="003F51C6"/>
    <w:rsid w:val="003F61D2"/>
    <w:rsid w:val="003F6435"/>
    <w:rsid w:val="003F6824"/>
    <w:rsid w:val="003F712B"/>
    <w:rsid w:val="003F7180"/>
    <w:rsid w:val="003F7B56"/>
    <w:rsid w:val="003F7F45"/>
    <w:rsid w:val="0040026F"/>
    <w:rsid w:val="00400CAB"/>
    <w:rsid w:val="0040121B"/>
    <w:rsid w:val="00402419"/>
    <w:rsid w:val="00403B4E"/>
    <w:rsid w:val="00403E03"/>
    <w:rsid w:val="00404A5F"/>
    <w:rsid w:val="0040537B"/>
    <w:rsid w:val="00405B8E"/>
    <w:rsid w:val="00405C67"/>
    <w:rsid w:val="00405FEE"/>
    <w:rsid w:val="0040638B"/>
    <w:rsid w:val="00406BC6"/>
    <w:rsid w:val="00406FB6"/>
    <w:rsid w:val="00407073"/>
    <w:rsid w:val="00407191"/>
    <w:rsid w:val="00407286"/>
    <w:rsid w:val="00410320"/>
    <w:rsid w:val="004111A8"/>
    <w:rsid w:val="00412018"/>
    <w:rsid w:val="00412159"/>
    <w:rsid w:val="004124FA"/>
    <w:rsid w:val="00412D6B"/>
    <w:rsid w:val="00414371"/>
    <w:rsid w:val="004144D5"/>
    <w:rsid w:val="004147A8"/>
    <w:rsid w:val="004148D1"/>
    <w:rsid w:val="0041499F"/>
    <w:rsid w:val="00415367"/>
    <w:rsid w:val="00415395"/>
    <w:rsid w:val="00415856"/>
    <w:rsid w:val="00415A00"/>
    <w:rsid w:val="004170B9"/>
    <w:rsid w:val="00417B67"/>
    <w:rsid w:val="00420BE0"/>
    <w:rsid w:val="00421382"/>
    <w:rsid w:val="00421AA8"/>
    <w:rsid w:val="00421C18"/>
    <w:rsid w:val="00421F05"/>
    <w:rsid w:val="00422831"/>
    <w:rsid w:val="00422C4F"/>
    <w:rsid w:val="00423175"/>
    <w:rsid w:val="004234E4"/>
    <w:rsid w:val="00423728"/>
    <w:rsid w:val="00423AC7"/>
    <w:rsid w:val="00423B07"/>
    <w:rsid w:val="00424894"/>
    <w:rsid w:val="00424CC0"/>
    <w:rsid w:val="00426145"/>
    <w:rsid w:val="004264AE"/>
    <w:rsid w:val="00426794"/>
    <w:rsid w:val="00426B0A"/>
    <w:rsid w:val="00427F1A"/>
    <w:rsid w:val="0043045A"/>
    <w:rsid w:val="0043170C"/>
    <w:rsid w:val="004318E2"/>
    <w:rsid w:val="00432701"/>
    <w:rsid w:val="00433896"/>
    <w:rsid w:val="004339FF"/>
    <w:rsid w:val="00433BBA"/>
    <w:rsid w:val="00433CDE"/>
    <w:rsid w:val="00433D59"/>
    <w:rsid w:val="00434A68"/>
    <w:rsid w:val="00436CBF"/>
    <w:rsid w:val="0043737E"/>
    <w:rsid w:val="004379F3"/>
    <w:rsid w:val="00437AFC"/>
    <w:rsid w:val="00437CF8"/>
    <w:rsid w:val="0044054C"/>
    <w:rsid w:val="004407AF"/>
    <w:rsid w:val="004409EA"/>
    <w:rsid w:val="00441966"/>
    <w:rsid w:val="00442275"/>
    <w:rsid w:val="0044286E"/>
    <w:rsid w:val="00443420"/>
    <w:rsid w:val="00443B01"/>
    <w:rsid w:val="00443BC7"/>
    <w:rsid w:val="00443F1D"/>
    <w:rsid w:val="00443F76"/>
    <w:rsid w:val="00444044"/>
    <w:rsid w:val="004442DC"/>
    <w:rsid w:val="00444439"/>
    <w:rsid w:val="004452B4"/>
    <w:rsid w:val="0044588B"/>
    <w:rsid w:val="00445C78"/>
    <w:rsid w:val="00445FEC"/>
    <w:rsid w:val="00447F49"/>
    <w:rsid w:val="004500E2"/>
    <w:rsid w:val="0045065D"/>
    <w:rsid w:val="00450CCE"/>
    <w:rsid w:val="00451197"/>
    <w:rsid w:val="00451802"/>
    <w:rsid w:val="00452115"/>
    <w:rsid w:val="00452190"/>
    <w:rsid w:val="004521BB"/>
    <w:rsid w:val="004522DD"/>
    <w:rsid w:val="0045266B"/>
    <w:rsid w:val="0045286C"/>
    <w:rsid w:val="00452C1A"/>
    <w:rsid w:val="00453E9A"/>
    <w:rsid w:val="004544AB"/>
    <w:rsid w:val="0045460D"/>
    <w:rsid w:val="004548C5"/>
    <w:rsid w:val="004552B5"/>
    <w:rsid w:val="00455373"/>
    <w:rsid w:val="0045542C"/>
    <w:rsid w:val="0045578F"/>
    <w:rsid w:val="004564A9"/>
    <w:rsid w:val="0045661D"/>
    <w:rsid w:val="00456C2D"/>
    <w:rsid w:val="00457216"/>
    <w:rsid w:val="00460FA8"/>
    <w:rsid w:val="00461235"/>
    <w:rsid w:val="00461372"/>
    <w:rsid w:val="00461A0F"/>
    <w:rsid w:val="004640CD"/>
    <w:rsid w:val="004644F6"/>
    <w:rsid w:val="00464DC2"/>
    <w:rsid w:val="004652DE"/>
    <w:rsid w:val="00465771"/>
    <w:rsid w:val="00465785"/>
    <w:rsid w:val="00465D84"/>
    <w:rsid w:val="00465DA3"/>
    <w:rsid w:val="00465FA8"/>
    <w:rsid w:val="004669A2"/>
    <w:rsid w:val="00466EDC"/>
    <w:rsid w:val="00471342"/>
    <w:rsid w:val="00472272"/>
    <w:rsid w:val="00472320"/>
    <w:rsid w:val="004724D9"/>
    <w:rsid w:val="00472FC2"/>
    <w:rsid w:val="00472FE1"/>
    <w:rsid w:val="004730D3"/>
    <w:rsid w:val="004739B3"/>
    <w:rsid w:val="00473F63"/>
    <w:rsid w:val="004749C6"/>
    <w:rsid w:val="00475417"/>
    <w:rsid w:val="004755C7"/>
    <w:rsid w:val="004757B5"/>
    <w:rsid w:val="0047580B"/>
    <w:rsid w:val="00475C4A"/>
    <w:rsid w:val="004764B3"/>
    <w:rsid w:val="00476B32"/>
    <w:rsid w:val="00477857"/>
    <w:rsid w:val="00477CFD"/>
    <w:rsid w:val="00480070"/>
    <w:rsid w:val="004807BA"/>
    <w:rsid w:val="00480F52"/>
    <w:rsid w:val="0048202A"/>
    <w:rsid w:val="00482A44"/>
    <w:rsid w:val="004832A9"/>
    <w:rsid w:val="00483494"/>
    <w:rsid w:val="00483CEE"/>
    <w:rsid w:val="00483EA1"/>
    <w:rsid w:val="0048459E"/>
    <w:rsid w:val="00485003"/>
    <w:rsid w:val="004852DB"/>
    <w:rsid w:val="004856F3"/>
    <w:rsid w:val="0048582A"/>
    <w:rsid w:val="00485D2A"/>
    <w:rsid w:val="0048635D"/>
    <w:rsid w:val="004865D8"/>
    <w:rsid w:val="00486B60"/>
    <w:rsid w:val="004870F5"/>
    <w:rsid w:val="00487499"/>
    <w:rsid w:val="00490238"/>
    <w:rsid w:val="004908A7"/>
    <w:rsid w:val="00491083"/>
    <w:rsid w:val="004913D1"/>
    <w:rsid w:val="00491D81"/>
    <w:rsid w:val="00492551"/>
    <w:rsid w:val="00492754"/>
    <w:rsid w:val="00492840"/>
    <w:rsid w:val="00492E0A"/>
    <w:rsid w:val="00493DBB"/>
    <w:rsid w:val="00493F6C"/>
    <w:rsid w:val="00494801"/>
    <w:rsid w:val="00495E8D"/>
    <w:rsid w:val="004A16C0"/>
    <w:rsid w:val="004A1E6D"/>
    <w:rsid w:val="004A2461"/>
    <w:rsid w:val="004A282A"/>
    <w:rsid w:val="004A2B2A"/>
    <w:rsid w:val="004A3662"/>
    <w:rsid w:val="004A3876"/>
    <w:rsid w:val="004A4002"/>
    <w:rsid w:val="004A486E"/>
    <w:rsid w:val="004A4B03"/>
    <w:rsid w:val="004A5C59"/>
    <w:rsid w:val="004A5D87"/>
    <w:rsid w:val="004A5F09"/>
    <w:rsid w:val="004A623A"/>
    <w:rsid w:val="004A71C3"/>
    <w:rsid w:val="004A73FE"/>
    <w:rsid w:val="004A7947"/>
    <w:rsid w:val="004B095A"/>
    <w:rsid w:val="004B0BA7"/>
    <w:rsid w:val="004B0F0B"/>
    <w:rsid w:val="004B1F01"/>
    <w:rsid w:val="004B266C"/>
    <w:rsid w:val="004B2EB8"/>
    <w:rsid w:val="004B32E6"/>
    <w:rsid w:val="004B34CE"/>
    <w:rsid w:val="004B3636"/>
    <w:rsid w:val="004B3942"/>
    <w:rsid w:val="004B452A"/>
    <w:rsid w:val="004B4FCD"/>
    <w:rsid w:val="004B5128"/>
    <w:rsid w:val="004B58D7"/>
    <w:rsid w:val="004B5C29"/>
    <w:rsid w:val="004B630A"/>
    <w:rsid w:val="004B6CC8"/>
    <w:rsid w:val="004B7260"/>
    <w:rsid w:val="004B76F0"/>
    <w:rsid w:val="004C00A6"/>
    <w:rsid w:val="004C032A"/>
    <w:rsid w:val="004C0801"/>
    <w:rsid w:val="004C1B96"/>
    <w:rsid w:val="004C1FE0"/>
    <w:rsid w:val="004C286A"/>
    <w:rsid w:val="004C2928"/>
    <w:rsid w:val="004C2DB0"/>
    <w:rsid w:val="004C3D0B"/>
    <w:rsid w:val="004C4368"/>
    <w:rsid w:val="004C44AF"/>
    <w:rsid w:val="004C528E"/>
    <w:rsid w:val="004C589A"/>
    <w:rsid w:val="004C6813"/>
    <w:rsid w:val="004C6830"/>
    <w:rsid w:val="004C6A94"/>
    <w:rsid w:val="004C6C09"/>
    <w:rsid w:val="004C7E1A"/>
    <w:rsid w:val="004D0288"/>
    <w:rsid w:val="004D02FB"/>
    <w:rsid w:val="004D0733"/>
    <w:rsid w:val="004D185A"/>
    <w:rsid w:val="004D1A68"/>
    <w:rsid w:val="004D28C5"/>
    <w:rsid w:val="004D2F33"/>
    <w:rsid w:val="004D2FB0"/>
    <w:rsid w:val="004D3319"/>
    <w:rsid w:val="004D4492"/>
    <w:rsid w:val="004D48E8"/>
    <w:rsid w:val="004D4A54"/>
    <w:rsid w:val="004D562E"/>
    <w:rsid w:val="004D59F4"/>
    <w:rsid w:val="004D6439"/>
    <w:rsid w:val="004D65B1"/>
    <w:rsid w:val="004D6833"/>
    <w:rsid w:val="004D695F"/>
    <w:rsid w:val="004D6966"/>
    <w:rsid w:val="004D6F15"/>
    <w:rsid w:val="004D75CF"/>
    <w:rsid w:val="004D75D0"/>
    <w:rsid w:val="004E0CD2"/>
    <w:rsid w:val="004E0D83"/>
    <w:rsid w:val="004E0E84"/>
    <w:rsid w:val="004E13CD"/>
    <w:rsid w:val="004E228D"/>
    <w:rsid w:val="004E3033"/>
    <w:rsid w:val="004E35C4"/>
    <w:rsid w:val="004E51BF"/>
    <w:rsid w:val="004E535C"/>
    <w:rsid w:val="004E541A"/>
    <w:rsid w:val="004E54F1"/>
    <w:rsid w:val="004E5B37"/>
    <w:rsid w:val="004E669C"/>
    <w:rsid w:val="004F02CF"/>
    <w:rsid w:val="004F02E5"/>
    <w:rsid w:val="004F05B0"/>
    <w:rsid w:val="004F0880"/>
    <w:rsid w:val="004F0989"/>
    <w:rsid w:val="004F1471"/>
    <w:rsid w:val="004F18D1"/>
    <w:rsid w:val="004F2549"/>
    <w:rsid w:val="004F272F"/>
    <w:rsid w:val="004F3198"/>
    <w:rsid w:val="004F395A"/>
    <w:rsid w:val="004F39AD"/>
    <w:rsid w:val="004F4551"/>
    <w:rsid w:val="004F52DA"/>
    <w:rsid w:val="004F52FF"/>
    <w:rsid w:val="004F5457"/>
    <w:rsid w:val="004F5E19"/>
    <w:rsid w:val="004F6C5D"/>
    <w:rsid w:val="004F6D85"/>
    <w:rsid w:val="004F7C67"/>
    <w:rsid w:val="004F7CDF"/>
    <w:rsid w:val="004F7DBC"/>
    <w:rsid w:val="004F7FCA"/>
    <w:rsid w:val="0050014C"/>
    <w:rsid w:val="00500371"/>
    <w:rsid w:val="00502B00"/>
    <w:rsid w:val="005035F0"/>
    <w:rsid w:val="0050403F"/>
    <w:rsid w:val="0050440E"/>
    <w:rsid w:val="00505217"/>
    <w:rsid w:val="00505A86"/>
    <w:rsid w:val="00506219"/>
    <w:rsid w:val="00506753"/>
    <w:rsid w:val="00506E5B"/>
    <w:rsid w:val="00506E79"/>
    <w:rsid w:val="00507535"/>
    <w:rsid w:val="00507717"/>
    <w:rsid w:val="00507AE0"/>
    <w:rsid w:val="00510644"/>
    <w:rsid w:val="00511298"/>
    <w:rsid w:val="0051227B"/>
    <w:rsid w:val="0051276B"/>
    <w:rsid w:val="00513013"/>
    <w:rsid w:val="00513814"/>
    <w:rsid w:val="00513E3B"/>
    <w:rsid w:val="005143E0"/>
    <w:rsid w:val="005146D5"/>
    <w:rsid w:val="00514928"/>
    <w:rsid w:val="00515A44"/>
    <w:rsid w:val="00515C2B"/>
    <w:rsid w:val="00515DFC"/>
    <w:rsid w:val="005173C4"/>
    <w:rsid w:val="00517BFB"/>
    <w:rsid w:val="00520D25"/>
    <w:rsid w:val="00520F7A"/>
    <w:rsid w:val="005217DD"/>
    <w:rsid w:val="00522615"/>
    <w:rsid w:val="00522960"/>
    <w:rsid w:val="00523A7A"/>
    <w:rsid w:val="0052421A"/>
    <w:rsid w:val="00524313"/>
    <w:rsid w:val="005248BF"/>
    <w:rsid w:val="00524911"/>
    <w:rsid w:val="0052496A"/>
    <w:rsid w:val="0052564D"/>
    <w:rsid w:val="005264A3"/>
    <w:rsid w:val="0052743D"/>
    <w:rsid w:val="00527ECA"/>
    <w:rsid w:val="00530C25"/>
    <w:rsid w:val="00530C35"/>
    <w:rsid w:val="005313A1"/>
    <w:rsid w:val="00531EEA"/>
    <w:rsid w:val="0053228B"/>
    <w:rsid w:val="0053294B"/>
    <w:rsid w:val="00532D20"/>
    <w:rsid w:val="00532F8E"/>
    <w:rsid w:val="0053391C"/>
    <w:rsid w:val="00533DA9"/>
    <w:rsid w:val="00533E79"/>
    <w:rsid w:val="00533FAA"/>
    <w:rsid w:val="00534CB4"/>
    <w:rsid w:val="00535CAA"/>
    <w:rsid w:val="00536C22"/>
    <w:rsid w:val="00537144"/>
    <w:rsid w:val="00537FA4"/>
    <w:rsid w:val="005409A4"/>
    <w:rsid w:val="00540F2A"/>
    <w:rsid w:val="005410C7"/>
    <w:rsid w:val="00541193"/>
    <w:rsid w:val="005412AB"/>
    <w:rsid w:val="00541754"/>
    <w:rsid w:val="0054255B"/>
    <w:rsid w:val="00542DDC"/>
    <w:rsid w:val="00542F9D"/>
    <w:rsid w:val="005431C8"/>
    <w:rsid w:val="005431F4"/>
    <w:rsid w:val="00543DDB"/>
    <w:rsid w:val="00544674"/>
    <w:rsid w:val="00544707"/>
    <w:rsid w:val="00545D02"/>
    <w:rsid w:val="0054606A"/>
    <w:rsid w:val="00546251"/>
    <w:rsid w:val="00546641"/>
    <w:rsid w:val="0054667A"/>
    <w:rsid w:val="005502D9"/>
    <w:rsid w:val="00550548"/>
    <w:rsid w:val="00551B97"/>
    <w:rsid w:val="0055258F"/>
    <w:rsid w:val="00552ADC"/>
    <w:rsid w:val="0055384D"/>
    <w:rsid w:val="0055394B"/>
    <w:rsid w:val="00554162"/>
    <w:rsid w:val="00556D21"/>
    <w:rsid w:val="0055738B"/>
    <w:rsid w:val="00557648"/>
    <w:rsid w:val="005577D3"/>
    <w:rsid w:val="0056026C"/>
    <w:rsid w:val="00560F4D"/>
    <w:rsid w:val="00561234"/>
    <w:rsid w:val="00561A60"/>
    <w:rsid w:val="00561BFB"/>
    <w:rsid w:val="00561D92"/>
    <w:rsid w:val="00562509"/>
    <w:rsid w:val="00562572"/>
    <w:rsid w:val="005625D6"/>
    <w:rsid w:val="0056284D"/>
    <w:rsid w:val="005633D3"/>
    <w:rsid w:val="005636D0"/>
    <w:rsid w:val="00563A51"/>
    <w:rsid w:val="00563FAB"/>
    <w:rsid w:val="0056409A"/>
    <w:rsid w:val="00564505"/>
    <w:rsid w:val="005653BC"/>
    <w:rsid w:val="00565FB2"/>
    <w:rsid w:val="005665FD"/>
    <w:rsid w:val="005666BC"/>
    <w:rsid w:val="00567462"/>
    <w:rsid w:val="00567533"/>
    <w:rsid w:val="00567FC8"/>
    <w:rsid w:val="00570259"/>
    <w:rsid w:val="005705C8"/>
    <w:rsid w:val="005705DA"/>
    <w:rsid w:val="00572F49"/>
    <w:rsid w:val="0057431C"/>
    <w:rsid w:val="00575329"/>
    <w:rsid w:val="0057580F"/>
    <w:rsid w:val="00575A0E"/>
    <w:rsid w:val="00576CB2"/>
    <w:rsid w:val="005770A4"/>
    <w:rsid w:val="00577946"/>
    <w:rsid w:val="00577C80"/>
    <w:rsid w:val="00577F57"/>
    <w:rsid w:val="00580AC8"/>
    <w:rsid w:val="00581217"/>
    <w:rsid w:val="005819FC"/>
    <w:rsid w:val="00581A8A"/>
    <w:rsid w:val="00581B22"/>
    <w:rsid w:val="00583C3B"/>
    <w:rsid w:val="005845D7"/>
    <w:rsid w:val="00585559"/>
    <w:rsid w:val="00585A03"/>
    <w:rsid w:val="00585A63"/>
    <w:rsid w:val="00585E54"/>
    <w:rsid w:val="00586170"/>
    <w:rsid w:val="00586317"/>
    <w:rsid w:val="00586F97"/>
    <w:rsid w:val="00591D41"/>
    <w:rsid w:val="00591FA7"/>
    <w:rsid w:val="0059216E"/>
    <w:rsid w:val="00592522"/>
    <w:rsid w:val="00592E5B"/>
    <w:rsid w:val="00592E82"/>
    <w:rsid w:val="00593307"/>
    <w:rsid w:val="00593998"/>
    <w:rsid w:val="00593B19"/>
    <w:rsid w:val="00593C7A"/>
    <w:rsid w:val="0059453F"/>
    <w:rsid w:val="005949B8"/>
    <w:rsid w:val="00595FED"/>
    <w:rsid w:val="00596404"/>
    <w:rsid w:val="00596416"/>
    <w:rsid w:val="00596635"/>
    <w:rsid w:val="005968B3"/>
    <w:rsid w:val="005968B4"/>
    <w:rsid w:val="00596A25"/>
    <w:rsid w:val="00596C02"/>
    <w:rsid w:val="00596C90"/>
    <w:rsid w:val="0059727E"/>
    <w:rsid w:val="005975A7"/>
    <w:rsid w:val="00597A69"/>
    <w:rsid w:val="005A0BB6"/>
    <w:rsid w:val="005A0CBD"/>
    <w:rsid w:val="005A0D0E"/>
    <w:rsid w:val="005A15E5"/>
    <w:rsid w:val="005A2835"/>
    <w:rsid w:val="005A28F2"/>
    <w:rsid w:val="005A2A5D"/>
    <w:rsid w:val="005A3961"/>
    <w:rsid w:val="005A4178"/>
    <w:rsid w:val="005A46BC"/>
    <w:rsid w:val="005A5814"/>
    <w:rsid w:val="005A58AE"/>
    <w:rsid w:val="005A6AB1"/>
    <w:rsid w:val="005A7752"/>
    <w:rsid w:val="005A78C8"/>
    <w:rsid w:val="005A7A13"/>
    <w:rsid w:val="005B0098"/>
    <w:rsid w:val="005B0CD6"/>
    <w:rsid w:val="005B0E11"/>
    <w:rsid w:val="005B1963"/>
    <w:rsid w:val="005B23D8"/>
    <w:rsid w:val="005B26AD"/>
    <w:rsid w:val="005B2B8C"/>
    <w:rsid w:val="005B336F"/>
    <w:rsid w:val="005B3D5F"/>
    <w:rsid w:val="005B3F8D"/>
    <w:rsid w:val="005B4586"/>
    <w:rsid w:val="005B483E"/>
    <w:rsid w:val="005B50FC"/>
    <w:rsid w:val="005B5276"/>
    <w:rsid w:val="005B63BA"/>
    <w:rsid w:val="005B69E3"/>
    <w:rsid w:val="005B6C60"/>
    <w:rsid w:val="005B77A9"/>
    <w:rsid w:val="005B78A3"/>
    <w:rsid w:val="005B7EC1"/>
    <w:rsid w:val="005C155B"/>
    <w:rsid w:val="005C16F7"/>
    <w:rsid w:val="005C171D"/>
    <w:rsid w:val="005C1995"/>
    <w:rsid w:val="005C1B0D"/>
    <w:rsid w:val="005C1DB3"/>
    <w:rsid w:val="005C209E"/>
    <w:rsid w:val="005C2FF8"/>
    <w:rsid w:val="005C31E2"/>
    <w:rsid w:val="005C3CA7"/>
    <w:rsid w:val="005C3D18"/>
    <w:rsid w:val="005C5F1F"/>
    <w:rsid w:val="005C5F3D"/>
    <w:rsid w:val="005C6166"/>
    <w:rsid w:val="005C6966"/>
    <w:rsid w:val="005C6D75"/>
    <w:rsid w:val="005D07D4"/>
    <w:rsid w:val="005D0BC2"/>
    <w:rsid w:val="005D1933"/>
    <w:rsid w:val="005D197C"/>
    <w:rsid w:val="005D2A63"/>
    <w:rsid w:val="005D2DAC"/>
    <w:rsid w:val="005D4CF5"/>
    <w:rsid w:val="005D4D2D"/>
    <w:rsid w:val="005D5015"/>
    <w:rsid w:val="005D6E3B"/>
    <w:rsid w:val="005E079D"/>
    <w:rsid w:val="005E1CA5"/>
    <w:rsid w:val="005E238B"/>
    <w:rsid w:val="005E24B0"/>
    <w:rsid w:val="005E28AD"/>
    <w:rsid w:val="005E3131"/>
    <w:rsid w:val="005E38FE"/>
    <w:rsid w:val="005E3EDC"/>
    <w:rsid w:val="005E48F8"/>
    <w:rsid w:val="005E4991"/>
    <w:rsid w:val="005E4A31"/>
    <w:rsid w:val="005E4AAC"/>
    <w:rsid w:val="005E5893"/>
    <w:rsid w:val="005E5D18"/>
    <w:rsid w:val="005E62B6"/>
    <w:rsid w:val="005E6986"/>
    <w:rsid w:val="005F0550"/>
    <w:rsid w:val="005F0983"/>
    <w:rsid w:val="005F09B4"/>
    <w:rsid w:val="005F0E92"/>
    <w:rsid w:val="005F1396"/>
    <w:rsid w:val="005F2B0E"/>
    <w:rsid w:val="005F368A"/>
    <w:rsid w:val="005F3BC6"/>
    <w:rsid w:val="005F407E"/>
    <w:rsid w:val="005F41A3"/>
    <w:rsid w:val="005F503E"/>
    <w:rsid w:val="005F5451"/>
    <w:rsid w:val="005F5615"/>
    <w:rsid w:val="005F5DEA"/>
    <w:rsid w:val="005F6125"/>
    <w:rsid w:val="005F65F7"/>
    <w:rsid w:val="005F6BEB"/>
    <w:rsid w:val="005F6C00"/>
    <w:rsid w:val="005F6D0A"/>
    <w:rsid w:val="005F7333"/>
    <w:rsid w:val="005F79AD"/>
    <w:rsid w:val="0060040D"/>
    <w:rsid w:val="00600C5F"/>
    <w:rsid w:val="00601153"/>
    <w:rsid w:val="0060137F"/>
    <w:rsid w:val="0060167E"/>
    <w:rsid w:val="006019F3"/>
    <w:rsid w:val="00601AED"/>
    <w:rsid w:val="00601F65"/>
    <w:rsid w:val="00601F84"/>
    <w:rsid w:val="006021E8"/>
    <w:rsid w:val="00602469"/>
    <w:rsid w:val="006033D5"/>
    <w:rsid w:val="00603602"/>
    <w:rsid w:val="00603FE8"/>
    <w:rsid w:val="00604487"/>
    <w:rsid w:val="00604FE3"/>
    <w:rsid w:val="00605522"/>
    <w:rsid w:val="00606855"/>
    <w:rsid w:val="00606D0A"/>
    <w:rsid w:val="00606E83"/>
    <w:rsid w:val="00606FDA"/>
    <w:rsid w:val="00607F48"/>
    <w:rsid w:val="00610A5E"/>
    <w:rsid w:val="00610B55"/>
    <w:rsid w:val="00611033"/>
    <w:rsid w:val="006117B3"/>
    <w:rsid w:val="00611B1E"/>
    <w:rsid w:val="00612EB8"/>
    <w:rsid w:val="00613C6B"/>
    <w:rsid w:val="00613D04"/>
    <w:rsid w:val="00613E98"/>
    <w:rsid w:val="00613E9F"/>
    <w:rsid w:val="0061463B"/>
    <w:rsid w:val="006152AD"/>
    <w:rsid w:val="00615A3B"/>
    <w:rsid w:val="00615A6D"/>
    <w:rsid w:val="006167CE"/>
    <w:rsid w:val="00616B6F"/>
    <w:rsid w:val="00617824"/>
    <w:rsid w:val="00620905"/>
    <w:rsid w:val="00620A81"/>
    <w:rsid w:val="006218BD"/>
    <w:rsid w:val="00621A23"/>
    <w:rsid w:val="006225AA"/>
    <w:rsid w:val="00623209"/>
    <w:rsid w:val="00623428"/>
    <w:rsid w:val="006237A7"/>
    <w:rsid w:val="00623844"/>
    <w:rsid w:val="006247C6"/>
    <w:rsid w:val="006248CD"/>
    <w:rsid w:val="006254A6"/>
    <w:rsid w:val="0062563D"/>
    <w:rsid w:val="0062655A"/>
    <w:rsid w:val="0062699E"/>
    <w:rsid w:val="00626FAC"/>
    <w:rsid w:val="006276BB"/>
    <w:rsid w:val="00627CF3"/>
    <w:rsid w:val="0063023A"/>
    <w:rsid w:val="00630363"/>
    <w:rsid w:val="0063056C"/>
    <w:rsid w:val="0063088D"/>
    <w:rsid w:val="00630A6D"/>
    <w:rsid w:val="00631FA2"/>
    <w:rsid w:val="006321F6"/>
    <w:rsid w:val="0063222D"/>
    <w:rsid w:val="00632996"/>
    <w:rsid w:val="00632B3B"/>
    <w:rsid w:val="00633089"/>
    <w:rsid w:val="00633307"/>
    <w:rsid w:val="0063342A"/>
    <w:rsid w:val="00633B9A"/>
    <w:rsid w:val="0063401F"/>
    <w:rsid w:val="0063478D"/>
    <w:rsid w:val="0063486B"/>
    <w:rsid w:val="006348B1"/>
    <w:rsid w:val="00634CD3"/>
    <w:rsid w:val="00635B9A"/>
    <w:rsid w:val="00635DD1"/>
    <w:rsid w:val="006366BE"/>
    <w:rsid w:val="0063681A"/>
    <w:rsid w:val="00636F47"/>
    <w:rsid w:val="00636F86"/>
    <w:rsid w:val="00637C0D"/>
    <w:rsid w:val="00640AB4"/>
    <w:rsid w:val="00640C6A"/>
    <w:rsid w:val="006413C3"/>
    <w:rsid w:val="00641E8A"/>
    <w:rsid w:val="00642365"/>
    <w:rsid w:val="00642900"/>
    <w:rsid w:val="0064290B"/>
    <w:rsid w:val="00642BE2"/>
    <w:rsid w:val="00643169"/>
    <w:rsid w:val="00643269"/>
    <w:rsid w:val="0064435C"/>
    <w:rsid w:val="00644BD7"/>
    <w:rsid w:val="0064525B"/>
    <w:rsid w:val="00646772"/>
    <w:rsid w:val="00650810"/>
    <w:rsid w:val="006508A6"/>
    <w:rsid w:val="00651975"/>
    <w:rsid w:val="00651A53"/>
    <w:rsid w:val="00652AA3"/>
    <w:rsid w:val="00654100"/>
    <w:rsid w:val="0065447A"/>
    <w:rsid w:val="00654F77"/>
    <w:rsid w:val="006553D5"/>
    <w:rsid w:val="00655D45"/>
    <w:rsid w:val="00655F62"/>
    <w:rsid w:val="00655FF0"/>
    <w:rsid w:val="00656550"/>
    <w:rsid w:val="006571B9"/>
    <w:rsid w:val="006572DB"/>
    <w:rsid w:val="00660474"/>
    <w:rsid w:val="00660570"/>
    <w:rsid w:val="006605C6"/>
    <w:rsid w:val="0066074C"/>
    <w:rsid w:val="006607AB"/>
    <w:rsid w:val="006613BD"/>
    <w:rsid w:val="00661CF6"/>
    <w:rsid w:val="00661F31"/>
    <w:rsid w:val="006626A4"/>
    <w:rsid w:val="0066321B"/>
    <w:rsid w:val="00663697"/>
    <w:rsid w:val="006639D1"/>
    <w:rsid w:val="00663B65"/>
    <w:rsid w:val="00664699"/>
    <w:rsid w:val="00664BFA"/>
    <w:rsid w:val="00664EE4"/>
    <w:rsid w:val="006659EE"/>
    <w:rsid w:val="00665EC9"/>
    <w:rsid w:val="00666711"/>
    <w:rsid w:val="00666834"/>
    <w:rsid w:val="00666C7C"/>
    <w:rsid w:val="00667025"/>
    <w:rsid w:val="00667BC8"/>
    <w:rsid w:val="00667ECC"/>
    <w:rsid w:val="00670262"/>
    <w:rsid w:val="0067033F"/>
    <w:rsid w:val="006703BE"/>
    <w:rsid w:val="00670EF4"/>
    <w:rsid w:val="006723ED"/>
    <w:rsid w:val="0067420E"/>
    <w:rsid w:val="006750DA"/>
    <w:rsid w:val="00675631"/>
    <w:rsid w:val="00675999"/>
    <w:rsid w:val="006759A3"/>
    <w:rsid w:val="00676F58"/>
    <w:rsid w:val="00680016"/>
    <w:rsid w:val="00680073"/>
    <w:rsid w:val="00680287"/>
    <w:rsid w:val="006808A9"/>
    <w:rsid w:val="00680903"/>
    <w:rsid w:val="00681078"/>
    <w:rsid w:val="00681690"/>
    <w:rsid w:val="00681D56"/>
    <w:rsid w:val="00681D9A"/>
    <w:rsid w:val="00682448"/>
    <w:rsid w:val="006828A6"/>
    <w:rsid w:val="00683386"/>
    <w:rsid w:val="00683497"/>
    <w:rsid w:val="00683894"/>
    <w:rsid w:val="00683E54"/>
    <w:rsid w:val="00683FE6"/>
    <w:rsid w:val="006841C2"/>
    <w:rsid w:val="006843EF"/>
    <w:rsid w:val="00684C94"/>
    <w:rsid w:val="00684DD3"/>
    <w:rsid w:val="00684F62"/>
    <w:rsid w:val="00685367"/>
    <w:rsid w:val="006865AE"/>
    <w:rsid w:val="00690075"/>
    <w:rsid w:val="00690548"/>
    <w:rsid w:val="006907D8"/>
    <w:rsid w:val="00690998"/>
    <w:rsid w:val="00690BD9"/>
    <w:rsid w:val="00690F9A"/>
    <w:rsid w:val="006913B2"/>
    <w:rsid w:val="00691823"/>
    <w:rsid w:val="00692723"/>
    <w:rsid w:val="00692884"/>
    <w:rsid w:val="0069330E"/>
    <w:rsid w:val="0069394E"/>
    <w:rsid w:val="00693DD7"/>
    <w:rsid w:val="00693F53"/>
    <w:rsid w:val="00694676"/>
    <w:rsid w:val="00694857"/>
    <w:rsid w:val="0069487F"/>
    <w:rsid w:val="0069491C"/>
    <w:rsid w:val="00694992"/>
    <w:rsid w:val="00694B8C"/>
    <w:rsid w:val="006956BE"/>
    <w:rsid w:val="00695915"/>
    <w:rsid w:val="0069621A"/>
    <w:rsid w:val="00696DC2"/>
    <w:rsid w:val="006A05FB"/>
    <w:rsid w:val="006A07CD"/>
    <w:rsid w:val="006A10BF"/>
    <w:rsid w:val="006A1925"/>
    <w:rsid w:val="006A19EA"/>
    <w:rsid w:val="006A1D04"/>
    <w:rsid w:val="006A26F9"/>
    <w:rsid w:val="006A2757"/>
    <w:rsid w:val="006A27BB"/>
    <w:rsid w:val="006A2B1C"/>
    <w:rsid w:val="006A2B4D"/>
    <w:rsid w:val="006A2CA7"/>
    <w:rsid w:val="006A387A"/>
    <w:rsid w:val="006A3B54"/>
    <w:rsid w:val="006A3FA5"/>
    <w:rsid w:val="006A510B"/>
    <w:rsid w:val="006A5453"/>
    <w:rsid w:val="006A5BA5"/>
    <w:rsid w:val="006A5C5C"/>
    <w:rsid w:val="006A5DEE"/>
    <w:rsid w:val="006A637E"/>
    <w:rsid w:val="006A66E7"/>
    <w:rsid w:val="006A680E"/>
    <w:rsid w:val="006A6C32"/>
    <w:rsid w:val="006A73A5"/>
    <w:rsid w:val="006A7653"/>
    <w:rsid w:val="006B08B7"/>
    <w:rsid w:val="006B1BD3"/>
    <w:rsid w:val="006B2461"/>
    <w:rsid w:val="006B249F"/>
    <w:rsid w:val="006B281C"/>
    <w:rsid w:val="006B28C3"/>
    <w:rsid w:val="006B2DE8"/>
    <w:rsid w:val="006B3597"/>
    <w:rsid w:val="006B381E"/>
    <w:rsid w:val="006B413B"/>
    <w:rsid w:val="006B4580"/>
    <w:rsid w:val="006B47E2"/>
    <w:rsid w:val="006B4A5F"/>
    <w:rsid w:val="006B4A63"/>
    <w:rsid w:val="006B6613"/>
    <w:rsid w:val="006C00D0"/>
    <w:rsid w:val="006C081F"/>
    <w:rsid w:val="006C0993"/>
    <w:rsid w:val="006C0C54"/>
    <w:rsid w:val="006C1680"/>
    <w:rsid w:val="006C1A19"/>
    <w:rsid w:val="006C24F8"/>
    <w:rsid w:val="006C2508"/>
    <w:rsid w:val="006C2780"/>
    <w:rsid w:val="006C3113"/>
    <w:rsid w:val="006C3970"/>
    <w:rsid w:val="006C3AA2"/>
    <w:rsid w:val="006C3CEA"/>
    <w:rsid w:val="006C4E1B"/>
    <w:rsid w:val="006C4E9A"/>
    <w:rsid w:val="006C5B34"/>
    <w:rsid w:val="006C5BEA"/>
    <w:rsid w:val="006C636B"/>
    <w:rsid w:val="006C6BE1"/>
    <w:rsid w:val="006C775C"/>
    <w:rsid w:val="006C7C06"/>
    <w:rsid w:val="006C7E4A"/>
    <w:rsid w:val="006D0AF2"/>
    <w:rsid w:val="006D0F55"/>
    <w:rsid w:val="006D10BF"/>
    <w:rsid w:val="006D2103"/>
    <w:rsid w:val="006D30D0"/>
    <w:rsid w:val="006D339B"/>
    <w:rsid w:val="006D393F"/>
    <w:rsid w:val="006D39C5"/>
    <w:rsid w:val="006D3D54"/>
    <w:rsid w:val="006D3F5A"/>
    <w:rsid w:val="006D40DB"/>
    <w:rsid w:val="006D47D7"/>
    <w:rsid w:val="006D5242"/>
    <w:rsid w:val="006D6412"/>
    <w:rsid w:val="006D66F3"/>
    <w:rsid w:val="006D7675"/>
    <w:rsid w:val="006D791C"/>
    <w:rsid w:val="006D7A53"/>
    <w:rsid w:val="006D7BB7"/>
    <w:rsid w:val="006D7F6D"/>
    <w:rsid w:val="006E057F"/>
    <w:rsid w:val="006E0A16"/>
    <w:rsid w:val="006E0E50"/>
    <w:rsid w:val="006E15BA"/>
    <w:rsid w:val="006E17F2"/>
    <w:rsid w:val="006E2450"/>
    <w:rsid w:val="006E279D"/>
    <w:rsid w:val="006E2B85"/>
    <w:rsid w:val="006E4AA6"/>
    <w:rsid w:val="006E5059"/>
    <w:rsid w:val="006E5B75"/>
    <w:rsid w:val="006E6C40"/>
    <w:rsid w:val="006E6EFA"/>
    <w:rsid w:val="006E745D"/>
    <w:rsid w:val="006E7C30"/>
    <w:rsid w:val="006E7F0B"/>
    <w:rsid w:val="006F02DC"/>
    <w:rsid w:val="006F02F3"/>
    <w:rsid w:val="006F178B"/>
    <w:rsid w:val="006F18CB"/>
    <w:rsid w:val="006F1916"/>
    <w:rsid w:val="006F1ABE"/>
    <w:rsid w:val="006F331D"/>
    <w:rsid w:val="006F379F"/>
    <w:rsid w:val="006F37F3"/>
    <w:rsid w:val="006F3974"/>
    <w:rsid w:val="006F3EE1"/>
    <w:rsid w:val="006F4E6E"/>
    <w:rsid w:val="006F5335"/>
    <w:rsid w:val="006F5908"/>
    <w:rsid w:val="006F5BAD"/>
    <w:rsid w:val="006F7C9D"/>
    <w:rsid w:val="006F7CF1"/>
    <w:rsid w:val="00701458"/>
    <w:rsid w:val="00703401"/>
    <w:rsid w:val="007035A1"/>
    <w:rsid w:val="00703753"/>
    <w:rsid w:val="00703ABB"/>
    <w:rsid w:val="00703AD2"/>
    <w:rsid w:val="0070463E"/>
    <w:rsid w:val="00704D30"/>
    <w:rsid w:val="00705390"/>
    <w:rsid w:val="00705814"/>
    <w:rsid w:val="00705AF1"/>
    <w:rsid w:val="00705CB5"/>
    <w:rsid w:val="00705E06"/>
    <w:rsid w:val="007062F6"/>
    <w:rsid w:val="007065B9"/>
    <w:rsid w:val="00706689"/>
    <w:rsid w:val="007066BC"/>
    <w:rsid w:val="0070735C"/>
    <w:rsid w:val="007104E1"/>
    <w:rsid w:val="00710B22"/>
    <w:rsid w:val="00712549"/>
    <w:rsid w:val="00712DD2"/>
    <w:rsid w:val="00712F27"/>
    <w:rsid w:val="00713266"/>
    <w:rsid w:val="007139A0"/>
    <w:rsid w:val="00713BA1"/>
    <w:rsid w:val="00713C86"/>
    <w:rsid w:val="007140A7"/>
    <w:rsid w:val="007141DC"/>
    <w:rsid w:val="00714205"/>
    <w:rsid w:val="0071559D"/>
    <w:rsid w:val="007156D9"/>
    <w:rsid w:val="00715732"/>
    <w:rsid w:val="00715776"/>
    <w:rsid w:val="00715DE1"/>
    <w:rsid w:val="007171F7"/>
    <w:rsid w:val="0071763F"/>
    <w:rsid w:val="0071767B"/>
    <w:rsid w:val="00717702"/>
    <w:rsid w:val="00717B56"/>
    <w:rsid w:val="00717CCF"/>
    <w:rsid w:val="0072095E"/>
    <w:rsid w:val="00720B5A"/>
    <w:rsid w:val="0072188F"/>
    <w:rsid w:val="00721B7A"/>
    <w:rsid w:val="00722B83"/>
    <w:rsid w:val="007231EA"/>
    <w:rsid w:val="00723E39"/>
    <w:rsid w:val="00723F25"/>
    <w:rsid w:val="00724073"/>
    <w:rsid w:val="00724663"/>
    <w:rsid w:val="00725364"/>
    <w:rsid w:val="007254A3"/>
    <w:rsid w:val="00726365"/>
    <w:rsid w:val="0072694C"/>
    <w:rsid w:val="00726EAE"/>
    <w:rsid w:val="007270AA"/>
    <w:rsid w:val="00727123"/>
    <w:rsid w:val="007272B4"/>
    <w:rsid w:val="00727647"/>
    <w:rsid w:val="00727665"/>
    <w:rsid w:val="00730626"/>
    <w:rsid w:val="00730BE5"/>
    <w:rsid w:val="00730FA6"/>
    <w:rsid w:val="00732094"/>
    <w:rsid w:val="007321EA"/>
    <w:rsid w:val="007323AB"/>
    <w:rsid w:val="007328B4"/>
    <w:rsid w:val="00732DD5"/>
    <w:rsid w:val="00733771"/>
    <w:rsid w:val="007345D2"/>
    <w:rsid w:val="00735247"/>
    <w:rsid w:val="00736D96"/>
    <w:rsid w:val="00736DAA"/>
    <w:rsid w:val="00737387"/>
    <w:rsid w:val="007378CE"/>
    <w:rsid w:val="00737D6F"/>
    <w:rsid w:val="0074056B"/>
    <w:rsid w:val="0074108C"/>
    <w:rsid w:val="007410EB"/>
    <w:rsid w:val="0074152D"/>
    <w:rsid w:val="00741DE9"/>
    <w:rsid w:val="00741F9B"/>
    <w:rsid w:val="007431F3"/>
    <w:rsid w:val="00743662"/>
    <w:rsid w:val="0074379F"/>
    <w:rsid w:val="007438D2"/>
    <w:rsid w:val="00744071"/>
    <w:rsid w:val="0074490A"/>
    <w:rsid w:val="00747D82"/>
    <w:rsid w:val="007515E8"/>
    <w:rsid w:val="00751687"/>
    <w:rsid w:val="00751D91"/>
    <w:rsid w:val="00751DB3"/>
    <w:rsid w:val="00751E41"/>
    <w:rsid w:val="00751FAF"/>
    <w:rsid w:val="00753B4C"/>
    <w:rsid w:val="00753C16"/>
    <w:rsid w:val="0075461B"/>
    <w:rsid w:val="0075462E"/>
    <w:rsid w:val="00754769"/>
    <w:rsid w:val="00754E68"/>
    <w:rsid w:val="0075539F"/>
    <w:rsid w:val="0076046B"/>
    <w:rsid w:val="00760A4D"/>
    <w:rsid w:val="00760FF6"/>
    <w:rsid w:val="0076109E"/>
    <w:rsid w:val="00762331"/>
    <w:rsid w:val="0076295A"/>
    <w:rsid w:val="00762B0E"/>
    <w:rsid w:val="00763ECE"/>
    <w:rsid w:val="00763F29"/>
    <w:rsid w:val="00764F8D"/>
    <w:rsid w:val="00765079"/>
    <w:rsid w:val="00765AC3"/>
    <w:rsid w:val="00767161"/>
    <w:rsid w:val="007673B4"/>
    <w:rsid w:val="00767A0F"/>
    <w:rsid w:val="00767D0A"/>
    <w:rsid w:val="00770356"/>
    <w:rsid w:val="0077115E"/>
    <w:rsid w:val="007717A3"/>
    <w:rsid w:val="00771AED"/>
    <w:rsid w:val="007738C2"/>
    <w:rsid w:val="00773B24"/>
    <w:rsid w:val="007740A3"/>
    <w:rsid w:val="007748BC"/>
    <w:rsid w:val="0077572B"/>
    <w:rsid w:val="00775EFD"/>
    <w:rsid w:val="00776398"/>
    <w:rsid w:val="00776594"/>
    <w:rsid w:val="00776FBA"/>
    <w:rsid w:val="00780B1E"/>
    <w:rsid w:val="007814EA"/>
    <w:rsid w:val="00781AB0"/>
    <w:rsid w:val="00781AB4"/>
    <w:rsid w:val="00781FA5"/>
    <w:rsid w:val="00782101"/>
    <w:rsid w:val="007821C9"/>
    <w:rsid w:val="00782726"/>
    <w:rsid w:val="0078325E"/>
    <w:rsid w:val="007833B8"/>
    <w:rsid w:val="007836BC"/>
    <w:rsid w:val="00783B25"/>
    <w:rsid w:val="007844CD"/>
    <w:rsid w:val="00784A18"/>
    <w:rsid w:val="00785143"/>
    <w:rsid w:val="00785416"/>
    <w:rsid w:val="00785C88"/>
    <w:rsid w:val="00785CF5"/>
    <w:rsid w:val="007863D7"/>
    <w:rsid w:val="00786829"/>
    <w:rsid w:val="0078724D"/>
    <w:rsid w:val="007873B7"/>
    <w:rsid w:val="007877AB"/>
    <w:rsid w:val="00787B4C"/>
    <w:rsid w:val="00787DA7"/>
    <w:rsid w:val="00790E76"/>
    <w:rsid w:val="00791985"/>
    <w:rsid w:val="00791DE0"/>
    <w:rsid w:val="00791E99"/>
    <w:rsid w:val="007928B9"/>
    <w:rsid w:val="00793276"/>
    <w:rsid w:val="00793428"/>
    <w:rsid w:val="0079345B"/>
    <w:rsid w:val="00793AAF"/>
    <w:rsid w:val="00793CCD"/>
    <w:rsid w:val="00794859"/>
    <w:rsid w:val="0079522E"/>
    <w:rsid w:val="0079535E"/>
    <w:rsid w:val="0079551A"/>
    <w:rsid w:val="00795857"/>
    <w:rsid w:val="00795CD3"/>
    <w:rsid w:val="00796172"/>
    <w:rsid w:val="00796241"/>
    <w:rsid w:val="0079664A"/>
    <w:rsid w:val="0079674B"/>
    <w:rsid w:val="007969F7"/>
    <w:rsid w:val="00796F02"/>
    <w:rsid w:val="00797003"/>
    <w:rsid w:val="00797278"/>
    <w:rsid w:val="00797B95"/>
    <w:rsid w:val="00797C74"/>
    <w:rsid w:val="00797F23"/>
    <w:rsid w:val="00797FE7"/>
    <w:rsid w:val="007A0625"/>
    <w:rsid w:val="007A0F94"/>
    <w:rsid w:val="007A2DFA"/>
    <w:rsid w:val="007A3089"/>
    <w:rsid w:val="007A3EFF"/>
    <w:rsid w:val="007A3F94"/>
    <w:rsid w:val="007A44D9"/>
    <w:rsid w:val="007A4853"/>
    <w:rsid w:val="007A492D"/>
    <w:rsid w:val="007A5180"/>
    <w:rsid w:val="007A55BD"/>
    <w:rsid w:val="007A5679"/>
    <w:rsid w:val="007A59C0"/>
    <w:rsid w:val="007A5DA4"/>
    <w:rsid w:val="007A640A"/>
    <w:rsid w:val="007A6B5B"/>
    <w:rsid w:val="007A6D72"/>
    <w:rsid w:val="007A6E01"/>
    <w:rsid w:val="007A73C5"/>
    <w:rsid w:val="007B0850"/>
    <w:rsid w:val="007B0B4B"/>
    <w:rsid w:val="007B0B86"/>
    <w:rsid w:val="007B150A"/>
    <w:rsid w:val="007B29EE"/>
    <w:rsid w:val="007B3445"/>
    <w:rsid w:val="007B3D20"/>
    <w:rsid w:val="007B4259"/>
    <w:rsid w:val="007B4B51"/>
    <w:rsid w:val="007B4D29"/>
    <w:rsid w:val="007B69A1"/>
    <w:rsid w:val="007B6D43"/>
    <w:rsid w:val="007C12AA"/>
    <w:rsid w:val="007C143B"/>
    <w:rsid w:val="007C18DB"/>
    <w:rsid w:val="007C19B8"/>
    <w:rsid w:val="007C1C11"/>
    <w:rsid w:val="007C1C75"/>
    <w:rsid w:val="007C2142"/>
    <w:rsid w:val="007C23D3"/>
    <w:rsid w:val="007C24C6"/>
    <w:rsid w:val="007C2BA3"/>
    <w:rsid w:val="007C3B79"/>
    <w:rsid w:val="007C4068"/>
    <w:rsid w:val="007C471A"/>
    <w:rsid w:val="007C4B99"/>
    <w:rsid w:val="007C4CE6"/>
    <w:rsid w:val="007C6398"/>
    <w:rsid w:val="007C6512"/>
    <w:rsid w:val="007C7B1F"/>
    <w:rsid w:val="007D006D"/>
    <w:rsid w:val="007D085A"/>
    <w:rsid w:val="007D0E21"/>
    <w:rsid w:val="007D110A"/>
    <w:rsid w:val="007D1646"/>
    <w:rsid w:val="007D1ACE"/>
    <w:rsid w:val="007D1C9D"/>
    <w:rsid w:val="007D2623"/>
    <w:rsid w:val="007D272B"/>
    <w:rsid w:val="007D2B41"/>
    <w:rsid w:val="007D317E"/>
    <w:rsid w:val="007D3902"/>
    <w:rsid w:val="007D4325"/>
    <w:rsid w:val="007D45C6"/>
    <w:rsid w:val="007D4F7B"/>
    <w:rsid w:val="007D7AAB"/>
    <w:rsid w:val="007D7BE3"/>
    <w:rsid w:val="007E01B9"/>
    <w:rsid w:val="007E05F2"/>
    <w:rsid w:val="007E1732"/>
    <w:rsid w:val="007E1C47"/>
    <w:rsid w:val="007E2002"/>
    <w:rsid w:val="007E3203"/>
    <w:rsid w:val="007E40C0"/>
    <w:rsid w:val="007E479E"/>
    <w:rsid w:val="007E5273"/>
    <w:rsid w:val="007E5D11"/>
    <w:rsid w:val="007E5DB2"/>
    <w:rsid w:val="007E6461"/>
    <w:rsid w:val="007E6A87"/>
    <w:rsid w:val="007E77E9"/>
    <w:rsid w:val="007E7D1F"/>
    <w:rsid w:val="007F00E8"/>
    <w:rsid w:val="007F0EE2"/>
    <w:rsid w:val="007F1CAE"/>
    <w:rsid w:val="007F24EE"/>
    <w:rsid w:val="007F2573"/>
    <w:rsid w:val="007F2DC4"/>
    <w:rsid w:val="007F2F0A"/>
    <w:rsid w:val="007F3170"/>
    <w:rsid w:val="007F51EC"/>
    <w:rsid w:val="007F56CF"/>
    <w:rsid w:val="007F5786"/>
    <w:rsid w:val="007F6BDA"/>
    <w:rsid w:val="007F7070"/>
    <w:rsid w:val="008004E9"/>
    <w:rsid w:val="00800610"/>
    <w:rsid w:val="00800A10"/>
    <w:rsid w:val="00800D21"/>
    <w:rsid w:val="00801915"/>
    <w:rsid w:val="00802064"/>
    <w:rsid w:val="00802540"/>
    <w:rsid w:val="0080264F"/>
    <w:rsid w:val="00802AC1"/>
    <w:rsid w:val="00802E83"/>
    <w:rsid w:val="00803EB5"/>
    <w:rsid w:val="008042FE"/>
    <w:rsid w:val="00805497"/>
    <w:rsid w:val="00806A2C"/>
    <w:rsid w:val="008074ED"/>
    <w:rsid w:val="00807A9E"/>
    <w:rsid w:val="00810FB0"/>
    <w:rsid w:val="00811414"/>
    <w:rsid w:val="00811B96"/>
    <w:rsid w:val="00811BC3"/>
    <w:rsid w:val="00811D99"/>
    <w:rsid w:val="00812C1C"/>
    <w:rsid w:val="008130B2"/>
    <w:rsid w:val="00813922"/>
    <w:rsid w:val="008141F2"/>
    <w:rsid w:val="00814398"/>
    <w:rsid w:val="0081466F"/>
    <w:rsid w:val="0081484E"/>
    <w:rsid w:val="00814945"/>
    <w:rsid w:val="00815233"/>
    <w:rsid w:val="008160FA"/>
    <w:rsid w:val="0081676F"/>
    <w:rsid w:val="00816D24"/>
    <w:rsid w:val="00817207"/>
    <w:rsid w:val="008175C3"/>
    <w:rsid w:val="008176BE"/>
    <w:rsid w:val="0082012C"/>
    <w:rsid w:val="00820748"/>
    <w:rsid w:val="00820822"/>
    <w:rsid w:val="00820DE1"/>
    <w:rsid w:val="00821416"/>
    <w:rsid w:val="008214D7"/>
    <w:rsid w:val="0082257C"/>
    <w:rsid w:val="00822F4C"/>
    <w:rsid w:val="008248AE"/>
    <w:rsid w:val="00824D83"/>
    <w:rsid w:val="00825D77"/>
    <w:rsid w:val="00826733"/>
    <w:rsid w:val="00826A51"/>
    <w:rsid w:val="00826A57"/>
    <w:rsid w:val="00826C38"/>
    <w:rsid w:val="00826F80"/>
    <w:rsid w:val="00831207"/>
    <w:rsid w:val="008312A9"/>
    <w:rsid w:val="0083171C"/>
    <w:rsid w:val="00831798"/>
    <w:rsid w:val="00832BA0"/>
    <w:rsid w:val="00832BA4"/>
    <w:rsid w:val="008336E9"/>
    <w:rsid w:val="008341FC"/>
    <w:rsid w:val="008347B5"/>
    <w:rsid w:val="00834A10"/>
    <w:rsid w:val="00834F20"/>
    <w:rsid w:val="008365C1"/>
    <w:rsid w:val="008365E1"/>
    <w:rsid w:val="008374CB"/>
    <w:rsid w:val="00840A5D"/>
    <w:rsid w:val="0084132B"/>
    <w:rsid w:val="008419E6"/>
    <w:rsid w:val="00842E59"/>
    <w:rsid w:val="008433B9"/>
    <w:rsid w:val="008441B9"/>
    <w:rsid w:val="00844CDC"/>
    <w:rsid w:val="008456F7"/>
    <w:rsid w:val="00846EBA"/>
    <w:rsid w:val="00847848"/>
    <w:rsid w:val="0084796C"/>
    <w:rsid w:val="008507AE"/>
    <w:rsid w:val="008514D8"/>
    <w:rsid w:val="0085168B"/>
    <w:rsid w:val="00851B4C"/>
    <w:rsid w:val="008522CD"/>
    <w:rsid w:val="00852CC6"/>
    <w:rsid w:val="008539BC"/>
    <w:rsid w:val="00853E44"/>
    <w:rsid w:val="00854613"/>
    <w:rsid w:val="008547F3"/>
    <w:rsid w:val="00854D68"/>
    <w:rsid w:val="00854F79"/>
    <w:rsid w:val="008555BA"/>
    <w:rsid w:val="00855E02"/>
    <w:rsid w:val="008566AF"/>
    <w:rsid w:val="008567FA"/>
    <w:rsid w:val="00856DF8"/>
    <w:rsid w:val="00857079"/>
    <w:rsid w:val="00857D83"/>
    <w:rsid w:val="0086109E"/>
    <w:rsid w:val="00861330"/>
    <w:rsid w:val="008616A4"/>
    <w:rsid w:val="0086219E"/>
    <w:rsid w:val="00862B07"/>
    <w:rsid w:val="0086391B"/>
    <w:rsid w:val="00863AC9"/>
    <w:rsid w:val="00864F0B"/>
    <w:rsid w:val="008650D5"/>
    <w:rsid w:val="00865487"/>
    <w:rsid w:val="00865B00"/>
    <w:rsid w:val="00865B18"/>
    <w:rsid w:val="00865D38"/>
    <w:rsid w:val="00866107"/>
    <w:rsid w:val="00866CBD"/>
    <w:rsid w:val="00866E9D"/>
    <w:rsid w:val="008671C4"/>
    <w:rsid w:val="008701D6"/>
    <w:rsid w:val="00870A6B"/>
    <w:rsid w:val="00871908"/>
    <w:rsid w:val="00871EAB"/>
    <w:rsid w:val="008728AD"/>
    <w:rsid w:val="00873078"/>
    <w:rsid w:val="00873234"/>
    <w:rsid w:val="00873568"/>
    <w:rsid w:val="008742BF"/>
    <w:rsid w:val="00874631"/>
    <w:rsid w:val="00874BD4"/>
    <w:rsid w:val="00874DDB"/>
    <w:rsid w:val="00875167"/>
    <w:rsid w:val="00875554"/>
    <w:rsid w:val="008756CB"/>
    <w:rsid w:val="00875FA2"/>
    <w:rsid w:val="0087609E"/>
    <w:rsid w:val="00876A73"/>
    <w:rsid w:val="00876E31"/>
    <w:rsid w:val="00877A4B"/>
    <w:rsid w:val="00877B19"/>
    <w:rsid w:val="00877F55"/>
    <w:rsid w:val="00880659"/>
    <w:rsid w:val="00880894"/>
    <w:rsid w:val="0088098D"/>
    <w:rsid w:val="0088145F"/>
    <w:rsid w:val="00881CAC"/>
    <w:rsid w:val="00882027"/>
    <w:rsid w:val="008823EA"/>
    <w:rsid w:val="00882E1E"/>
    <w:rsid w:val="00883267"/>
    <w:rsid w:val="00883E3F"/>
    <w:rsid w:val="008845A1"/>
    <w:rsid w:val="008846C3"/>
    <w:rsid w:val="00884903"/>
    <w:rsid w:val="008850F3"/>
    <w:rsid w:val="00885964"/>
    <w:rsid w:val="008859AB"/>
    <w:rsid w:val="00885A1F"/>
    <w:rsid w:val="00885A26"/>
    <w:rsid w:val="00885F17"/>
    <w:rsid w:val="008860B5"/>
    <w:rsid w:val="008860D1"/>
    <w:rsid w:val="0088635F"/>
    <w:rsid w:val="008866F4"/>
    <w:rsid w:val="00886D7D"/>
    <w:rsid w:val="0088728A"/>
    <w:rsid w:val="008875F1"/>
    <w:rsid w:val="00887CF4"/>
    <w:rsid w:val="00890423"/>
    <w:rsid w:val="0089072A"/>
    <w:rsid w:val="00890E01"/>
    <w:rsid w:val="00891382"/>
    <w:rsid w:val="00891661"/>
    <w:rsid w:val="0089182D"/>
    <w:rsid w:val="00891AA4"/>
    <w:rsid w:val="00891DCD"/>
    <w:rsid w:val="00891E05"/>
    <w:rsid w:val="00892341"/>
    <w:rsid w:val="00893138"/>
    <w:rsid w:val="0089372A"/>
    <w:rsid w:val="008937B0"/>
    <w:rsid w:val="008938C1"/>
    <w:rsid w:val="008940A0"/>
    <w:rsid w:val="0089458A"/>
    <w:rsid w:val="008945A9"/>
    <w:rsid w:val="00895EF9"/>
    <w:rsid w:val="008A00B8"/>
    <w:rsid w:val="008A05BA"/>
    <w:rsid w:val="008A0CCB"/>
    <w:rsid w:val="008A1167"/>
    <w:rsid w:val="008A1242"/>
    <w:rsid w:val="008A1DFF"/>
    <w:rsid w:val="008A20C4"/>
    <w:rsid w:val="008A2868"/>
    <w:rsid w:val="008A2AA8"/>
    <w:rsid w:val="008A41B7"/>
    <w:rsid w:val="008A448E"/>
    <w:rsid w:val="008A4EA2"/>
    <w:rsid w:val="008A5377"/>
    <w:rsid w:val="008A5519"/>
    <w:rsid w:val="008A62EB"/>
    <w:rsid w:val="008A666E"/>
    <w:rsid w:val="008A7443"/>
    <w:rsid w:val="008A747E"/>
    <w:rsid w:val="008A7775"/>
    <w:rsid w:val="008A7D57"/>
    <w:rsid w:val="008B05B3"/>
    <w:rsid w:val="008B0775"/>
    <w:rsid w:val="008B1337"/>
    <w:rsid w:val="008B13C5"/>
    <w:rsid w:val="008B1DAB"/>
    <w:rsid w:val="008B2350"/>
    <w:rsid w:val="008B2B30"/>
    <w:rsid w:val="008B2CE4"/>
    <w:rsid w:val="008B39BF"/>
    <w:rsid w:val="008B40A4"/>
    <w:rsid w:val="008B4CFA"/>
    <w:rsid w:val="008B4F9F"/>
    <w:rsid w:val="008B53B4"/>
    <w:rsid w:val="008B5430"/>
    <w:rsid w:val="008B573C"/>
    <w:rsid w:val="008B6116"/>
    <w:rsid w:val="008B70EC"/>
    <w:rsid w:val="008B7515"/>
    <w:rsid w:val="008B788A"/>
    <w:rsid w:val="008C0085"/>
    <w:rsid w:val="008C014D"/>
    <w:rsid w:val="008C066F"/>
    <w:rsid w:val="008C09FE"/>
    <w:rsid w:val="008C0D93"/>
    <w:rsid w:val="008C0F1D"/>
    <w:rsid w:val="008C12A8"/>
    <w:rsid w:val="008C1601"/>
    <w:rsid w:val="008C2842"/>
    <w:rsid w:val="008C2A10"/>
    <w:rsid w:val="008C2D8D"/>
    <w:rsid w:val="008C2E4D"/>
    <w:rsid w:val="008C379A"/>
    <w:rsid w:val="008C3887"/>
    <w:rsid w:val="008C39D1"/>
    <w:rsid w:val="008C43C0"/>
    <w:rsid w:val="008C5067"/>
    <w:rsid w:val="008C51D2"/>
    <w:rsid w:val="008C5321"/>
    <w:rsid w:val="008C6462"/>
    <w:rsid w:val="008C6D8D"/>
    <w:rsid w:val="008C70A6"/>
    <w:rsid w:val="008C7EE4"/>
    <w:rsid w:val="008D0CB9"/>
    <w:rsid w:val="008D100E"/>
    <w:rsid w:val="008D2115"/>
    <w:rsid w:val="008D2865"/>
    <w:rsid w:val="008D2F60"/>
    <w:rsid w:val="008D31E7"/>
    <w:rsid w:val="008D336C"/>
    <w:rsid w:val="008D3814"/>
    <w:rsid w:val="008D50DA"/>
    <w:rsid w:val="008D544E"/>
    <w:rsid w:val="008D5962"/>
    <w:rsid w:val="008D59CE"/>
    <w:rsid w:val="008D5BC2"/>
    <w:rsid w:val="008E01D0"/>
    <w:rsid w:val="008E060F"/>
    <w:rsid w:val="008E0CAD"/>
    <w:rsid w:val="008E0E4B"/>
    <w:rsid w:val="008E0EA2"/>
    <w:rsid w:val="008E13F5"/>
    <w:rsid w:val="008E1482"/>
    <w:rsid w:val="008E18F4"/>
    <w:rsid w:val="008E1DDF"/>
    <w:rsid w:val="008E1E91"/>
    <w:rsid w:val="008E1ED8"/>
    <w:rsid w:val="008E2498"/>
    <w:rsid w:val="008E28AE"/>
    <w:rsid w:val="008E2936"/>
    <w:rsid w:val="008E2F5D"/>
    <w:rsid w:val="008E3F84"/>
    <w:rsid w:val="008E4469"/>
    <w:rsid w:val="008E4BA0"/>
    <w:rsid w:val="008E5140"/>
    <w:rsid w:val="008E5FAA"/>
    <w:rsid w:val="008E65D0"/>
    <w:rsid w:val="008E6862"/>
    <w:rsid w:val="008E6C33"/>
    <w:rsid w:val="008E6E97"/>
    <w:rsid w:val="008E71F9"/>
    <w:rsid w:val="008E72A4"/>
    <w:rsid w:val="008E72AB"/>
    <w:rsid w:val="008E77BE"/>
    <w:rsid w:val="008E7C4A"/>
    <w:rsid w:val="008F15E4"/>
    <w:rsid w:val="008F2683"/>
    <w:rsid w:val="008F2AC0"/>
    <w:rsid w:val="008F2CF4"/>
    <w:rsid w:val="008F2D88"/>
    <w:rsid w:val="008F4D28"/>
    <w:rsid w:val="008F4E30"/>
    <w:rsid w:val="008F4EC4"/>
    <w:rsid w:val="008F5CF9"/>
    <w:rsid w:val="008F6277"/>
    <w:rsid w:val="008F77D0"/>
    <w:rsid w:val="00901310"/>
    <w:rsid w:val="00902F76"/>
    <w:rsid w:val="00903057"/>
    <w:rsid w:val="00903842"/>
    <w:rsid w:val="00904E6A"/>
    <w:rsid w:val="00904EC8"/>
    <w:rsid w:val="00905125"/>
    <w:rsid w:val="00905417"/>
    <w:rsid w:val="00906539"/>
    <w:rsid w:val="009078E0"/>
    <w:rsid w:val="00907912"/>
    <w:rsid w:val="00907E0C"/>
    <w:rsid w:val="009104BF"/>
    <w:rsid w:val="00910625"/>
    <w:rsid w:val="00910BA5"/>
    <w:rsid w:val="00910BE3"/>
    <w:rsid w:val="00910D20"/>
    <w:rsid w:val="00910D6D"/>
    <w:rsid w:val="00911043"/>
    <w:rsid w:val="00911E59"/>
    <w:rsid w:val="009125DF"/>
    <w:rsid w:val="00913009"/>
    <w:rsid w:val="009134E8"/>
    <w:rsid w:val="0091437C"/>
    <w:rsid w:val="009148CA"/>
    <w:rsid w:val="00914B70"/>
    <w:rsid w:val="00914C2F"/>
    <w:rsid w:val="00914F1B"/>
    <w:rsid w:val="009154EE"/>
    <w:rsid w:val="009155B7"/>
    <w:rsid w:val="009157C5"/>
    <w:rsid w:val="00916016"/>
    <w:rsid w:val="0091665B"/>
    <w:rsid w:val="00916900"/>
    <w:rsid w:val="00916EAE"/>
    <w:rsid w:val="0091728A"/>
    <w:rsid w:val="0091759A"/>
    <w:rsid w:val="00917D92"/>
    <w:rsid w:val="00917FED"/>
    <w:rsid w:val="009202A3"/>
    <w:rsid w:val="00920380"/>
    <w:rsid w:val="00920830"/>
    <w:rsid w:val="00920C49"/>
    <w:rsid w:val="0092139B"/>
    <w:rsid w:val="0092145D"/>
    <w:rsid w:val="00921F37"/>
    <w:rsid w:val="00922CCD"/>
    <w:rsid w:val="00923810"/>
    <w:rsid w:val="009246EC"/>
    <w:rsid w:val="009247A6"/>
    <w:rsid w:val="00924BC7"/>
    <w:rsid w:val="00924D3A"/>
    <w:rsid w:val="009259D5"/>
    <w:rsid w:val="009273B2"/>
    <w:rsid w:val="009273F0"/>
    <w:rsid w:val="0092762E"/>
    <w:rsid w:val="009278D0"/>
    <w:rsid w:val="00930117"/>
    <w:rsid w:val="00930D88"/>
    <w:rsid w:val="009312FF"/>
    <w:rsid w:val="00931C88"/>
    <w:rsid w:val="00933728"/>
    <w:rsid w:val="0093425B"/>
    <w:rsid w:val="0093434B"/>
    <w:rsid w:val="009344E3"/>
    <w:rsid w:val="00934D4F"/>
    <w:rsid w:val="00934EE6"/>
    <w:rsid w:val="009358EE"/>
    <w:rsid w:val="009368C0"/>
    <w:rsid w:val="00937627"/>
    <w:rsid w:val="00940B9E"/>
    <w:rsid w:val="00940E58"/>
    <w:rsid w:val="009413AC"/>
    <w:rsid w:val="009419F4"/>
    <w:rsid w:val="00941D09"/>
    <w:rsid w:val="00942754"/>
    <w:rsid w:val="00942AED"/>
    <w:rsid w:val="00942CE7"/>
    <w:rsid w:val="00942F29"/>
    <w:rsid w:val="00943121"/>
    <w:rsid w:val="00943C43"/>
    <w:rsid w:val="00944E46"/>
    <w:rsid w:val="009451D6"/>
    <w:rsid w:val="00945993"/>
    <w:rsid w:val="00945A0A"/>
    <w:rsid w:val="00945C56"/>
    <w:rsid w:val="00945D46"/>
    <w:rsid w:val="00945D7C"/>
    <w:rsid w:val="00945EB8"/>
    <w:rsid w:val="00946F51"/>
    <w:rsid w:val="009478F8"/>
    <w:rsid w:val="00947E5D"/>
    <w:rsid w:val="009501AD"/>
    <w:rsid w:val="00950964"/>
    <w:rsid w:val="00951345"/>
    <w:rsid w:val="00951750"/>
    <w:rsid w:val="00951C59"/>
    <w:rsid w:val="009520E0"/>
    <w:rsid w:val="00952638"/>
    <w:rsid w:val="009533A6"/>
    <w:rsid w:val="00953C67"/>
    <w:rsid w:val="009540A1"/>
    <w:rsid w:val="00955965"/>
    <w:rsid w:val="00955C99"/>
    <w:rsid w:val="00955D64"/>
    <w:rsid w:val="00956676"/>
    <w:rsid w:val="009566A9"/>
    <w:rsid w:val="00956BE3"/>
    <w:rsid w:val="0095735E"/>
    <w:rsid w:val="00957A17"/>
    <w:rsid w:val="009609C5"/>
    <w:rsid w:val="00961068"/>
    <w:rsid w:val="00961784"/>
    <w:rsid w:val="00961A5A"/>
    <w:rsid w:val="0096307A"/>
    <w:rsid w:val="00963C5D"/>
    <w:rsid w:val="0096429A"/>
    <w:rsid w:val="00965927"/>
    <w:rsid w:val="0096741C"/>
    <w:rsid w:val="00970AE2"/>
    <w:rsid w:val="00970EC3"/>
    <w:rsid w:val="00970F46"/>
    <w:rsid w:val="009744D2"/>
    <w:rsid w:val="00974EEC"/>
    <w:rsid w:val="0097523D"/>
    <w:rsid w:val="0097568D"/>
    <w:rsid w:val="00975AF2"/>
    <w:rsid w:val="00975EAB"/>
    <w:rsid w:val="00976AC6"/>
    <w:rsid w:val="00976E80"/>
    <w:rsid w:val="00977490"/>
    <w:rsid w:val="00977A1D"/>
    <w:rsid w:val="0098107E"/>
    <w:rsid w:val="0098111C"/>
    <w:rsid w:val="009815FD"/>
    <w:rsid w:val="00981B47"/>
    <w:rsid w:val="009827AC"/>
    <w:rsid w:val="0098292D"/>
    <w:rsid w:val="00982AA4"/>
    <w:rsid w:val="00982AB6"/>
    <w:rsid w:val="00982C6D"/>
    <w:rsid w:val="00983D5A"/>
    <w:rsid w:val="00984060"/>
    <w:rsid w:val="009840AC"/>
    <w:rsid w:val="009844AF"/>
    <w:rsid w:val="009857D0"/>
    <w:rsid w:val="0098583C"/>
    <w:rsid w:val="00985F92"/>
    <w:rsid w:val="009866DA"/>
    <w:rsid w:val="00986FAF"/>
    <w:rsid w:val="0098705B"/>
    <w:rsid w:val="009871DD"/>
    <w:rsid w:val="00987410"/>
    <w:rsid w:val="00987724"/>
    <w:rsid w:val="009878E8"/>
    <w:rsid w:val="0099171E"/>
    <w:rsid w:val="009928BF"/>
    <w:rsid w:val="00992A5B"/>
    <w:rsid w:val="00993127"/>
    <w:rsid w:val="0099338E"/>
    <w:rsid w:val="00993429"/>
    <w:rsid w:val="009937F2"/>
    <w:rsid w:val="00993856"/>
    <w:rsid w:val="009938A1"/>
    <w:rsid w:val="009939F8"/>
    <w:rsid w:val="00993D9D"/>
    <w:rsid w:val="0099486C"/>
    <w:rsid w:val="009953D5"/>
    <w:rsid w:val="009965CB"/>
    <w:rsid w:val="00996C82"/>
    <w:rsid w:val="0099740B"/>
    <w:rsid w:val="00997828"/>
    <w:rsid w:val="00997921"/>
    <w:rsid w:val="00997EB1"/>
    <w:rsid w:val="009A0109"/>
    <w:rsid w:val="009A1C3C"/>
    <w:rsid w:val="009A3177"/>
    <w:rsid w:val="009A3F59"/>
    <w:rsid w:val="009A4159"/>
    <w:rsid w:val="009A4401"/>
    <w:rsid w:val="009A55A2"/>
    <w:rsid w:val="009A56B1"/>
    <w:rsid w:val="009A622B"/>
    <w:rsid w:val="009B058D"/>
    <w:rsid w:val="009B1272"/>
    <w:rsid w:val="009B14FD"/>
    <w:rsid w:val="009B1885"/>
    <w:rsid w:val="009B1A6B"/>
    <w:rsid w:val="009B1D1A"/>
    <w:rsid w:val="009B499F"/>
    <w:rsid w:val="009B53A3"/>
    <w:rsid w:val="009B56D0"/>
    <w:rsid w:val="009B5A0C"/>
    <w:rsid w:val="009B5F27"/>
    <w:rsid w:val="009B5FCD"/>
    <w:rsid w:val="009B7D2A"/>
    <w:rsid w:val="009C0674"/>
    <w:rsid w:val="009C0EBB"/>
    <w:rsid w:val="009C1120"/>
    <w:rsid w:val="009C259F"/>
    <w:rsid w:val="009C2EC0"/>
    <w:rsid w:val="009C2EE0"/>
    <w:rsid w:val="009C3284"/>
    <w:rsid w:val="009C3C8F"/>
    <w:rsid w:val="009C4070"/>
    <w:rsid w:val="009C451A"/>
    <w:rsid w:val="009C496F"/>
    <w:rsid w:val="009C5015"/>
    <w:rsid w:val="009C5DE7"/>
    <w:rsid w:val="009C63E1"/>
    <w:rsid w:val="009C6995"/>
    <w:rsid w:val="009C7EBC"/>
    <w:rsid w:val="009D14A1"/>
    <w:rsid w:val="009D225B"/>
    <w:rsid w:val="009D263E"/>
    <w:rsid w:val="009D28A0"/>
    <w:rsid w:val="009D2AC3"/>
    <w:rsid w:val="009D2EEF"/>
    <w:rsid w:val="009D2F1D"/>
    <w:rsid w:val="009D3605"/>
    <w:rsid w:val="009D363D"/>
    <w:rsid w:val="009D36BD"/>
    <w:rsid w:val="009D3956"/>
    <w:rsid w:val="009D484D"/>
    <w:rsid w:val="009D5CD2"/>
    <w:rsid w:val="009D719E"/>
    <w:rsid w:val="009D72BF"/>
    <w:rsid w:val="009D73B3"/>
    <w:rsid w:val="009D79A0"/>
    <w:rsid w:val="009D7FBD"/>
    <w:rsid w:val="009E044F"/>
    <w:rsid w:val="009E062B"/>
    <w:rsid w:val="009E0CE0"/>
    <w:rsid w:val="009E0D3B"/>
    <w:rsid w:val="009E0D4F"/>
    <w:rsid w:val="009E1155"/>
    <w:rsid w:val="009E120F"/>
    <w:rsid w:val="009E14A6"/>
    <w:rsid w:val="009E1799"/>
    <w:rsid w:val="009E339F"/>
    <w:rsid w:val="009E35B8"/>
    <w:rsid w:val="009E3CD2"/>
    <w:rsid w:val="009E578E"/>
    <w:rsid w:val="009E5B80"/>
    <w:rsid w:val="009E5FD0"/>
    <w:rsid w:val="009E628F"/>
    <w:rsid w:val="009E6361"/>
    <w:rsid w:val="009E65D2"/>
    <w:rsid w:val="009E6A13"/>
    <w:rsid w:val="009E6C98"/>
    <w:rsid w:val="009E6E51"/>
    <w:rsid w:val="009E718E"/>
    <w:rsid w:val="009E7C6D"/>
    <w:rsid w:val="009E7E71"/>
    <w:rsid w:val="009E7EA2"/>
    <w:rsid w:val="009F0437"/>
    <w:rsid w:val="009F0C1B"/>
    <w:rsid w:val="009F27B7"/>
    <w:rsid w:val="009F3543"/>
    <w:rsid w:val="009F3E92"/>
    <w:rsid w:val="009F408F"/>
    <w:rsid w:val="009F4144"/>
    <w:rsid w:val="009F50B7"/>
    <w:rsid w:val="009F55CC"/>
    <w:rsid w:val="009F5FA5"/>
    <w:rsid w:val="009F6BA6"/>
    <w:rsid w:val="009F6D24"/>
    <w:rsid w:val="009F6F2B"/>
    <w:rsid w:val="009F7D89"/>
    <w:rsid w:val="009F7F76"/>
    <w:rsid w:val="00A00A56"/>
    <w:rsid w:val="00A00C5A"/>
    <w:rsid w:val="00A00D54"/>
    <w:rsid w:val="00A00F22"/>
    <w:rsid w:val="00A015E4"/>
    <w:rsid w:val="00A01E2D"/>
    <w:rsid w:val="00A02CAF"/>
    <w:rsid w:val="00A02DA1"/>
    <w:rsid w:val="00A03999"/>
    <w:rsid w:val="00A04492"/>
    <w:rsid w:val="00A04500"/>
    <w:rsid w:val="00A046AB"/>
    <w:rsid w:val="00A04A07"/>
    <w:rsid w:val="00A04DE3"/>
    <w:rsid w:val="00A05128"/>
    <w:rsid w:val="00A06001"/>
    <w:rsid w:val="00A11337"/>
    <w:rsid w:val="00A120B4"/>
    <w:rsid w:val="00A120BF"/>
    <w:rsid w:val="00A12EE0"/>
    <w:rsid w:val="00A14775"/>
    <w:rsid w:val="00A15181"/>
    <w:rsid w:val="00A16386"/>
    <w:rsid w:val="00A2054E"/>
    <w:rsid w:val="00A20B6D"/>
    <w:rsid w:val="00A218F3"/>
    <w:rsid w:val="00A21A9C"/>
    <w:rsid w:val="00A21B34"/>
    <w:rsid w:val="00A22846"/>
    <w:rsid w:val="00A231F5"/>
    <w:rsid w:val="00A239EB"/>
    <w:rsid w:val="00A23DA7"/>
    <w:rsid w:val="00A23F4F"/>
    <w:rsid w:val="00A24022"/>
    <w:rsid w:val="00A24A5F"/>
    <w:rsid w:val="00A2509F"/>
    <w:rsid w:val="00A253A8"/>
    <w:rsid w:val="00A256F1"/>
    <w:rsid w:val="00A263F1"/>
    <w:rsid w:val="00A26BE0"/>
    <w:rsid w:val="00A278EC"/>
    <w:rsid w:val="00A27C2D"/>
    <w:rsid w:val="00A301A8"/>
    <w:rsid w:val="00A30926"/>
    <w:rsid w:val="00A30D5A"/>
    <w:rsid w:val="00A30EF0"/>
    <w:rsid w:val="00A30EF4"/>
    <w:rsid w:val="00A313E9"/>
    <w:rsid w:val="00A31CF7"/>
    <w:rsid w:val="00A34D4C"/>
    <w:rsid w:val="00A34FB6"/>
    <w:rsid w:val="00A35849"/>
    <w:rsid w:val="00A35AE1"/>
    <w:rsid w:val="00A36133"/>
    <w:rsid w:val="00A364BE"/>
    <w:rsid w:val="00A365AF"/>
    <w:rsid w:val="00A36C62"/>
    <w:rsid w:val="00A40C0B"/>
    <w:rsid w:val="00A430AB"/>
    <w:rsid w:val="00A43994"/>
    <w:rsid w:val="00A43ED2"/>
    <w:rsid w:val="00A447B5"/>
    <w:rsid w:val="00A44CA1"/>
    <w:rsid w:val="00A4502C"/>
    <w:rsid w:val="00A4508A"/>
    <w:rsid w:val="00A450BD"/>
    <w:rsid w:val="00A4651C"/>
    <w:rsid w:val="00A466FF"/>
    <w:rsid w:val="00A46777"/>
    <w:rsid w:val="00A46F0F"/>
    <w:rsid w:val="00A4764F"/>
    <w:rsid w:val="00A47980"/>
    <w:rsid w:val="00A479A4"/>
    <w:rsid w:val="00A50296"/>
    <w:rsid w:val="00A50C6B"/>
    <w:rsid w:val="00A5105B"/>
    <w:rsid w:val="00A516F2"/>
    <w:rsid w:val="00A5291E"/>
    <w:rsid w:val="00A537B3"/>
    <w:rsid w:val="00A5380C"/>
    <w:rsid w:val="00A54565"/>
    <w:rsid w:val="00A54CCF"/>
    <w:rsid w:val="00A54EF1"/>
    <w:rsid w:val="00A5521E"/>
    <w:rsid w:val="00A552C3"/>
    <w:rsid w:val="00A55E41"/>
    <w:rsid w:val="00A55E55"/>
    <w:rsid w:val="00A56706"/>
    <w:rsid w:val="00A56B2C"/>
    <w:rsid w:val="00A56C5B"/>
    <w:rsid w:val="00A56F5D"/>
    <w:rsid w:val="00A5700F"/>
    <w:rsid w:val="00A574D8"/>
    <w:rsid w:val="00A57E96"/>
    <w:rsid w:val="00A602D7"/>
    <w:rsid w:val="00A60A95"/>
    <w:rsid w:val="00A611E5"/>
    <w:rsid w:val="00A61529"/>
    <w:rsid w:val="00A61E04"/>
    <w:rsid w:val="00A61E25"/>
    <w:rsid w:val="00A61FF4"/>
    <w:rsid w:val="00A62995"/>
    <w:rsid w:val="00A62DFB"/>
    <w:rsid w:val="00A657B0"/>
    <w:rsid w:val="00A65FBB"/>
    <w:rsid w:val="00A661B8"/>
    <w:rsid w:val="00A6684C"/>
    <w:rsid w:val="00A66EE6"/>
    <w:rsid w:val="00A67080"/>
    <w:rsid w:val="00A671FD"/>
    <w:rsid w:val="00A673F2"/>
    <w:rsid w:val="00A67FF3"/>
    <w:rsid w:val="00A70024"/>
    <w:rsid w:val="00A71B30"/>
    <w:rsid w:val="00A7299E"/>
    <w:rsid w:val="00A74176"/>
    <w:rsid w:val="00A7481F"/>
    <w:rsid w:val="00A74AF8"/>
    <w:rsid w:val="00A75213"/>
    <w:rsid w:val="00A7540D"/>
    <w:rsid w:val="00A7549A"/>
    <w:rsid w:val="00A756A6"/>
    <w:rsid w:val="00A75CAA"/>
    <w:rsid w:val="00A77378"/>
    <w:rsid w:val="00A77527"/>
    <w:rsid w:val="00A775ED"/>
    <w:rsid w:val="00A77705"/>
    <w:rsid w:val="00A777FB"/>
    <w:rsid w:val="00A80293"/>
    <w:rsid w:val="00A80C76"/>
    <w:rsid w:val="00A80D6F"/>
    <w:rsid w:val="00A813E9"/>
    <w:rsid w:val="00A8177C"/>
    <w:rsid w:val="00A81998"/>
    <w:rsid w:val="00A82080"/>
    <w:rsid w:val="00A82330"/>
    <w:rsid w:val="00A824E4"/>
    <w:rsid w:val="00A82562"/>
    <w:rsid w:val="00A82734"/>
    <w:rsid w:val="00A82C98"/>
    <w:rsid w:val="00A8383F"/>
    <w:rsid w:val="00A83F43"/>
    <w:rsid w:val="00A8426D"/>
    <w:rsid w:val="00A84C37"/>
    <w:rsid w:val="00A85264"/>
    <w:rsid w:val="00A8528B"/>
    <w:rsid w:val="00A85E05"/>
    <w:rsid w:val="00A86C68"/>
    <w:rsid w:val="00A879F1"/>
    <w:rsid w:val="00A90075"/>
    <w:rsid w:val="00A918A6"/>
    <w:rsid w:val="00A92D13"/>
    <w:rsid w:val="00A92F2B"/>
    <w:rsid w:val="00A93181"/>
    <w:rsid w:val="00A9382D"/>
    <w:rsid w:val="00A93A6F"/>
    <w:rsid w:val="00A93CEA"/>
    <w:rsid w:val="00A9428A"/>
    <w:rsid w:val="00A94513"/>
    <w:rsid w:val="00A94CC9"/>
    <w:rsid w:val="00A94EF4"/>
    <w:rsid w:val="00A9657B"/>
    <w:rsid w:val="00A97124"/>
    <w:rsid w:val="00A9774C"/>
    <w:rsid w:val="00A97CB3"/>
    <w:rsid w:val="00AA0337"/>
    <w:rsid w:val="00AA08E8"/>
    <w:rsid w:val="00AA124C"/>
    <w:rsid w:val="00AA158D"/>
    <w:rsid w:val="00AA160B"/>
    <w:rsid w:val="00AA1C21"/>
    <w:rsid w:val="00AA1DA1"/>
    <w:rsid w:val="00AA1F9E"/>
    <w:rsid w:val="00AA2DD5"/>
    <w:rsid w:val="00AA301B"/>
    <w:rsid w:val="00AA3D95"/>
    <w:rsid w:val="00AA4853"/>
    <w:rsid w:val="00AA51B9"/>
    <w:rsid w:val="00AA6404"/>
    <w:rsid w:val="00AA6F0D"/>
    <w:rsid w:val="00AA71EE"/>
    <w:rsid w:val="00AA7911"/>
    <w:rsid w:val="00AB01B0"/>
    <w:rsid w:val="00AB02EC"/>
    <w:rsid w:val="00AB0501"/>
    <w:rsid w:val="00AB0C3F"/>
    <w:rsid w:val="00AB119E"/>
    <w:rsid w:val="00AB131E"/>
    <w:rsid w:val="00AB18B1"/>
    <w:rsid w:val="00AB21B4"/>
    <w:rsid w:val="00AB2446"/>
    <w:rsid w:val="00AB3BCE"/>
    <w:rsid w:val="00AB4163"/>
    <w:rsid w:val="00AB4EAC"/>
    <w:rsid w:val="00AB5201"/>
    <w:rsid w:val="00AB520A"/>
    <w:rsid w:val="00AB5AC5"/>
    <w:rsid w:val="00AB5E0A"/>
    <w:rsid w:val="00AB5F7C"/>
    <w:rsid w:val="00AB6961"/>
    <w:rsid w:val="00AB6CFE"/>
    <w:rsid w:val="00AB6EF6"/>
    <w:rsid w:val="00AB737D"/>
    <w:rsid w:val="00AB7C72"/>
    <w:rsid w:val="00AB7EF9"/>
    <w:rsid w:val="00AC0C30"/>
    <w:rsid w:val="00AC106B"/>
    <w:rsid w:val="00AC138B"/>
    <w:rsid w:val="00AC19A0"/>
    <w:rsid w:val="00AC21D9"/>
    <w:rsid w:val="00AC2538"/>
    <w:rsid w:val="00AC269B"/>
    <w:rsid w:val="00AC2A74"/>
    <w:rsid w:val="00AC2B73"/>
    <w:rsid w:val="00AC4789"/>
    <w:rsid w:val="00AC513B"/>
    <w:rsid w:val="00AC5289"/>
    <w:rsid w:val="00AC55EC"/>
    <w:rsid w:val="00AC5FE3"/>
    <w:rsid w:val="00AC66F8"/>
    <w:rsid w:val="00AC6B96"/>
    <w:rsid w:val="00AC7429"/>
    <w:rsid w:val="00AC787C"/>
    <w:rsid w:val="00AD19D3"/>
    <w:rsid w:val="00AD1A49"/>
    <w:rsid w:val="00AD1B64"/>
    <w:rsid w:val="00AD1F5B"/>
    <w:rsid w:val="00AD2047"/>
    <w:rsid w:val="00AD2832"/>
    <w:rsid w:val="00AD28B1"/>
    <w:rsid w:val="00AD2C91"/>
    <w:rsid w:val="00AD3CAC"/>
    <w:rsid w:val="00AD3DAF"/>
    <w:rsid w:val="00AD4516"/>
    <w:rsid w:val="00AD46C4"/>
    <w:rsid w:val="00AD4AC4"/>
    <w:rsid w:val="00AD5088"/>
    <w:rsid w:val="00AD519C"/>
    <w:rsid w:val="00AD599D"/>
    <w:rsid w:val="00AD5E19"/>
    <w:rsid w:val="00AD61E6"/>
    <w:rsid w:val="00AD62F3"/>
    <w:rsid w:val="00AD6362"/>
    <w:rsid w:val="00AD6F5E"/>
    <w:rsid w:val="00AD701A"/>
    <w:rsid w:val="00AD7F46"/>
    <w:rsid w:val="00AE0453"/>
    <w:rsid w:val="00AE0E59"/>
    <w:rsid w:val="00AE1D87"/>
    <w:rsid w:val="00AE38F0"/>
    <w:rsid w:val="00AE4133"/>
    <w:rsid w:val="00AE43C5"/>
    <w:rsid w:val="00AE45DB"/>
    <w:rsid w:val="00AE460A"/>
    <w:rsid w:val="00AE49E7"/>
    <w:rsid w:val="00AE5663"/>
    <w:rsid w:val="00AE5981"/>
    <w:rsid w:val="00AE5E02"/>
    <w:rsid w:val="00AE6EC8"/>
    <w:rsid w:val="00AE7305"/>
    <w:rsid w:val="00AE74DC"/>
    <w:rsid w:val="00AE75E1"/>
    <w:rsid w:val="00AE7D66"/>
    <w:rsid w:val="00AF04FA"/>
    <w:rsid w:val="00AF0DB7"/>
    <w:rsid w:val="00AF10E1"/>
    <w:rsid w:val="00AF1180"/>
    <w:rsid w:val="00AF18F1"/>
    <w:rsid w:val="00AF2FAD"/>
    <w:rsid w:val="00AF39A4"/>
    <w:rsid w:val="00AF4664"/>
    <w:rsid w:val="00AF58F5"/>
    <w:rsid w:val="00AF5B5C"/>
    <w:rsid w:val="00AF62B4"/>
    <w:rsid w:val="00AF7C56"/>
    <w:rsid w:val="00AF7F42"/>
    <w:rsid w:val="00B00090"/>
    <w:rsid w:val="00B00513"/>
    <w:rsid w:val="00B01678"/>
    <w:rsid w:val="00B02634"/>
    <w:rsid w:val="00B02871"/>
    <w:rsid w:val="00B03477"/>
    <w:rsid w:val="00B03A7A"/>
    <w:rsid w:val="00B03DF8"/>
    <w:rsid w:val="00B04833"/>
    <w:rsid w:val="00B050C2"/>
    <w:rsid w:val="00B05841"/>
    <w:rsid w:val="00B06B6E"/>
    <w:rsid w:val="00B07812"/>
    <w:rsid w:val="00B07870"/>
    <w:rsid w:val="00B07956"/>
    <w:rsid w:val="00B07D01"/>
    <w:rsid w:val="00B1074D"/>
    <w:rsid w:val="00B11029"/>
    <w:rsid w:val="00B115C9"/>
    <w:rsid w:val="00B11AFB"/>
    <w:rsid w:val="00B12555"/>
    <w:rsid w:val="00B12F6D"/>
    <w:rsid w:val="00B139DB"/>
    <w:rsid w:val="00B141D8"/>
    <w:rsid w:val="00B14570"/>
    <w:rsid w:val="00B15622"/>
    <w:rsid w:val="00B159F3"/>
    <w:rsid w:val="00B16771"/>
    <w:rsid w:val="00B17304"/>
    <w:rsid w:val="00B17633"/>
    <w:rsid w:val="00B17743"/>
    <w:rsid w:val="00B17D47"/>
    <w:rsid w:val="00B17D75"/>
    <w:rsid w:val="00B2039D"/>
    <w:rsid w:val="00B21623"/>
    <w:rsid w:val="00B21B66"/>
    <w:rsid w:val="00B21FC0"/>
    <w:rsid w:val="00B22031"/>
    <w:rsid w:val="00B220BD"/>
    <w:rsid w:val="00B22D34"/>
    <w:rsid w:val="00B22D6B"/>
    <w:rsid w:val="00B24D17"/>
    <w:rsid w:val="00B25044"/>
    <w:rsid w:val="00B25DEE"/>
    <w:rsid w:val="00B25E68"/>
    <w:rsid w:val="00B26113"/>
    <w:rsid w:val="00B26364"/>
    <w:rsid w:val="00B26378"/>
    <w:rsid w:val="00B275EF"/>
    <w:rsid w:val="00B27A6A"/>
    <w:rsid w:val="00B27E7E"/>
    <w:rsid w:val="00B3018E"/>
    <w:rsid w:val="00B30B68"/>
    <w:rsid w:val="00B30C97"/>
    <w:rsid w:val="00B30D81"/>
    <w:rsid w:val="00B31686"/>
    <w:rsid w:val="00B31903"/>
    <w:rsid w:val="00B32872"/>
    <w:rsid w:val="00B32B8A"/>
    <w:rsid w:val="00B32F4C"/>
    <w:rsid w:val="00B33B69"/>
    <w:rsid w:val="00B3486D"/>
    <w:rsid w:val="00B3512C"/>
    <w:rsid w:val="00B35154"/>
    <w:rsid w:val="00B35B05"/>
    <w:rsid w:val="00B361C0"/>
    <w:rsid w:val="00B3691A"/>
    <w:rsid w:val="00B36B46"/>
    <w:rsid w:val="00B37498"/>
    <w:rsid w:val="00B40593"/>
    <w:rsid w:val="00B40FAC"/>
    <w:rsid w:val="00B41435"/>
    <w:rsid w:val="00B41AD3"/>
    <w:rsid w:val="00B41DA7"/>
    <w:rsid w:val="00B4241F"/>
    <w:rsid w:val="00B42A46"/>
    <w:rsid w:val="00B43026"/>
    <w:rsid w:val="00B43DC0"/>
    <w:rsid w:val="00B451C1"/>
    <w:rsid w:val="00B46AD9"/>
    <w:rsid w:val="00B46BBE"/>
    <w:rsid w:val="00B4766D"/>
    <w:rsid w:val="00B478AD"/>
    <w:rsid w:val="00B47A5C"/>
    <w:rsid w:val="00B50EA9"/>
    <w:rsid w:val="00B51394"/>
    <w:rsid w:val="00B514AA"/>
    <w:rsid w:val="00B51895"/>
    <w:rsid w:val="00B51AEA"/>
    <w:rsid w:val="00B520E0"/>
    <w:rsid w:val="00B52C2C"/>
    <w:rsid w:val="00B52CE4"/>
    <w:rsid w:val="00B538E2"/>
    <w:rsid w:val="00B5397F"/>
    <w:rsid w:val="00B53C15"/>
    <w:rsid w:val="00B53C34"/>
    <w:rsid w:val="00B54A37"/>
    <w:rsid w:val="00B54C88"/>
    <w:rsid w:val="00B551A8"/>
    <w:rsid w:val="00B56C07"/>
    <w:rsid w:val="00B56EBA"/>
    <w:rsid w:val="00B57273"/>
    <w:rsid w:val="00B57E41"/>
    <w:rsid w:val="00B608CD"/>
    <w:rsid w:val="00B60F9C"/>
    <w:rsid w:val="00B62006"/>
    <w:rsid w:val="00B62F33"/>
    <w:rsid w:val="00B632E6"/>
    <w:rsid w:val="00B63D58"/>
    <w:rsid w:val="00B64387"/>
    <w:rsid w:val="00B647E3"/>
    <w:rsid w:val="00B65101"/>
    <w:rsid w:val="00B654C4"/>
    <w:rsid w:val="00B65BD5"/>
    <w:rsid w:val="00B65E3E"/>
    <w:rsid w:val="00B664EF"/>
    <w:rsid w:val="00B67193"/>
    <w:rsid w:val="00B70738"/>
    <w:rsid w:val="00B70A62"/>
    <w:rsid w:val="00B70FC5"/>
    <w:rsid w:val="00B72451"/>
    <w:rsid w:val="00B728CC"/>
    <w:rsid w:val="00B73120"/>
    <w:rsid w:val="00B73359"/>
    <w:rsid w:val="00B73F19"/>
    <w:rsid w:val="00B741F0"/>
    <w:rsid w:val="00B7483A"/>
    <w:rsid w:val="00B75910"/>
    <w:rsid w:val="00B77B07"/>
    <w:rsid w:val="00B77FDA"/>
    <w:rsid w:val="00B8067A"/>
    <w:rsid w:val="00B8072D"/>
    <w:rsid w:val="00B817FD"/>
    <w:rsid w:val="00B81B00"/>
    <w:rsid w:val="00B82370"/>
    <w:rsid w:val="00B8290B"/>
    <w:rsid w:val="00B83271"/>
    <w:rsid w:val="00B83F73"/>
    <w:rsid w:val="00B84B09"/>
    <w:rsid w:val="00B84EE7"/>
    <w:rsid w:val="00B856F8"/>
    <w:rsid w:val="00B866CF"/>
    <w:rsid w:val="00B8764B"/>
    <w:rsid w:val="00B878CE"/>
    <w:rsid w:val="00B87AF0"/>
    <w:rsid w:val="00B900D8"/>
    <w:rsid w:val="00B90E62"/>
    <w:rsid w:val="00B91406"/>
    <w:rsid w:val="00B917B0"/>
    <w:rsid w:val="00B91C68"/>
    <w:rsid w:val="00B9240E"/>
    <w:rsid w:val="00B925A1"/>
    <w:rsid w:val="00B93120"/>
    <w:rsid w:val="00B93B47"/>
    <w:rsid w:val="00B93E84"/>
    <w:rsid w:val="00B94B84"/>
    <w:rsid w:val="00B94BFF"/>
    <w:rsid w:val="00B94E8D"/>
    <w:rsid w:val="00B95286"/>
    <w:rsid w:val="00B95355"/>
    <w:rsid w:val="00B953F7"/>
    <w:rsid w:val="00B95D54"/>
    <w:rsid w:val="00B95E76"/>
    <w:rsid w:val="00B963D7"/>
    <w:rsid w:val="00B96C68"/>
    <w:rsid w:val="00B974CF"/>
    <w:rsid w:val="00B97614"/>
    <w:rsid w:val="00B97D7A"/>
    <w:rsid w:val="00BA02A7"/>
    <w:rsid w:val="00BA10B7"/>
    <w:rsid w:val="00BA1975"/>
    <w:rsid w:val="00BA1E1B"/>
    <w:rsid w:val="00BA2C64"/>
    <w:rsid w:val="00BA3F7A"/>
    <w:rsid w:val="00BA48C3"/>
    <w:rsid w:val="00BA5426"/>
    <w:rsid w:val="00BA6D0D"/>
    <w:rsid w:val="00BA701F"/>
    <w:rsid w:val="00BA7125"/>
    <w:rsid w:val="00BA76C7"/>
    <w:rsid w:val="00BA7EA3"/>
    <w:rsid w:val="00BA7F29"/>
    <w:rsid w:val="00BB00DE"/>
    <w:rsid w:val="00BB0995"/>
    <w:rsid w:val="00BB0EC6"/>
    <w:rsid w:val="00BB1011"/>
    <w:rsid w:val="00BB1129"/>
    <w:rsid w:val="00BB12E7"/>
    <w:rsid w:val="00BB1830"/>
    <w:rsid w:val="00BB2EF2"/>
    <w:rsid w:val="00BB2F9C"/>
    <w:rsid w:val="00BB3ABE"/>
    <w:rsid w:val="00BB3CFF"/>
    <w:rsid w:val="00BB40BF"/>
    <w:rsid w:val="00BB4513"/>
    <w:rsid w:val="00BB463D"/>
    <w:rsid w:val="00BB55C8"/>
    <w:rsid w:val="00BB57D0"/>
    <w:rsid w:val="00BB591E"/>
    <w:rsid w:val="00BB5AD4"/>
    <w:rsid w:val="00BB5D2F"/>
    <w:rsid w:val="00BB6B31"/>
    <w:rsid w:val="00BC0301"/>
    <w:rsid w:val="00BC0DD9"/>
    <w:rsid w:val="00BC108A"/>
    <w:rsid w:val="00BC119F"/>
    <w:rsid w:val="00BC1EE4"/>
    <w:rsid w:val="00BC2794"/>
    <w:rsid w:val="00BC306D"/>
    <w:rsid w:val="00BC312C"/>
    <w:rsid w:val="00BC3E6C"/>
    <w:rsid w:val="00BC3F07"/>
    <w:rsid w:val="00BC4001"/>
    <w:rsid w:val="00BC4B1A"/>
    <w:rsid w:val="00BC4BF7"/>
    <w:rsid w:val="00BC5EC5"/>
    <w:rsid w:val="00BC5EF6"/>
    <w:rsid w:val="00BC6304"/>
    <w:rsid w:val="00BC671F"/>
    <w:rsid w:val="00BC7137"/>
    <w:rsid w:val="00BC7557"/>
    <w:rsid w:val="00BD13D6"/>
    <w:rsid w:val="00BD14D7"/>
    <w:rsid w:val="00BD233F"/>
    <w:rsid w:val="00BD31D1"/>
    <w:rsid w:val="00BD33F1"/>
    <w:rsid w:val="00BD4800"/>
    <w:rsid w:val="00BD4D93"/>
    <w:rsid w:val="00BD5CB7"/>
    <w:rsid w:val="00BD5DC3"/>
    <w:rsid w:val="00BD61E0"/>
    <w:rsid w:val="00BD64C7"/>
    <w:rsid w:val="00BD676A"/>
    <w:rsid w:val="00BD6A14"/>
    <w:rsid w:val="00BD6A67"/>
    <w:rsid w:val="00BD6CDF"/>
    <w:rsid w:val="00BD7973"/>
    <w:rsid w:val="00BD7CD0"/>
    <w:rsid w:val="00BE0272"/>
    <w:rsid w:val="00BE18CC"/>
    <w:rsid w:val="00BE1A53"/>
    <w:rsid w:val="00BE24D7"/>
    <w:rsid w:val="00BE2DB6"/>
    <w:rsid w:val="00BE3458"/>
    <w:rsid w:val="00BE37A3"/>
    <w:rsid w:val="00BE3CFE"/>
    <w:rsid w:val="00BE4762"/>
    <w:rsid w:val="00BE4857"/>
    <w:rsid w:val="00BE5C59"/>
    <w:rsid w:val="00BE6528"/>
    <w:rsid w:val="00BE6671"/>
    <w:rsid w:val="00BE68E9"/>
    <w:rsid w:val="00BE6901"/>
    <w:rsid w:val="00BE6C6E"/>
    <w:rsid w:val="00BE6E23"/>
    <w:rsid w:val="00BE722B"/>
    <w:rsid w:val="00BE74C2"/>
    <w:rsid w:val="00BE7605"/>
    <w:rsid w:val="00BF1435"/>
    <w:rsid w:val="00BF1578"/>
    <w:rsid w:val="00BF27B3"/>
    <w:rsid w:val="00BF2830"/>
    <w:rsid w:val="00BF2C13"/>
    <w:rsid w:val="00BF31CB"/>
    <w:rsid w:val="00BF3274"/>
    <w:rsid w:val="00BF36A3"/>
    <w:rsid w:val="00BF4D75"/>
    <w:rsid w:val="00BF60BE"/>
    <w:rsid w:val="00BF67C3"/>
    <w:rsid w:val="00BF7307"/>
    <w:rsid w:val="00BF7538"/>
    <w:rsid w:val="00BF797E"/>
    <w:rsid w:val="00BF7EA2"/>
    <w:rsid w:val="00C002A4"/>
    <w:rsid w:val="00C005DC"/>
    <w:rsid w:val="00C00BF6"/>
    <w:rsid w:val="00C010E1"/>
    <w:rsid w:val="00C01E0C"/>
    <w:rsid w:val="00C02057"/>
    <w:rsid w:val="00C022B1"/>
    <w:rsid w:val="00C02FF1"/>
    <w:rsid w:val="00C034BD"/>
    <w:rsid w:val="00C03B6E"/>
    <w:rsid w:val="00C0453A"/>
    <w:rsid w:val="00C04BB5"/>
    <w:rsid w:val="00C04C48"/>
    <w:rsid w:val="00C0561F"/>
    <w:rsid w:val="00C056CC"/>
    <w:rsid w:val="00C05DA4"/>
    <w:rsid w:val="00C0689B"/>
    <w:rsid w:val="00C06D19"/>
    <w:rsid w:val="00C071F0"/>
    <w:rsid w:val="00C1006A"/>
    <w:rsid w:val="00C119F2"/>
    <w:rsid w:val="00C11FC7"/>
    <w:rsid w:val="00C12102"/>
    <w:rsid w:val="00C13466"/>
    <w:rsid w:val="00C139A0"/>
    <w:rsid w:val="00C13BB1"/>
    <w:rsid w:val="00C13E57"/>
    <w:rsid w:val="00C13FAD"/>
    <w:rsid w:val="00C1497C"/>
    <w:rsid w:val="00C14CB2"/>
    <w:rsid w:val="00C14F44"/>
    <w:rsid w:val="00C15727"/>
    <w:rsid w:val="00C167FB"/>
    <w:rsid w:val="00C16977"/>
    <w:rsid w:val="00C17865"/>
    <w:rsid w:val="00C20214"/>
    <w:rsid w:val="00C2033D"/>
    <w:rsid w:val="00C20A83"/>
    <w:rsid w:val="00C21579"/>
    <w:rsid w:val="00C21ABF"/>
    <w:rsid w:val="00C21F53"/>
    <w:rsid w:val="00C22098"/>
    <w:rsid w:val="00C22AC7"/>
    <w:rsid w:val="00C2355F"/>
    <w:rsid w:val="00C25900"/>
    <w:rsid w:val="00C26138"/>
    <w:rsid w:val="00C266CC"/>
    <w:rsid w:val="00C27E67"/>
    <w:rsid w:val="00C301DC"/>
    <w:rsid w:val="00C30736"/>
    <w:rsid w:val="00C308F6"/>
    <w:rsid w:val="00C30F44"/>
    <w:rsid w:val="00C311FB"/>
    <w:rsid w:val="00C3255A"/>
    <w:rsid w:val="00C32BCB"/>
    <w:rsid w:val="00C334FF"/>
    <w:rsid w:val="00C33F1D"/>
    <w:rsid w:val="00C34231"/>
    <w:rsid w:val="00C35183"/>
    <w:rsid w:val="00C359B0"/>
    <w:rsid w:val="00C36E97"/>
    <w:rsid w:val="00C3722B"/>
    <w:rsid w:val="00C40A3D"/>
    <w:rsid w:val="00C40C90"/>
    <w:rsid w:val="00C40CD8"/>
    <w:rsid w:val="00C40F0B"/>
    <w:rsid w:val="00C41F4C"/>
    <w:rsid w:val="00C42234"/>
    <w:rsid w:val="00C43319"/>
    <w:rsid w:val="00C44B82"/>
    <w:rsid w:val="00C44CED"/>
    <w:rsid w:val="00C450B9"/>
    <w:rsid w:val="00C4517E"/>
    <w:rsid w:val="00C451BF"/>
    <w:rsid w:val="00C453F7"/>
    <w:rsid w:val="00C4557A"/>
    <w:rsid w:val="00C4560B"/>
    <w:rsid w:val="00C45F92"/>
    <w:rsid w:val="00C4604A"/>
    <w:rsid w:val="00C466C0"/>
    <w:rsid w:val="00C46BAE"/>
    <w:rsid w:val="00C475AA"/>
    <w:rsid w:val="00C47B95"/>
    <w:rsid w:val="00C5022D"/>
    <w:rsid w:val="00C51630"/>
    <w:rsid w:val="00C52119"/>
    <w:rsid w:val="00C526F2"/>
    <w:rsid w:val="00C53ECD"/>
    <w:rsid w:val="00C546AE"/>
    <w:rsid w:val="00C5477A"/>
    <w:rsid w:val="00C54A23"/>
    <w:rsid w:val="00C5537D"/>
    <w:rsid w:val="00C55CFA"/>
    <w:rsid w:val="00C572C3"/>
    <w:rsid w:val="00C57497"/>
    <w:rsid w:val="00C576FC"/>
    <w:rsid w:val="00C577EB"/>
    <w:rsid w:val="00C57E6E"/>
    <w:rsid w:val="00C60583"/>
    <w:rsid w:val="00C6099F"/>
    <w:rsid w:val="00C60FD5"/>
    <w:rsid w:val="00C617F0"/>
    <w:rsid w:val="00C61D2B"/>
    <w:rsid w:val="00C61D71"/>
    <w:rsid w:val="00C622A9"/>
    <w:rsid w:val="00C62310"/>
    <w:rsid w:val="00C62541"/>
    <w:rsid w:val="00C62D17"/>
    <w:rsid w:val="00C62F43"/>
    <w:rsid w:val="00C63BCB"/>
    <w:rsid w:val="00C6444B"/>
    <w:rsid w:val="00C647BD"/>
    <w:rsid w:val="00C655E0"/>
    <w:rsid w:val="00C662C0"/>
    <w:rsid w:val="00C665C3"/>
    <w:rsid w:val="00C67685"/>
    <w:rsid w:val="00C70010"/>
    <w:rsid w:val="00C7032E"/>
    <w:rsid w:val="00C70AFA"/>
    <w:rsid w:val="00C718A3"/>
    <w:rsid w:val="00C72424"/>
    <w:rsid w:val="00C7253E"/>
    <w:rsid w:val="00C72616"/>
    <w:rsid w:val="00C72FB9"/>
    <w:rsid w:val="00C731C5"/>
    <w:rsid w:val="00C734F1"/>
    <w:rsid w:val="00C73F42"/>
    <w:rsid w:val="00C740F7"/>
    <w:rsid w:val="00C74344"/>
    <w:rsid w:val="00C75609"/>
    <w:rsid w:val="00C76065"/>
    <w:rsid w:val="00C76A84"/>
    <w:rsid w:val="00C770A2"/>
    <w:rsid w:val="00C7719C"/>
    <w:rsid w:val="00C7755A"/>
    <w:rsid w:val="00C778CE"/>
    <w:rsid w:val="00C77D8B"/>
    <w:rsid w:val="00C8041F"/>
    <w:rsid w:val="00C80972"/>
    <w:rsid w:val="00C80A2C"/>
    <w:rsid w:val="00C80B54"/>
    <w:rsid w:val="00C81046"/>
    <w:rsid w:val="00C813E5"/>
    <w:rsid w:val="00C8141B"/>
    <w:rsid w:val="00C815CF"/>
    <w:rsid w:val="00C81719"/>
    <w:rsid w:val="00C81A08"/>
    <w:rsid w:val="00C8235B"/>
    <w:rsid w:val="00C83147"/>
    <w:rsid w:val="00C84116"/>
    <w:rsid w:val="00C8436B"/>
    <w:rsid w:val="00C84C80"/>
    <w:rsid w:val="00C85EBD"/>
    <w:rsid w:val="00C86630"/>
    <w:rsid w:val="00C8667A"/>
    <w:rsid w:val="00C86D63"/>
    <w:rsid w:val="00C87047"/>
    <w:rsid w:val="00C907FD"/>
    <w:rsid w:val="00C90CFF"/>
    <w:rsid w:val="00C910DD"/>
    <w:rsid w:val="00C911EE"/>
    <w:rsid w:val="00C91BA7"/>
    <w:rsid w:val="00C91E5E"/>
    <w:rsid w:val="00C92701"/>
    <w:rsid w:val="00C93296"/>
    <w:rsid w:val="00C93F95"/>
    <w:rsid w:val="00C94AB0"/>
    <w:rsid w:val="00C94B04"/>
    <w:rsid w:val="00C94B44"/>
    <w:rsid w:val="00C94C4A"/>
    <w:rsid w:val="00C9535D"/>
    <w:rsid w:val="00C9562A"/>
    <w:rsid w:val="00C95CB1"/>
    <w:rsid w:val="00C96157"/>
    <w:rsid w:val="00C96AB9"/>
    <w:rsid w:val="00C96FBE"/>
    <w:rsid w:val="00C970F3"/>
    <w:rsid w:val="00C973DF"/>
    <w:rsid w:val="00C97442"/>
    <w:rsid w:val="00C97459"/>
    <w:rsid w:val="00C977A6"/>
    <w:rsid w:val="00C97D64"/>
    <w:rsid w:val="00C97E25"/>
    <w:rsid w:val="00CA03CF"/>
    <w:rsid w:val="00CA05F2"/>
    <w:rsid w:val="00CA093A"/>
    <w:rsid w:val="00CA0C5B"/>
    <w:rsid w:val="00CA1C08"/>
    <w:rsid w:val="00CA1C35"/>
    <w:rsid w:val="00CA20D9"/>
    <w:rsid w:val="00CA3063"/>
    <w:rsid w:val="00CA43B0"/>
    <w:rsid w:val="00CA4B90"/>
    <w:rsid w:val="00CA5395"/>
    <w:rsid w:val="00CA59AD"/>
    <w:rsid w:val="00CA693F"/>
    <w:rsid w:val="00CA70A7"/>
    <w:rsid w:val="00CA7714"/>
    <w:rsid w:val="00CA7CB5"/>
    <w:rsid w:val="00CB14B0"/>
    <w:rsid w:val="00CB174B"/>
    <w:rsid w:val="00CB17A0"/>
    <w:rsid w:val="00CB292F"/>
    <w:rsid w:val="00CB364B"/>
    <w:rsid w:val="00CB38D5"/>
    <w:rsid w:val="00CB3FF0"/>
    <w:rsid w:val="00CB479D"/>
    <w:rsid w:val="00CB4CE3"/>
    <w:rsid w:val="00CB512C"/>
    <w:rsid w:val="00CB5D55"/>
    <w:rsid w:val="00CB6CEC"/>
    <w:rsid w:val="00CB765B"/>
    <w:rsid w:val="00CC089E"/>
    <w:rsid w:val="00CC09EB"/>
    <w:rsid w:val="00CC0D2E"/>
    <w:rsid w:val="00CC0E14"/>
    <w:rsid w:val="00CC1A2C"/>
    <w:rsid w:val="00CC3057"/>
    <w:rsid w:val="00CC3183"/>
    <w:rsid w:val="00CC3D8B"/>
    <w:rsid w:val="00CC44A5"/>
    <w:rsid w:val="00CC5E38"/>
    <w:rsid w:val="00CC711F"/>
    <w:rsid w:val="00CC7287"/>
    <w:rsid w:val="00CD038F"/>
    <w:rsid w:val="00CD059F"/>
    <w:rsid w:val="00CD094C"/>
    <w:rsid w:val="00CD0B87"/>
    <w:rsid w:val="00CD129E"/>
    <w:rsid w:val="00CD12C7"/>
    <w:rsid w:val="00CD1336"/>
    <w:rsid w:val="00CD2067"/>
    <w:rsid w:val="00CD2178"/>
    <w:rsid w:val="00CD23AA"/>
    <w:rsid w:val="00CD2823"/>
    <w:rsid w:val="00CD286B"/>
    <w:rsid w:val="00CD3BE8"/>
    <w:rsid w:val="00CD3F70"/>
    <w:rsid w:val="00CD4473"/>
    <w:rsid w:val="00CD52FA"/>
    <w:rsid w:val="00CD59B5"/>
    <w:rsid w:val="00CD59D1"/>
    <w:rsid w:val="00CD5D6C"/>
    <w:rsid w:val="00CD646D"/>
    <w:rsid w:val="00CD6936"/>
    <w:rsid w:val="00CD6F2D"/>
    <w:rsid w:val="00CD7659"/>
    <w:rsid w:val="00CE0980"/>
    <w:rsid w:val="00CE0AF9"/>
    <w:rsid w:val="00CE1269"/>
    <w:rsid w:val="00CE17E7"/>
    <w:rsid w:val="00CE1BC5"/>
    <w:rsid w:val="00CE1C68"/>
    <w:rsid w:val="00CE2173"/>
    <w:rsid w:val="00CE27C0"/>
    <w:rsid w:val="00CE2CED"/>
    <w:rsid w:val="00CE2E4C"/>
    <w:rsid w:val="00CE32E7"/>
    <w:rsid w:val="00CE438C"/>
    <w:rsid w:val="00CE44A0"/>
    <w:rsid w:val="00CE4B7E"/>
    <w:rsid w:val="00CE4D29"/>
    <w:rsid w:val="00CE4E20"/>
    <w:rsid w:val="00CE5D7D"/>
    <w:rsid w:val="00CE5FC1"/>
    <w:rsid w:val="00CE69AF"/>
    <w:rsid w:val="00CE73B1"/>
    <w:rsid w:val="00CE78BD"/>
    <w:rsid w:val="00CF0753"/>
    <w:rsid w:val="00CF0AD5"/>
    <w:rsid w:val="00CF0AEC"/>
    <w:rsid w:val="00CF0CBC"/>
    <w:rsid w:val="00CF1748"/>
    <w:rsid w:val="00CF1EF3"/>
    <w:rsid w:val="00CF21AD"/>
    <w:rsid w:val="00CF2279"/>
    <w:rsid w:val="00CF2460"/>
    <w:rsid w:val="00CF2B0E"/>
    <w:rsid w:val="00CF2BB4"/>
    <w:rsid w:val="00CF2D4B"/>
    <w:rsid w:val="00CF40E6"/>
    <w:rsid w:val="00CF4317"/>
    <w:rsid w:val="00CF48E6"/>
    <w:rsid w:val="00CF49D5"/>
    <w:rsid w:val="00CF5AA0"/>
    <w:rsid w:val="00CF5C39"/>
    <w:rsid w:val="00CF5E21"/>
    <w:rsid w:val="00CF5E7E"/>
    <w:rsid w:val="00CF63DF"/>
    <w:rsid w:val="00CF71BA"/>
    <w:rsid w:val="00CF72FE"/>
    <w:rsid w:val="00CF7EE3"/>
    <w:rsid w:val="00D011AB"/>
    <w:rsid w:val="00D0158A"/>
    <w:rsid w:val="00D01BC1"/>
    <w:rsid w:val="00D0225B"/>
    <w:rsid w:val="00D029B2"/>
    <w:rsid w:val="00D03CC5"/>
    <w:rsid w:val="00D03DB7"/>
    <w:rsid w:val="00D04488"/>
    <w:rsid w:val="00D04A53"/>
    <w:rsid w:val="00D04CDE"/>
    <w:rsid w:val="00D05120"/>
    <w:rsid w:val="00D05252"/>
    <w:rsid w:val="00D055C1"/>
    <w:rsid w:val="00D06551"/>
    <w:rsid w:val="00D06D79"/>
    <w:rsid w:val="00D074B3"/>
    <w:rsid w:val="00D07D48"/>
    <w:rsid w:val="00D10022"/>
    <w:rsid w:val="00D10C65"/>
    <w:rsid w:val="00D11003"/>
    <w:rsid w:val="00D1175B"/>
    <w:rsid w:val="00D11A68"/>
    <w:rsid w:val="00D11ABD"/>
    <w:rsid w:val="00D12BEA"/>
    <w:rsid w:val="00D12C45"/>
    <w:rsid w:val="00D13FB6"/>
    <w:rsid w:val="00D14039"/>
    <w:rsid w:val="00D15009"/>
    <w:rsid w:val="00D153C1"/>
    <w:rsid w:val="00D15463"/>
    <w:rsid w:val="00D16721"/>
    <w:rsid w:val="00D167D8"/>
    <w:rsid w:val="00D16910"/>
    <w:rsid w:val="00D170EB"/>
    <w:rsid w:val="00D179CC"/>
    <w:rsid w:val="00D2026F"/>
    <w:rsid w:val="00D21742"/>
    <w:rsid w:val="00D221AB"/>
    <w:rsid w:val="00D22ED8"/>
    <w:rsid w:val="00D24533"/>
    <w:rsid w:val="00D254C1"/>
    <w:rsid w:val="00D255E2"/>
    <w:rsid w:val="00D25C91"/>
    <w:rsid w:val="00D2638D"/>
    <w:rsid w:val="00D26413"/>
    <w:rsid w:val="00D26869"/>
    <w:rsid w:val="00D27910"/>
    <w:rsid w:val="00D3034A"/>
    <w:rsid w:val="00D30838"/>
    <w:rsid w:val="00D30E2E"/>
    <w:rsid w:val="00D30E44"/>
    <w:rsid w:val="00D317B4"/>
    <w:rsid w:val="00D31A25"/>
    <w:rsid w:val="00D32193"/>
    <w:rsid w:val="00D32336"/>
    <w:rsid w:val="00D327EF"/>
    <w:rsid w:val="00D3322E"/>
    <w:rsid w:val="00D335F6"/>
    <w:rsid w:val="00D33E9F"/>
    <w:rsid w:val="00D3608E"/>
    <w:rsid w:val="00D36160"/>
    <w:rsid w:val="00D37D12"/>
    <w:rsid w:val="00D37F24"/>
    <w:rsid w:val="00D40504"/>
    <w:rsid w:val="00D40642"/>
    <w:rsid w:val="00D41172"/>
    <w:rsid w:val="00D41646"/>
    <w:rsid w:val="00D427C5"/>
    <w:rsid w:val="00D42851"/>
    <w:rsid w:val="00D42F1F"/>
    <w:rsid w:val="00D43CE1"/>
    <w:rsid w:val="00D44707"/>
    <w:rsid w:val="00D44FBC"/>
    <w:rsid w:val="00D45769"/>
    <w:rsid w:val="00D46845"/>
    <w:rsid w:val="00D46A84"/>
    <w:rsid w:val="00D47966"/>
    <w:rsid w:val="00D47AC1"/>
    <w:rsid w:val="00D50958"/>
    <w:rsid w:val="00D514F5"/>
    <w:rsid w:val="00D51E28"/>
    <w:rsid w:val="00D52311"/>
    <w:rsid w:val="00D52F55"/>
    <w:rsid w:val="00D5323D"/>
    <w:rsid w:val="00D53B90"/>
    <w:rsid w:val="00D54C23"/>
    <w:rsid w:val="00D5515A"/>
    <w:rsid w:val="00D5619C"/>
    <w:rsid w:val="00D56384"/>
    <w:rsid w:val="00D56B0D"/>
    <w:rsid w:val="00D56E1B"/>
    <w:rsid w:val="00D57185"/>
    <w:rsid w:val="00D57EE0"/>
    <w:rsid w:val="00D600E5"/>
    <w:rsid w:val="00D603FF"/>
    <w:rsid w:val="00D609DC"/>
    <w:rsid w:val="00D60F27"/>
    <w:rsid w:val="00D61283"/>
    <w:rsid w:val="00D61C33"/>
    <w:rsid w:val="00D61D3D"/>
    <w:rsid w:val="00D6232C"/>
    <w:rsid w:val="00D63478"/>
    <w:rsid w:val="00D63517"/>
    <w:rsid w:val="00D6356B"/>
    <w:rsid w:val="00D63984"/>
    <w:rsid w:val="00D64F99"/>
    <w:rsid w:val="00D65C90"/>
    <w:rsid w:val="00D66DFA"/>
    <w:rsid w:val="00D66EE6"/>
    <w:rsid w:val="00D66FD4"/>
    <w:rsid w:val="00D67191"/>
    <w:rsid w:val="00D671BD"/>
    <w:rsid w:val="00D6767A"/>
    <w:rsid w:val="00D7178C"/>
    <w:rsid w:val="00D71C25"/>
    <w:rsid w:val="00D72554"/>
    <w:rsid w:val="00D72E08"/>
    <w:rsid w:val="00D74358"/>
    <w:rsid w:val="00D7552E"/>
    <w:rsid w:val="00D75D28"/>
    <w:rsid w:val="00D75D98"/>
    <w:rsid w:val="00D75E67"/>
    <w:rsid w:val="00D763F5"/>
    <w:rsid w:val="00D764A4"/>
    <w:rsid w:val="00D764D8"/>
    <w:rsid w:val="00D766C1"/>
    <w:rsid w:val="00D76B43"/>
    <w:rsid w:val="00D76B78"/>
    <w:rsid w:val="00D770E4"/>
    <w:rsid w:val="00D773F2"/>
    <w:rsid w:val="00D77535"/>
    <w:rsid w:val="00D800C8"/>
    <w:rsid w:val="00D8089B"/>
    <w:rsid w:val="00D80CE3"/>
    <w:rsid w:val="00D80F38"/>
    <w:rsid w:val="00D8163E"/>
    <w:rsid w:val="00D816EE"/>
    <w:rsid w:val="00D81DA3"/>
    <w:rsid w:val="00D828A2"/>
    <w:rsid w:val="00D82C35"/>
    <w:rsid w:val="00D831E1"/>
    <w:rsid w:val="00D8378A"/>
    <w:rsid w:val="00D846EA"/>
    <w:rsid w:val="00D84C11"/>
    <w:rsid w:val="00D84D55"/>
    <w:rsid w:val="00D84F08"/>
    <w:rsid w:val="00D854A4"/>
    <w:rsid w:val="00D8646D"/>
    <w:rsid w:val="00D8685B"/>
    <w:rsid w:val="00D872E4"/>
    <w:rsid w:val="00D87482"/>
    <w:rsid w:val="00D9020E"/>
    <w:rsid w:val="00D906A9"/>
    <w:rsid w:val="00D90E83"/>
    <w:rsid w:val="00D9124A"/>
    <w:rsid w:val="00D9140D"/>
    <w:rsid w:val="00D91528"/>
    <w:rsid w:val="00D91581"/>
    <w:rsid w:val="00D91735"/>
    <w:rsid w:val="00D9196C"/>
    <w:rsid w:val="00D9293A"/>
    <w:rsid w:val="00D938B0"/>
    <w:rsid w:val="00D949E4"/>
    <w:rsid w:val="00D9534B"/>
    <w:rsid w:val="00D9659E"/>
    <w:rsid w:val="00D967E9"/>
    <w:rsid w:val="00D976E7"/>
    <w:rsid w:val="00D97A35"/>
    <w:rsid w:val="00D97FCD"/>
    <w:rsid w:val="00DA0600"/>
    <w:rsid w:val="00DA110B"/>
    <w:rsid w:val="00DA1765"/>
    <w:rsid w:val="00DA1830"/>
    <w:rsid w:val="00DA19AC"/>
    <w:rsid w:val="00DA206E"/>
    <w:rsid w:val="00DA31A1"/>
    <w:rsid w:val="00DA3AAE"/>
    <w:rsid w:val="00DA471F"/>
    <w:rsid w:val="00DA47D7"/>
    <w:rsid w:val="00DA4A76"/>
    <w:rsid w:val="00DA5B66"/>
    <w:rsid w:val="00DA5D1C"/>
    <w:rsid w:val="00DA670A"/>
    <w:rsid w:val="00DA6781"/>
    <w:rsid w:val="00DA7F76"/>
    <w:rsid w:val="00DB0E9D"/>
    <w:rsid w:val="00DB11CD"/>
    <w:rsid w:val="00DB15FB"/>
    <w:rsid w:val="00DB2284"/>
    <w:rsid w:val="00DB2565"/>
    <w:rsid w:val="00DB41B7"/>
    <w:rsid w:val="00DB4B1C"/>
    <w:rsid w:val="00DB5027"/>
    <w:rsid w:val="00DB6462"/>
    <w:rsid w:val="00DB6572"/>
    <w:rsid w:val="00DB6803"/>
    <w:rsid w:val="00DB76AD"/>
    <w:rsid w:val="00DC03A2"/>
    <w:rsid w:val="00DC14E9"/>
    <w:rsid w:val="00DC1C41"/>
    <w:rsid w:val="00DC1EC2"/>
    <w:rsid w:val="00DC24DD"/>
    <w:rsid w:val="00DC250D"/>
    <w:rsid w:val="00DC30DD"/>
    <w:rsid w:val="00DC32D9"/>
    <w:rsid w:val="00DC3FCA"/>
    <w:rsid w:val="00DC53DB"/>
    <w:rsid w:val="00DC5DEF"/>
    <w:rsid w:val="00DC5F77"/>
    <w:rsid w:val="00DC6256"/>
    <w:rsid w:val="00DC691D"/>
    <w:rsid w:val="00DC7C30"/>
    <w:rsid w:val="00DD11AE"/>
    <w:rsid w:val="00DD2503"/>
    <w:rsid w:val="00DD2C08"/>
    <w:rsid w:val="00DD2C31"/>
    <w:rsid w:val="00DD2E81"/>
    <w:rsid w:val="00DD3327"/>
    <w:rsid w:val="00DD3EC1"/>
    <w:rsid w:val="00DD3FB7"/>
    <w:rsid w:val="00DD40B1"/>
    <w:rsid w:val="00DD41E9"/>
    <w:rsid w:val="00DD45F4"/>
    <w:rsid w:val="00DD4619"/>
    <w:rsid w:val="00DD4723"/>
    <w:rsid w:val="00DD54C2"/>
    <w:rsid w:val="00DD5FF0"/>
    <w:rsid w:val="00DD61D3"/>
    <w:rsid w:val="00DD66A7"/>
    <w:rsid w:val="00DD7D13"/>
    <w:rsid w:val="00DE04E0"/>
    <w:rsid w:val="00DE04FB"/>
    <w:rsid w:val="00DE12C6"/>
    <w:rsid w:val="00DE1C2C"/>
    <w:rsid w:val="00DE2418"/>
    <w:rsid w:val="00DE2BD4"/>
    <w:rsid w:val="00DE3779"/>
    <w:rsid w:val="00DE4330"/>
    <w:rsid w:val="00DE4387"/>
    <w:rsid w:val="00DE4E51"/>
    <w:rsid w:val="00DE5959"/>
    <w:rsid w:val="00DE67C8"/>
    <w:rsid w:val="00DE6DD5"/>
    <w:rsid w:val="00DE7863"/>
    <w:rsid w:val="00DF02D5"/>
    <w:rsid w:val="00DF050A"/>
    <w:rsid w:val="00DF0F0A"/>
    <w:rsid w:val="00DF1563"/>
    <w:rsid w:val="00DF1AEC"/>
    <w:rsid w:val="00DF1BAE"/>
    <w:rsid w:val="00DF1EB7"/>
    <w:rsid w:val="00DF1F01"/>
    <w:rsid w:val="00DF25BA"/>
    <w:rsid w:val="00DF26AE"/>
    <w:rsid w:val="00DF291D"/>
    <w:rsid w:val="00DF29F0"/>
    <w:rsid w:val="00DF313F"/>
    <w:rsid w:val="00DF3249"/>
    <w:rsid w:val="00DF3356"/>
    <w:rsid w:val="00DF4654"/>
    <w:rsid w:val="00DF4E40"/>
    <w:rsid w:val="00DF5319"/>
    <w:rsid w:val="00DF5969"/>
    <w:rsid w:val="00DF6AD5"/>
    <w:rsid w:val="00DF7162"/>
    <w:rsid w:val="00DF7395"/>
    <w:rsid w:val="00DF768F"/>
    <w:rsid w:val="00DF774F"/>
    <w:rsid w:val="00DF7C79"/>
    <w:rsid w:val="00E0118E"/>
    <w:rsid w:val="00E01888"/>
    <w:rsid w:val="00E0287A"/>
    <w:rsid w:val="00E02B52"/>
    <w:rsid w:val="00E02B9D"/>
    <w:rsid w:val="00E03174"/>
    <w:rsid w:val="00E0334A"/>
    <w:rsid w:val="00E033ED"/>
    <w:rsid w:val="00E040EE"/>
    <w:rsid w:val="00E04547"/>
    <w:rsid w:val="00E04F2D"/>
    <w:rsid w:val="00E05655"/>
    <w:rsid w:val="00E05917"/>
    <w:rsid w:val="00E05BA7"/>
    <w:rsid w:val="00E062EC"/>
    <w:rsid w:val="00E06F5E"/>
    <w:rsid w:val="00E0770A"/>
    <w:rsid w:val="00E0774D"/>
    <w:rsid w:val="00E07D49"/>
    <w:rsid w:val="00E10290"/>
    <w:rsid w:val="00E10624"/>
    <w:rsid w:val="00E10990"/>
    <w:rsid w:val="00E10A2C"/>
    <w:rsid w:val="00E11B52"/>
    <w:rsid w:val="00E11C10"/>
    <w:rsid w:val="00E1222F"/>
    <w:rsid w:val="00E13783"/>
    <w:rsid w:val="00E13C2D"/>
    <w:rsid w:val="00E14057"/>
    <w:rsid w:val="00E14198"/>
    <w:rsid w:val="00E141AA"/>
    <w:rsid w:val="00E142BC"/>
    <w:rsid w:val="00E14D5D"/>
    <w:rsid w:val="00E15488"/>
    <w:rsid w:val="00E156A0"/>
    <w:rsid w:val="00E1681F"/>
    <w:rsid w:val="00E170A9"/>
    <w:rsid w:val="00E17558"/>
    <w:rsid w:val="00E17E07"/>
    <w:rsid w:val="00E2003E"/>
    <w:rsid w:val="00E20D63"/>
    <w:rsid w:val="00E21E01"/>
    <w:rsid w:val="00E23207"/>
    <w:rsid w:val="00E23A29"/>
    <w:rsid w:val="00E23A47"/>
    <w:rsid w:val="00E24399"/>
    <w:rsid w:val="00E2488F"/>
    <w:rsid w:val="00E24922"/>
    <w:rsid w:val="00E252A1"/>
    <w:rsid w:val="00E2580C"/>
    <w:rsid w:val="00E258E6"/>
    <w:rsid w:val="00E25945"/>
    <w:rsid w:val="00E25C27"/>
    <w:rsid w:val="00E26450"/>
    <w:rsid w:val="00E2694A"/>
    <w:rsid w:val="00E26AAA"/>
    <w:rsid w:val="00E26EDC"/>
    <w:rsid w:val="00E30820"/>
    <w:rsid w:val="00E30D2B"/>
    <w:rsid w:val="00E31007"/>
    <w:rsid w:val="00E31103"/>
    <w:rsid w:val="00E31D26"/>
    <w:rsid w:val="00E321A1"/>
    <w:rsid w:val="00E3313B"/>
    <w:rsid w:val="00E342B5"/>
    <w:rsid w:val="00E34824"/>
    <w:rsid w:val="00E34CE8"/>
    <w:rsid w:val="00E35250"/>
    <w:rsid w:val="00E3533A"/>
    <w:rsid w:val="00E35412"/>
    <w:rsid w:val="00E35415"/>
    <w:rsid w:val="00E3614C"/>
    <w:rsid w:val="00E364C9"/>
    <w:rsid w:val="00E36886"/>
    <w:rsid w:val="00E37E55"/>
    <w:rsid w:val="00E404C8"/>
    <w:rsid w:val="00E40F12"/>
    <w:rsid w:val="00E41186"/>
    <w:rsid w:val="00E41795"/>
    <w:rsid w:val="00E4214F"/>
    <w:rsid w:val="00E42A93"/>
    <w:rsid w:val="00E42C8A"/>
    <w:rsid w:val="00E433DD"/>
    <w:rsid w:val="00E4382A"/>
    <w:rsid w:val="00E43D26"/>
    <w:rsid w:val="00E43DB3"/>
    <w:rsid w:val="00E43F69"/>
    <w:rsid w:val="00E44A17"/>
    <w:rsid w:val="00E44E28"/>
    <w:rsid w:val="00E45771"/>
    <w:rsid w:val="00E46528"/>
    <w:rsid w:val="00E46A31"/>
    <w:rsid w:val="00E47557"/>
    <w:rsid w:val="00E47795"/>
    <w:rsid w:val="00E50238"/>
    <w:rsid w:val="00E50574"/>
    <w:rsid w:val="00E50D56"/>
    <w:rsid w:val="00E5138D"/>
    <w:rsid w:val="00E515F9"/>
    <w:rsid w:val="00E51BC1"/>
    <w:rsid w:val="00E52C56"/>
    <w:rsid w:val="00E53577"/>
    <w:rsid w:val="00E53AFF"/>
    <w:rsid w:val="00E53FE7"/>
    <w:rsid w:val="00E54611"/>
    <w:rsid w:val="00E55087"/>
    <w:rsid w:val="00E5516C"/>
    <w:rsid w:val="00E556E9"/>
    <w:rsid w:val="00E55713"/>
    <w:rsid w:val="00E55CC8"/>
    <w:rsid w:val="00E5686F"/>
    <w:rsid w:val="00E56C0E"/>
    <w:rsid w:val="00E574E2"/>
    <w:rsid w:val="00E57A09"/>
    <w:rsid w:val="00E57B82"/>
    <w:rsid w:val="00E57BED"/>
    <w:rsid w:val="00E57C50"/>
    <w:rsid w:val="00E60756"/>
    <w:rsid w:val="00E60A46"/>
    <w:rsid w:val="00E61342"/>
    <w:rsid w:val="00E61467"/>
    <w:rsid w:val="00E6246E"/>
    <w:rsid w:val="00E62709"/>
    <w:rsid w:val="00E637B2"/>
    <w:rsid w:val="00E63983"/>
    <w:rsid w:val="00E63A2D"/>
    <w:rsid w:val="00E653E2"/>
    <w:rsid w:val="00E673DB"/>
    <w:rsid w:val="00E679A2"/>
    <w:rsid w:val="00E67FBF"/>
    <w:rsid w:val="00E70083"/>
    <w:rsid w:val="00E704F9"/>
    <w:rsid w:val="00E70A9F"/>
    <w:rsid w:val="00E710AF"/>
    <w:rsid w:val="00E719C5"/>
    <w:rsid w:val="00E71A7B"/>
    <w:rsid w:val="00E71D00"/>
    <w:rsid w:val="00E71F16"/>
    <w:rsid w:val="00E71FDF"/>
    <w:rsid w:val="00E7205E"/>
    <w:rsid w:val="00E73E56"/>
    <w:rsid w:val="00E74F80"/>
    <w:rsid w:val="00E752AE"/>
    <w:rsid w:val="00E7569E"/>
    <w:rsid w:val="00E756FF"/>
    <w:rsid w:val="00E75975"/>
    <w:rsid w:val="00E75BB7"/>
    <w:rsid w:val="00E75ED2"/>
    <w:rsid w:val="00E75F9B"/>
    <w:rsid w:val="00E76361"/>
    <w:rsid w:val="00E76F28"/>
    <w:rsid w:val="00E7724A"/>
    <w:rsid w:val="00E775E5"/>
    <w:rsid w:val="00E77DF9"/>
    <w:rsid w:val="00E80DD9"/>
    <w:rsid w:val="00E81555"/>
    <w:rsid w:val="00E816FA"/>
    <w:rsid w:val="00E816FD"/>
    <w:rsid w:val="00E81E25"/>
    <w:rsid w:val="00E81F1B"/>
    <w:rsid w:val="00E82F29"/>
    <w:rsid w:val="00E8322A"/>
    <w:rsid w:val="00E8373D"/>
    <w:rsid w:val="00E837A4"/>
    <w:rsid w:val="00E83EEF"/>
    <w:rsid w:val="00E84497"/>
    <w:rsid w:val="00E848E9"/>
    <w:rsid w:val="00E8598B"/>
    <w:rsid w:val="00E86300"/>
    <w:rsid w:val="00E868FC"/>
    <w:rsid w:val="00E86ECB"/>
    <w:rsid w:val="00E8780A"/>
    <w:rsid w:val="00E87F88"/>
    <w:rsid w:val="00E9009D"/>
    <w:rsid w:val="00E90906"/>
    <w:rsid w:val="00E91586"/>
    <w:rsid w:val="00E91704"/>
    <w:rsid w:val="00E930DA"/>
    <w:rsid w:val="00E95963"/>
    <w:rsid w:val="00E965EB"/>
    <w:rsid w:val="00E96DBB"/>
    <w:rsid w:val="00E978E6"/>
    <w:rsid w:val="00E97D94"/>
    <w:rsid w:val="00EA11B5"/>
    <w:rsid w:val="00EA2D75"/>
    <w:rsid w:val="00EA3356"/>
    <w:rsid w:val="00EA3B2B"/>
    <w:rsid w:val="00EA4848"/>
    <w:rsid w:val="00EA4890"/>
    <w:rsid w:val="00EA4BE2"/>
    <w:rsid w:val="00EA584B"/>
    <w:rsid w:val="00EA5B33"/>
    <w:rsid w:val="00EA64D5"/>
    <w:rsid w:val="00EA66CC"/>
    <w:rsid w:val="00EA6FDB"/>
    <w:rsid w:val="00EA77D0"/>
    <w:rsid w:val="00EB04B1"/>
    <w:rsid w:val="00EB0ED6"/>
    <w:rsid w:val="00EB1401"/>
    <w:rsid w:val="00EB1ADF"/>
    <w:rsid w:val="00EB26ED"/>
    <w:rsid w:val="00EB35CC"/>
    <w:rsid w:val="00EB406F"/>
    <w:rsid w:val="00EB52C0"/>
    <w:rsid w:val="00EB5419"/>
    <w:rsid w:val="00EB5844"/>
    <w:rsid w:val="00EB58DA"/>
    <w:rsid w:val="00EB5FB0"/>
    <w:rsid w:val="00EB61A5"/>
    <w:rsid w:val="00EB626D"/>
    <w:rsid w:val="00EB6347"/>
    <w:rsid w:val="00EB689D"/>
    <w:rsid w:val="00EB6D30"/>
    <w:rsid w:val="00EB6E02"/>
    <w:rsid w:val="00EB6EAE"/>
    <w:rsid w:val="00EB74FA"/>
    <w:rsid w:val="00EB7564"/>
    <w:rsid w:val="00EC04A9"/>
    <w:rsid w:val="00EC15E0"/>
    <w:rsid w:val="00EC200C"/>
    <w:rsid w:val="00EC260C"/>
    <w:rsid w:val="00EC271C"/>
    <w:rsid w:val="00EC33F5"/>
    <w:rsid w:val="00EC3711"/>
    <w:rsid w:val="00EC3908"/>
    <w:rsid w:val="00EC3ED9"/>
    <w:rsid w:val="00EC3F82"/>
    <w:rsid w:val="00EC42B3"/>
    <w:rsid w:val="00EC513D"/>
    <w:rsid w:val="00EC57D0"/>
    <w:rsid w:val="00EC5BAE"/>
    <w:rsid w:val="00EC7937"/>
    <w:rsid w:val="00ED008F"/>
    <w:rsid w:val="00ED0357"/>
    <w:rsid w:val="00ED086A"/>
    <w:rsid w:val="00ED0A5F"/>
    <w:rsid w:val="00ED1541"/>
    <w:rsid w:val="00ED1667"/>
    <w:rsid w:val="00ED17CB"/>
    <w:rsid w:val="00ED2719"/>
    <w:rsid w:val="00ED2861"/>
    <w:rsid w:val="00ED2C1B"/>
    <w:rsid w:val="00ED2F61"/>
    <w:rsid w:val="00ED33F5"/>
    <w:rsid w:val="00ED3E75"/>
    <w:rsid w:val="00ED3FCC"/>
    <w:rsid w:val="00ED4F4F"/>
    <w:rsid w:val="00ED6064"/>
    <w:rsid w:val="00ED68D4"/>
    <w:rsid w:val="00ED69DD"/>
    <w:rsid w:val="00ED6ABE"/>
    <w:rsid w:val="00ED6B1B"/>
    <w:rsid w:val="00ED6C31"/>
    <w:rsid w:val="00ED7D21"/>
    <w:rsid w:val="00ED7F00"/>
    <w:rsid w:val="00EE047B"/>
    <w:rsid w:val="00EE0879"/>
    <w:rsid w:val="00EE0F47"/>
    <w:rsid w:val="00EE0FD8"/>
    <w:rsid w:val="00EE1557"/>
    <w:rsid w:val="00EE1BC1"/>
    <w:rsid w:val="00EE28A6"/>
    <w:rsid w:val="00EE2D12"/>
    <w:rsid w:val="00EE2D62"/>
    <w:rsid w:val="00EE2FB9"/>
    <w:rsid w:val="00EE333A"/>
    <w:rsid w:val="00EE33CC"/>
    <w:rsid w:val="00EE410D"/>
    <w:rsid w:val="00EE6363"/>
    <w:rsid w:val="00EE6A53"/>
    <w:rsid w:val="00EE7EFD"/>
    <w:rsid w:val="00EF0155"/>
    <w:rsid w:val="00EF0978"/>
    <w:rsid w:val="00EF10FF"/>
    <w:rsid w:val="00EF1377"/>
    <w:rsid w:val="00EF1695"/>
    <w:rsid w:val="00EF1A7C"/>
    <w:rsid w:val="00EF1C27"/>
    <w:rsid w:val="00EF1FB5"/>
    <w:rsid w:val="00EF20DB"/>
    <w:rsid w:val="00EF2505"/>
    <w:rsid w:val="00EF276F"/>
    <w:rsid w:val="00EF287C"/>
    <w:rsid w:val="00EF295C"/>
    <w:rsid w:val="00EF2A63"/>
    <w:rsid w:val="00EF3E88"/>
    <w:rsid w:val="00EF48A6"/>
    <w:rsid w:val="00EF48B1"/>
    <w:rsid w:val="00EF4B1B"/>
    <w:rsid w:val="00EF4CAC"/>
    <w:rsid w:val="00EF55E6"/>
    <w:rsid w:val="00EF5AD1"/>
    <w:rsid w:val="00EF6434"/>
    <w:rsid w:val="00EF734B"/>
    <w:rsid w:val="00EF7488"/>
    <w:rsid w:val="00F00B6B"/>
    <w:rsid w:val="00F00EC5"/>
    <w:rsid w:val="00F01CCE"/>
    <w:rsid w:val="00F01F22"/>
    <w:rsid w:val="00F02712"/>
    <w:rsid w:val="00F036A7"/>
    <w:rsid w:val="00F036FD"/>
    <w:rsid w:val="00F03736"/>
    <w:rsid w:val="00F0383B"/>
    <w:rsid w:val="00F038CD"/>
    <w:rsid w:val="00F03B47"/>
    <w:rsid w:val="00F04265"/>
    <w:rsid w:val="00F04D5E"/>
    <w:rsid w:val="00F05A13"/>
    <w:rsid w:val="00F06422"/>
    <w:rsid w:val="00F065DE"/>
    <w:rsid w:val="00F0730A"/>
    <w:rsid w:val="00F077B2"/>
    <w:rsid w:val="00F07806"/>
    <w:rsid w:val="00F10299"/>
    <w:rsid w:val="00F1048A"/>
    <w:rsid w:val="00F10587"/>
    <w:rsid w:val="00F10AC5"/>
    <w:rsid w:val="00F10B0E"/>
    <w:rsid w:val="00F10E2D"/>
    <w:rsid w:val="00F11192"/>
    <w:rsid w:val="00F1122C"/>
    <w:rsid w:val="00F1123F"/>
    <w:rsid w:val="00F129A4"/>
    <w:rsid w:val="00F12C3B"/>
    <w:rsid w:val="00F12FDF"/>
    <w:rsid w:val="00F1339D"/>
    <w:rsid w:val="00F13581"/>
    <w:rsid w:val="00F150F6"/>
    <w:rsid w:val="00F15A34"/>
    <w:rsid w:val="00F167AB"/>
    <w:rsid w:val="00F16988"/>
    <w:rsid w:val="00F16A40"/>
    <w:rsid w:val="00F1703C"/>
    <w:rsid w:val="00F177F9"/>
    <w:rsid w:val="00F17E9E"/>
    <w:rsid w:val="00F216E4"/>
    <w:rsid w:val="00F21E4C"/>
    <w:rsid w:val="00F21F72"/>
    <w:rsid w:val="00F22A37"/>
    <w:rsid w:val="00F248C4"/>
    <w:rsid w:val="00F258CB"/>
    <w:rsid w:val="00F259F6"/>
    <w:rsid w:val="00F26113"/>
    <w:rsid w:val="00F266A7"/>
    <w:rsid w:val="00F2692D"/>
    <w:rsid w:val="00F269FF"/>
    <w:rsid w:val="00F273C5"/>
    <w:rsid w:val="00F27404"/>
    <w:rsid w:val="00F27D2D"/>
    <w:rsid w:val="00F31670"/>
    <w:rsid w:val="00F316EE"/>
    <w:rsid w:val="00F319BF"/>
    <w:rsid w:val="00F3218D"/>
    <w:rsid w:val="00F3245F"/>
    <w:rsid w:val="00F33C5F"/>
    <w:rsid w:val="00F34354"/>
    <w:rsid w:val="00F34371"/>
    <w:rsid w:val="00F34FF8"/>
    <w:rsid w:val="00F35337"/>
    <w:rsid w:val="00F35A59"/>
    <w:rsid w:val="00F35E2B"/>
    <w:rsid w:val="00F3628B"/>
    <w:rsid w:val="00F37B60"/>
    <w:rsid w:val="00F37CF4"/>
    <w:rsid w:val="00F37E33"/>
    <w:rsid w:val="00F37FED"/>
    <w:rsid w:val="00F4007B"/>
    <w:rsid w:val="00F4037A"/>
    <w:rsid w:val="00F4147F"/>
    <w:rsid w:val="00F41664"/>
    <w:rsid w:val="00F41EA4"/>
    <w:rsid w:val="00F43007"/>
    <w:rsid w:val="00F431E5"/>
    <w:rsid w:val="00F45475"/>
    <w:rsid w:val="00F46158"/>
    <w:rsid w:val="00F461C2"/>
    <w:rsid w:val="00F47F77"/>
    <w:rsid w:val="00F51012"/>
    <w:rsid w:val="00F51496"/>
    <w:rsid w:val="00F51B50"/>
    <w:rsid w:val="00F521D9"/>
    <w:rsid w:val="00F52936"/>
    <w:rsid w:val="00F53D22"/>
    <w:rsid w:val="00F53F5E"/>
    <w:rsid w:val="00F53F7F"/>
    <w:rsid w:val="00F541E4"/>
    <w:rsid w:val="00F54591"/>
    <w:rsid w:val="00F54EC9"/>
    <w:rsid w:val="00F55DAD"/>
    <w:rsid w:val="00F56E55"/>
    <w:rsid w:val="00F57011"/>
    <w:rsid w:val="00F5746C"/>
    <w:rsid w:val="00F577B9"/>
    <w:rsid w:val="00F57C31"/>
    <w:rsid w:val="00F609FA"/>
    <w:rsid w:val="00F60A03"/>
    <w:rsid w:val="00F60E89"/>
    <w:rsid w:val="00F60F4A"/>
    <w:rsid w:val="00F611D0"/>
    <w:rsid w:val="00F61430"/>
    <w:rsid w:val="00F616BD"/>
    <w:rsid w:val="00F61723"/>
    <w:rsid w:val="00F625BD"/>
    <w:rsid w:val="00F62DB0"/>
    <w:rsid w:val="00F63253"/>
    <w:rsid w:val="00F637D5"/>
    <w:rsid w:val="00F6397E"/>
    <w:rsid w:val="00F64BA2"/>
    <w:rsid w:val="00F64E83"/>
    <w:rsid w:val="00F64EC2"/>
    <w:rsid w:val="00F65515"/>
    <w:rsid w:val="00F65975"/>
    <w:rsid w:val="00F6617F"/>
    <w:rsid w:val="00F668B6"/>
    <w:rsid w:val="00F66E3D"/>
    <w:rsid w:val="00F66FE9"/>
    <w:rsid w:val="00F671B3"/>
    <w:rsid w:val="00F674A3"/>
    <w:rsid w:val="00F67B39"/>
    <w:rsid w:val="00F71214"/>
    <w:rsid w:val="00F7137F"/>
    <w:rsid w:val="00F71FC3"/>
    <w:rsid w:val="00F72E38"/>
    <w:rsid w:val="00F72F94"/>
    <w:rsid w:val="00F7318F"/>
    <w:rsid w:val="00F752F7"/>
    <w:rsid w:val="00F7565D"/>
    <w:rsid w:val="00F76341"/>
    <w:rsid w:val="00F76F3D"/>
    <w:rsid w:val="00F77554"/>
    <w:rsid w:val="00F776B6"/>
    <w:rsid w:val="00F8001B"/>
    <w:rsid w:val="00F80C18"/>
    <w:rsid w:val="00F80D34"/>
    <w:rsid w:val="00F80E94"/>
    <w:rsid w:val="00F81CB8"/>
    <w:rsid w:val="00F81F0E"/>
    <w:rsid w:val="00F82480"/>
    <w:rsid w:val="00F847A4"/>
    <w:rsid w:val="00F84951"/>
    <w:rsid w:val="00F84965"/>
    <w:rsid w:val="00F8499D"/>
    <w:rsid w:val="00F84D32"/>
    <w:rsid w:val="00F85021"/>
    <w:rsid w:val="00F85071"/>
    <w:rsid w:val="00F85526"/>
    <w:rsid w:val="00F864C2"/>
    <w:rsid w:val="00F87D2A"/>
    <w:rsid w:val="00F904F3"/>
    <w:rsid w:val="00F9091D"/>
    <w:rsid w:val="00F909BF"/>
    <w:rsid w:val="00F90B7D"/>
    <w:rsid w:val="00F91DD4"/>
    <w:rsid w:val="00F92773"/>
    <w:rsid w:val="00F927F1"/>
    <w:rsid w:val="00F92849"/>
    <w:rsid w:val="00F92A51"/>
    <w:rsid w:val="00F937C1"/>
    <w:rsid w:val="00F950BC"/>
    <w:rsid w:val="00F9531E"/>
    <w:rsid w:val="00F95CD0"/>
    <w:rsid w:val="00F9620A"/>
    <w:rsid w:val="00F964BA"/>
    <w:rsid w:val="00F96683"/>
    <w:rsid w:val="00F96751"/>
    <w:rsid w:val="00F96A2D"/>
    <w:rsid w:val="00F974DB"/>
    <w:rsid w:val="00F9793D"/>
    <w:rsid w:val="00F97C4C"/>
    <w:rsid w:val="00F97E6C"/>
    <w:rsid w:val="00FA02FA"/>
    <w:rsid w:val="00FA0C1A"/>
    <w:rsid w:val="00FA0C25"/>
    <w:rsid w:val="00FA10AD"/>
    <w:rsid w:val="00FA1359"/>
    <w:rsid w:val="00FA16EA"/>
    <w:rsid w:val="00FA19CE"/>
    <w:rsid w:val="00FA1B66"/>
    <w:rsid w:val="00FA2ED5"/>
    <w:rsid w:val="00FA324C"/>
    <w:rsid w:val="00FA42CC"/>
    <w:rsid w:val="00FA7999"/>
    <w:rsid w:val="00FB011A"/>
    <w:rsid w:val="00FB0183"/>
    <w:rsid w:val="00FB0E9D"/>
    <w:rsid w:val="00FB1AA8"/>
    <w:rsid w:val="00FB1B23"/>
    <w:rsid w:val="00FB1C76"/>
    <w:rsid w:val="00FB209F"/>
    <w:rsid w:val="00FB293F"/>
    <w:rsid w:val="00FB2CC3"/>
    <w:rsid w:val="00FB385F"/>
    <w:rsid w:val="00FB3D62"/>
    <w:rsid w:val="00FB492B"/>
    <w:rsid w:val="00FB4C9D"/>
    <w:rsid w:val="00FB4DC1"/>
    <w:rsid w:val="00FB6A80"/>
    <w:rsid w:val="00FB7B32"/>
    <w:rsid w:val="00FB7DAD"/>
    <w:rsid w:val="00FC006D"/>
    <w:rsid w:val="00FC1B7C"/>
    <w:rsid w:val="00FC1F56"/>
    <w:rsid w:val="00FC227A"/>
    <w:rsid w:val="00FC2296"/>
    <w:rsid w:val="00FC2674"/>
    <w:rsid w:val="00FC295C"/>
    <w:rsid w:val="00FC3902"/>
    <w:rsid w:val="00FC4D56"/>
    <w:rsid w:val="00FC63EC"/>
    <w:rsid w:val="00FC6C7D"/>
    <w:rsid w:val="00FC6D8A"/>
    <w:rsid w:val="00FC7463"/>
    <w:rsid w:val="00FC771A"/>
    <w:rsid w:val="00FC77C4"/>
    <w:rsid w:val="00FC7D85"/>
    <w:rsid w:val="00FD1522"/>
    <w:rsid w:val="00FD15AD"/>
    <w:rsid w:val="00FD277E"/>
    <w:rsid w:val="00FD2CBD"/>
    <w:rsid w:val="00FD2D31"/>
    <w:rsid w:val="00FD3196"/>
    <w:rsid w:val="00FD383D"/>
    <w:rsid w:val="00FD3FC3"/>
    <w:rsid w:val="00FD4990"/>
    <w:rsid w:val="00FD4ACC"/>
    <w:rsid w:val="00FD4CC1"/>
    <w:rsid w:val="00FD4D6F"/>
    <w:rsid w:val="00FD4F38"/>
    <w:rsid w:val="00FD537B"/>
    <w:rsid w:val="00FD56B2"/>
    <w:rsid w:val="00FD56E0"/>
    <w:rsid w:val="00FD6052"/>
    <w:rsid w:val="00FD60E6"/>
    <w:rsid w:val="00FD6DBF"/>
    <w:rsid w:val="00FD7AEA"/>
    <w:rsid w:val="00FE0D66"/>
    <w:rsid w:val="00FE0EF5"/>
    <w:rsid w:val="00FE1E93"/>
    <w:rsid w:val="00FE1EAE"/>
    <w:rsid w:val="00FE1F8A"/>
    <w:rsid w:val="00FE212D"/>
    <w:rsid w:val="00FE2B2A"/>
    <w:rsid w:val="00FE2E98"/>
    <w:rsid w:val="00FE2F54"/>
    <w:rsid w:val="00FE30E9"/>
    <w:rsid w:val="00FE3214"/>
    <w:rsid w:val="00FE3219"/>
    <w:rsid w:val="00FE3A1B"/>
    <w:rsid w:val="00FE464B"/>
    <w:rsid w:val="00FE4904"/>
    <w:rsid w:val="00FE494E"/>
    <w:rsid w:val="00FE4A66"/>
    <w:rsid w:val="00FE5A02"/>
    <w:rsid w:val="00FE5D14"/>
    <w:rsid w:val="00FE5EF7"/>
    <w:rsid w:val="00FE6180"/>
    <w:rsid w:val="00FE6302"/>
    <w:rsid w:val="00FE63CF"/>
    <w:rsid w:val="00FE68B7"/>
    <w:rsid w:val="00FE6CD6"/>
    <w:rsid w:val="00FE6ECE"/>
    <w:rsid w:val="00FE71B5"/>
    <w:rsid w:val="00FE7A7B"/>
    <w:rsid w:val="00FF00F3"/>
    <w:rsid w:val="00FF0ACC"/>
    <w:rsid w:val="00FF0D26"/>
    <w:rsid w:val="00FF1184"/>
    <w:rsid w:val="00FF172C"/>
    <w:rsid w:val="00FF238B"/>
    <w:rsid w:val="00FF2FF3"/>
    <w:rsid w:val="00FF3216"/>
    <w:rsid w:val="00FF3316"/>
    <w:rsid w:val="00FF36A3"/>
    <w:rsid w:val="00FF486E"/>
    <w:rsid w:val="00FF4BE8"/>
    <w:rsid w:val="00FF55B4"/>
    <w:rsid w:val="00FF5759"/>
    <w:rsid w:val="00FF5C44"/>
    <w:rsid w:val="00FF5D1D"/>
    <w:rsid w:val="00FF5EF9"/>
    <w:rsid w:val="00FF786B"/>
    <w:rsid w:val="00FF7FF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5330C7"/>
  <w15:chartTrackingRefBased/>
  <w15:docId w15:val="{05ADEDD1-3F36-465F-830F-D06C28377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D56E0"/>
    <w:rPr>
      <w:sz w:val="24"/>
      <w:szCs w:val="24"/>
      <w:lang w:val="en-GB" w:eastAsia="en-GB"/>
    </w:rPr>
  </w:style>
  <w:style w:type="paragraph" w:styleId="Heading1">
    <w:name w:val="heading 1"/>
    <w:basedOn w:val="Normal"/>
    <w:next w:val="Normal"/>
    <w:link w:val="Heading1Char"/>
    <w:qFormat/>
    <w:rsid w:val="003B335F"/>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semiHidden/>
    <w:unhideWhenUsed/>
    <w:qFormat/>
    <w:rsid w:val="00F51496"/>
    <w:pPr>
      <w:keepNext/>
      <w:spacing w:before="240" w:after="60"/>
      <w:outlineLvl w:val="1"/>
    </w:pPr>
    <w:rPr>
      <w:rFonts w:ascii="Calibri Light" w:hAnsi="Calibri Light"/>
      <w:b/>
      <w:bCs/>
      <w:i/>
      <w:iCs/>
      <w:color w:val="000000"/>
      <w:sz w:val="28"/>
      <w:szCs w:val="28"/>
      <w:lang w:val="en-US" w:eastAsia="en-US"/>
    </w:rPr>
  </w:style>
  <w:style w:type="paragraph" w:styleId="Heading4">
    <w:name w:val="heading 4"/>
    <w:basedOn w:val="Normal"/>
    <w:next w:val="Normal"/>
    <w:link w:val="Heading4Char"/>
    <w:uiPriority w:val="9"/>
    <w:semiHidden/>
    <w:unhideWhenUsed/>
    <w:qFormat/>
    <w:rsid w:val="008160FA"/>
    <w:pPr>
      <w:keepNext/>
      <w:spacing w:before="240" w:after="60"/>
      <w:outlineLvl w:val="3"/>
    </w:pPr>
    <w:rPr>
      <w:rFonts w:ascii="Calibri" w:hAnsi="Calibri"/>
      <w:b/>
      <w:bCs/>
      <w:color w:val="000000"/>
      <w:sz w:val="28"/>
      <w:szCs w:val="28"/>
      <w:lang w:val="en-US" w:eastAsia="en-US"/>
    </w:rPr>
  </w:style>
  <w:style w:type="paragraph" w:styleId="Heading8">
    <w:name w:val="heading 8"/>
    <w:basedOn w:val="Normal"/>
    <w:next w:val="Normal"/>
    <w:link w:val="Heading8Char"/>
    <w:qFormat/>
    <w:rsid w:val="00F51496"/>
    <w:pPr>
      <w:spacing w:before="240" w:after="60"/>
      <w:outlineLvl w:val="7"/>
    </w:pPr>
    <w:rPr>
      <w:i/>
      <w:iCs/>
      <w:color w:val="00000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06A"/>
    <w:pPr>
      <w:tabs>
        <w:tab w:val="center" w:pos="4513"/>
        <w:tab w:val="right" w:pos="9026"/>
      </w:tabs>
    </w:pPr>
  </w:style>
  <w:style w:type="character" w:customStyle="1" w:styleId="HeaderChar">
    <w:name w:val="Header Char"/>
    <w:link w:val="Header"/>
    <w:uiPriority w:val="99"/>
    <w:rsid w:val="0022606A"/>
    <w:rPr>
      <w:sz w:val="24"/>
      <w:szCs w:val="24"/>
    </w:rPr>
  </w:style>
  <w:style w:type="paragraph" w:styleId="Footer">
    <w:name w:val="footer"/>
    <w:basedOn w:val="Normal"/>
    <w:link w:val="FooterChar"/>
    <w:uiPriority w:val="99"/>
    <w:unhideWhenUsed/>
    <w:rsid w:val="0022606A"/>
    <w:pPr>
      <w:tabs>
        <w:tab w:val="center" w:pos="4513"/>
        <w:tab w:val="right" w:pos="9026"/>
      </w:tabs>
    </w:pPr>
  </w:style>
  <w:style w:type="character" w:customStyle="1" w:styleId="FooterChar">
    <w:name w:val="Footer Char"/>
    <w:link w:val="Footer"/>
    <w:uiPriority w:val="99"/>
    <w:rsid w:val="0022606A"/>
    <w:rPr>
      <w:sz w:val="24"/>
      <w:szCs w:val="24"/>
    </w:rPr>
  </w:style>
  <w:style w:type="paragraph" w:customStyle="1" w:styleId="normal-p">
    <w:name w:val="normal-p"/>
    <w:basedOn w:val="Normal"/>
    <w:rsid w:val="0017431B"/>
    <w:pPr>
      <w:overflowPunct w:val="0"/>
      <w:jc w:val="both"/>
      <w:textAlignment w:val="baseline"/>
    </w:pPr>
    <w:rPr>
      <w:sz w:val="20"/>
      <w:szCs w:val="20"/>
      <w:lang w:val="en-US" w:eastAsia="en-US"/>
    </w:rPr>
  </w:style>
  <w:style w:type="character" w:customStyle="1" w:styleId="normal-h1">
    <w:name w:val="normal-h1"/>
    <w:rsid w:val="0017431B"/>
    <w:rPr>
      <w:rFonts w:ascii=".VnTime" w:hAnsi=".VnTime" w:hint="default"/>
      <w:color w:val="0000FF"/>
      <w:sz w:val="24"/>
      <w:szCs w:val="24"/>
    </w:rPr>
  </w:style>
  <w:style w:type="character" w:customStyle="1" w:styleId="Heading4Char">
    <w:name w:val="Heading 4 Char"/>
    <w:link w:val="Heading4"/>
    <w:uiPriority w:val="9"/>
    <w:semiHidden/>
    <w:rsid w:val="008160FA"/>
    <w:rPr>
      <w:rFonts w:ascii="Calibri" w:hAnsi="Calibri"/>
      <w:b/>
      <w:bCs/>
      <w:color w:val="000000"/>
      <w:sz w:val="28"/>
      <w:szCs w:val="28"/>
      <w:lang w:val="en-US" w:eastAsia="en-US"/>
    </w:rPr>
  </w:style>
  <w:style w:type="character" w:customStyle="1" w:styleId="Heading1Char">
    <w:name w:val="Heading 1 Char"/>
    <w:link w:val="Heading1"/>
    <w:uiPriority w:val="9"/>
    <w:rsid w:val="003B335F"/>
    <w:rPr>
      <w:rFonts w:ascii="Calibri Light" w:eastAsia="Times New Roman" w:hAnsi="Calibri Light" w:cs="Times New Roman"/>
      <w:b/>
      <w:bCs/>
      <w:kern w:val="32"/>
      <w:sz w:val="32"/>
      <w:szCs w:val="32"/>
    </w:rPr>
  </w:style>
  <w:style w:type="paragraph" w:customStyle="1" w:styleId="1dieu-noidung">
    <w:name w:val="1. dieu -  noi dung"/>
    <w:basedOn w:val="Normal"/>
    <w:next w:val="Normal"/>
    <w:link w:val="1dieu-noidungChar"/>
    <w:rsid w:val="00EB6347"/>
    <w:pPr>
      <w:spacing w:before="120" w:after="120"/>
      <w:ind w:firstLine="567"/>
      <w:jc w:val="both"/>
    </w:pPr>
    <w:rPr>
      <w:rFonts w:eastAsia="Batang"/>
      <w:sz w:val="28"/>
      <w:szCs w:val="28"/>
      <w:lang w:val="x-none" w:eastAsia="fr-FR"/>
    </w:rPr>
  </w:style>
  <w:style w:type="character" w:customStyle="1" w:styleId="1dieu-noidungChar">
    <w:name w:val="1. dieu -  noi dung Char"/>
    <w:link w:val="1dieu-noidung"/>
    <w:rsid w:val="00EB6347"/>
    <w:rPr>
      <w:rFonts w:eastAsia="Batang"/>
      <w:sz w:val="28"/>
      <w:szCs w:val="28"/>
      <w:lang w:val="x-none" w:eastAsia="fr-FR"/>
    </w:rPr>
  </w:style>
  <w:style w:type="paragraph" w:customStyle="1" w:styleId="1dieu-ten">
    <w:name w:val="1. dieu - ten"/>
    <w:basedOn w:val="BodyText"/>
    <w:rsid w:val="00EB6347"/>
    <w:pPr>
      <w:numPr>
        <w:numId w:val="1"/>
      </w:numPr>
      <w:tabs>
        <w:tab w:val="clear" w:pos="2034"/>
        <w:tab w:val="num" w:pos="360"/>
      </w:tabs>
      <w:spacing w:before="120"/>
      <w:ind w:left="0" w:firstLine="0"/>
      <w:jc w:val="both"/>
    </w:pPr>
    <w:rPr>
      <w:rFonts w:eastAsia="Batang"/>
      <w:b/>
      <w:sz w:val="28"/>
      <w:lang w:val="en-US" w:eastAsia="en-US"/>
    </w:rPr>
  </w:style>
  <w:style w:type="paragraph" w:styleId="BodyText">
    <w:name w:val="Body Text"/>
    <w:basedOn w:val="Normal"/>
    <w:link w:val="BodyTextChar"/>
    <w:uiPriority w:val="99"/>
    <w:semiHidden/>
    <w:unhideWhenUsed/>
    <w:rsid w:val="00EB6347"/>
    <w:pPr>
      <w:spacing w:after="120"/>
    </w:pPr>
  </w:style>
  <w:style w:type="character" w:customStyle="1" w:styleId="BodyTextChar">
    <w:name w:val="Body Text Char"/>
    <w:link w:val="BodyText"/>
    <w:uiPriority w:val="99"/>
    <w:semiHidden/>
    <w:rsid w:val="00EB6347"/>
    <w:rPr>
      <w:sz w:val="24"/>
      <w:szCs w:val="24"/>
    </w:rPr>
  </w:style>
  <w:style w:type="paragraph" w:styleId="NormalWeb">
    <w:name w:val="Normal (Web)"/>
    <w:basedOn w:val="Normal"/>
    <w:uiPriority w:val="99"/>
    <w:unhideWhenUsed/>
    <w:rsid w:val="00EA66CC"/>
    <w:pPr>
      <w:spacing w:before="100" w:beforeAutospacing="1" w:after="100" w:afterAutospacing="1"/>
    </w:pPr>
    <w:rPr>
      <w:lang w:val="en-US" w:eastAsia="en-US"/>
    </w:rPr>
  </w:style>
  <w:style w:type="paragraph" w:styleId="Revision">
    <w:name w:val="Revision"/>
    <w:hidden/>
    <w:uiPriority w:val="99"/>
    <w:semiHidden/>
    <w:rsid w:val="00D967E9"/>
    <w:rPr>
      <w:rFonts w:ascii="Calibri" w:eastAsia="Calibri" w:hAnsi="Calibri"/>
      <w:sz w:val="22"/>
      <w:szCs w:val="22"/>
    </w:rPr>
  </w:style>
  <w:style w:type="character" w:customStyle="1" w:styleId="Heading2Char">
    <w:name w:val="Heading 2 Char"/>
    <w:link w:val="Heading2"/>
    <w:uiPriority w:val="9"/>
    <w:semiHidden/>
    <w:rsid w:val="00F51496"/>
    <w:rPr>
      <w:rFonts w:ascii="Calibri Light" w:hAnsi="Calibri Light"/>
      <w:b/>
      <w:bCs/>
      <w:i/>
      <w:iCs/>
      <w:color w:val="000000"/>
      <w:sz w:val="28"/>
      <w:szCs w:val="28"/>
    </w:rPr>
  </w:style>
  <w:style w:type="character" w:customStyle="1" w:styleId="Heading8Char">
    <w:name w:val="Heading 8 Char"/>
    <w:link w:val="Heading8"/>
    <w:rsid w:val="00F51496"/>
    <w:rPr>
      <w:i/>
      <w:iCs/>
      <w:color w:val="000000"/>
      <w:sz w:val="24"/>
      <w:szCs w:val="24"/>
    </w:rPr>
  </w:style>
  <w:style w:type="character" w:styleId="Strong">
    <w:name w:val="Strong"/>
    <w:qFormat/>
    <w:rsid w:val="00F51496"/>
    <w:rPr>
      <w:b/>
      <w:bCs/>
    </w:rPr>
  </w:style>
  <w:style w:type="character" w:styleId="Hyperlink">
    <w:name w:val="Hyperlink"/>
    <w:rsid w:val="00F51496"/>
    <w:rPr>
      <w:color w:val="0000FF"/>
      <w:u w:val="single"/>
    </w:rPr>
  </w:style>
  <w:style w:type="character" w:styleId="PageNumber">
    <w:name w:val="page number"/>
    <w:basedOn w:val="DefaultParagraphFont"/>
    <w:rsid w:val="00F51496"/>
  </w:style>
  <w:style w:type="paragraph" w:customStyle="1" w:styleId="Char">
    <w:name w:val="Char"/>
    <w:basedOn w:val="Normal"/>
    <w:semiHidden/>
    <w:rsid w:val="00F51496"/>
    <w:pPr>
      <w:spacing w:after="160" w:line="240" w:lineRule="exact"/>
    </w:pPr>
    <w:rPr>
      <w:rFonts w:ascii="Arial" w:hAnsi="Arial"/>
      <w:sz w:val="22"/>
      <w:szCs w:val="22"/>
      <w:lang w:val="en-US" w:eastAsia="en-US"/>
    </w:rPr>
  </w:style>
  <w:style w:type="paragraph" w:customStyle="1" w:styleId="CharCharCharCharCharCharCharCharChar1Char">
    <w:name w:val="Char Char Char Char Char Char Char Char Char1 Char"/>
    <w:basedOn w:val="Normal"/>
    <w:semiHidden/>
    <w:rsid w:val="00F51496"/>
    <w:pPr>
      <w:spacing w:after="160" w:line="240" w:lineRule="exact"/>
    </w:pPr>
    <w:rPr>
      <w:rFonts w:ascii="Arial" w:hAnsi="Arial"/>
      <w:sz w:val="22"/>
      <w:szCs w:val="22"/>
      <w:lang w:val="en-US" w:eastAsia="en-US"/>
    </w:rPr>
  </w:style>
  <w:style w:type="paragraph" w:styleId="FootnoteText">
    <w:name w:val="footnote text"/>
    <w:basedOn w:val="Normal"/>
    <w:link w:val="FootnoteTextChar"/>
    <w:rsid w:val="00F51496"/>
    <w:pPr>
      <w:spacing w:before="120" w:line="340" w:lineRule="exact"/>
    </w:pPr>
    <w:rPr>
      <w:rFonts w:eastAsia="Calibri"/>
      <w:color w:val="002060"/>
      <w:sz w:val="20"/>
      <w:szCs w:val="20"/>
      <w:lang w:val="en-US" w:eastAsia="en-US"/>
    </w:rPr>
  </w:style>
  <w:style w:type="character" w:customStyle="1" w:styleId="FootnoteTextChar">
    <w:name w:val="Footnote Text Char"/>
    <w:link w:val="FootnoteText"/>
    <w:rsid w:val="00F51496"/>
    <w:rPr>
      <w:rFonts w:eastAsia="Calibri"/>
      <w:color w:val="002060"/>
    </w:rPr>
  </w:style>
  <w:style w:type="character" w:styleId="FootnoteReference">
    <w:name w:val="footnote reference"/>
    <w:rsid w:val="00F51496"/>
    <w:rPr>
      <w:vertAlign w:val="superscript"/>
    </w:rPr>
  </w:style>
  <w:style w:type="character" w:styleId="FollowedHyperlink">
    <w:name w:val="FollowedHyperlink"/>
    <w:uiPriority w:val="99"/>
    <w:semiHidden/>
    <w:unhideWhenUsed/>
    <w:rsid w:val="00F51496"/>
    <w:rPr>
      <w:color w:val="800080"/>
      <w:u w:val="single"/>
    </w:rPr>
  </w:style>
  <w:style w:type="paragraph" w:styleId="BalloonText">
    <w:name w:val="Balloon Text"/>
    <w:basedOn w:val="Normal"/>
    <w:link w:val="BalloonTextChar"/>
    <w:uiPriority w:val="99"/>
    <w:semiHidden/>
    <w:unhideWhenUsed/>
    <w:rsid w:val="00F51496"/>
    <w:rPr>
      <w:rFonts w:ascii="Segoe UI" w:hAnsi="Segoe UI"/>
      <w:color w:val="000000"/>
      <w:sz w:val="18"/>
      <w:szCs w:val="18"/>
      <w:lang w:val="x-none" w:eastAsia="x-none"/>
    </w:rPr>
  </w:style>
  <w:style w:type="character" w:customStyle="1" w:styleId="BalloonTextChar">
    <w:name w:val="Balloon Text Char"/>
    <w:link w:val="BalloonText"/>
    <w:uiPriority w:val="99"/>
    <w:semiHidden/>
    <w:rsid w:val="00F51496"/>
    <w:rPr>
      <w:rFonts w:ascii="Segoe UI" w:hAnsi="Segoe UI"/>
      <w:color w:val="000000"/>
      <w:sz w:val="18"/>
      <w:szCs w:val="18"/>
      <w:lang w:val="x-none" w:eastAsia="x-none"/>
    </w:rPr>
  </w:style>
  <w:style w:type="paragraph" w:customStyle="1" w:styleId="CharChar2CharCharCharChar">
    <w:name w:val="Char Char2 Char Char Char Char"/>
    <w:basedOn w:val="Normal"/>
    <w:rsid w:val="00F51496"/>
    <w:pPr>
      <w:pageBreakBefore/>
      <w:spacing w:before="100" w:beforeAutospacing="1" w:after="100" w:afterAutospacing="1"/>
    </w:pPr>
    <w:rPr>
      <w:rFonts w:ascii="Tahoma" w:hAnsi="Tahoma" w:cs="Tahoma"/>
      <w:sz w:val="20"/>
      <w:szCs w:val="20"/>
      <w:lang w:val="en-US" w:eastAsia="en-US"/>
    </w:rPr>
  </w:style>
  <w:style w:type="paragraph" w:styleId="DocumentMap">
    <w:name w:val="Document Map"/>
    <w:basedOn w:val="Normal"/>
    <w:link w:val="DocumentMapChar"/>
    <w:semiHidden/>
    <w:rsid w:val="00F51496"/>
    <w:pPr>
      <w:shd w:val="clear" w:color="auto" w:fill="000080"/>
    </w:pPr>
    <w:rPr>
      <w:rFonts w:ascii="Tahoma" w:hAnsi="Tahoma" w:cs="Tahoma"/>
      <w:color w:val="000000"/>
      <w:sz w:val="20"/>
      <w:szCs w:val="20"/>
      <w:lang w:val="en-US" w:eastAsia="en-US"/>
    </w:rPr>
  </w:style>
  <w:style w:type="character" w:customStyle="1" w:styleId="DocumentMapChar">
    <w:name w:val="Document Map Char"/>
    <w:link w:val="DocumentMap"/>
    <w:semiHidden/>
    <w:rsid w:val="00F51496"/>
    <w:rPr>
      <w:rFonts w:ascii="Tahoma" w:hAnsi="Tahoma" w:cs="Tahoma"/>
      <w:color w:val="000000"/>
      <w:shd w:val="clear" w:color="auto" w:fill="000080"/>
    </w:rPr>
  </w:style>
  <w:style w:type="paragraph" w:styleId="CommentText">
    <w:name w:val="annotation text"/>
    <w:basedOn w:val="Normal"/>
    <w:link w:val="CommentTextChar"/>
    <w:uiPriority w:val="99"/>
    <w:semiHidden/>
    <w:unhideWhenUsed/>
    <w:rsid w:val="00F51496"/>
    <w:rPr>
      <w:color w:val="000000"/>
      <w:sz w:val="20"/>
      <w:szCs w:val="20"/>
      <w:lang w:val="en-US" w:eastAsia="en-US"/>
    </w:rPr>
  </w:style>
  <w:style w:type="character" w:customStyle="1" w:styleId="CommentTextChar">
    <w:name w:val="Comment Text Char"/>
    <w:link w:val="CommentText"/>
    <w:uiPriority w:val="99"/>
    <w:semiHidden/>
    <w:rsid w:val="00F51496"/>
    <w:rPr>
      <w:color w:val="000000"/>
    </w:rPr>
  </w:style>
  <w:style w:type="paragraph" w:styleId="CommentSubject">
    <w:name w:val="annotation subject"/>
    <w:basedOn w:val="CommentText"/>
    <w:next w:val="CommentText"/>
    <w:link w:val="CommentSubjectChar"/>
    <w:uiPriority w:val="99"/>
    <w:semiHidden/>
    <w:unhideWhenUsed/>
    <w:rsid w:val="00F51496"/>
    <w:pPr>
      <w:spacing w:after="160"/>
    </w:pPr>
    <w:rPr>
      <w:rFonts w:ascii="Calibri" w:eastAsia="Calibri" w:hAnsi="Calibri"/>
      <w:b/>
      <w:bCs/>
      <w:color w:val="auto"/>
    </w:rPr>
  </w:style>
  <w:style w:type="character" w:customStyle="1" w:styleId="CommentSubjectChar">
    <w:name w:val="Comment Subject Char"/>
    <w:link w:val="CommentSubject"/>
    <w:uiPriority w:val="99"/>
    <w:semiHidden/>
    <w:rsid w:val="00F51496"/>
    <w:rPr>
      <w:rFonts w:ascii="Calibri" w:eastAsia="Calibri" w:hAnsi="Calibri"/>
      <w:b/>
      <w:bCs/>
      <w:color w:val="000000"/>
    </w:rPr>
  </w:style>
  <w:style w:type="table" w:styleId="TableGrid">
    <w:name w:val="Table Grid"/>
    <w:basedOn w:val="TableNormal"/>
    <w:uiPriority w:val="39"/>
    <w:rsid w:val="00F51496"/>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51496"/>
    <w:pPr>
      <w:ind w:left="720"/>
      <w:contextualSpacing/>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8507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F45C67-DB01-4FAA-89C0-1AA0D784617D}">
  <ds:schemaRefs>
    <ds:schemaRef ds:uri="http://schemas.openxmlformats.org/officeDocument/2006/bibliography"/>
  </ds:schemaRefs>
</ds:datastoreItem>
</file>

<file path=customXml/itemProps2.xml><?xml version="1.0" encoding="utf-8"?>
<ds:datastoreItem xmlns:ds="http://schemas.openxmlformats.org/officeDocument/2006/customXml" ds:itemID="{E110B286-38BC-49B8-B179-7D6728EF85C3}"/>
</file>

<file path=customXml/itemProps3.xml><?xml version="1.0" encoding="utf-8"?>
<ds:datastoreItem xmlns:ds="http://schemas.openxmlformats.org/officeDocument/2006/customXml" ds:itemID="{811E4034-D87B-4644-BA16-112B7D35FAD0}"/>
</file>

<file path=customXml/itemProps4.xml><?xml version="1.0" encoding="utf-8"?>
<ds:datastoreItem xmlns:ds="http://schemas.openxmlformats.org/officeDocument/2006/customXml" ds:itemID="{D83EB7A3-7E50-4D9B-8E55-6CF48E06DA58}"/>
</file>

<file path=docProps/app.xml><?xml version="1.0" encoding="utf-8"?>
<Properties xmlns="http://schemas.openxmlformats.org/officeDocument/2006/extended-properties" xmlns:vt="http://schemas.openxmlformats.org/officeDocument/2006/docPropsVTypes">
  <Template>Normal</Template>
  <TotalTime>2</TotalTime>
  <Pages>45</Pages>
  <Words>16114</Words>
  <Characters>91856</Characters>
  <Application>Microsoft Office Word</Application>
  <DocSecurity>0</DocSecurity>
  <Lines>765</Lines>
  <Paragraphs>215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 Thi Ngoc Thao</dc:creator>
  <cp:keywords/>
  <cp:lastModifiedBy>Quang Hung</cp:lastModifiedBy>
  <cp:revision>4</cp:revision>
  <cp:lastPrinted>2026-01-13T04:05:00Z</cp:lastPrinted>
  <dcterms:created xsi:type="dcterms:W3CDTF">2026-01-15T02:13:00Z</dcterms:created>
  <dcterms:modified xsi:type="dcterms:W3CDTF">2026-01-15T06:45:00Z</dcterms:modified>
</cp:coreProperties>
</file>